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2700"/>
        <w:gridCol w:w="1800"/>
        <w:gridCol w:w="1515"/>
      </w:tblGrid>
      <w:tr w:rsidR="00A41A35" w:rsidRPr="009009C7" w14:paraId="60916D8C" w14:textId="77777777" w:rsidTr="00C25796">
        <w:trPr>
          <w:trHeight w:val="600"/>
        </w:trPr>
        <w:tc>
          <w:tcPr>
            <w:tcW w:w="1705" w:type="dxa"/>
            <w:shd w:val="clear" w:color="auto" w:fill="auto"/>
            <w:hideMark/>
          </w:tcPr>
          <w:p w14:paraId="6C662C5C" w14:textId="77777777" w:rsidR="00A41A35" w:rsidRPr="009009C7" w:rsidRDefault="00A41A35" w:rsidP="00C257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i/>
                <w:iCs/>
                <w:color w:val="000000"/>
                <w:sz w:val="24"/>
                <w:szCs w:val="24"/>
              </w:rPr>
              <w:t>Application Number</w:t>
            </w:r>
          </w:p>
        </w:tc>
        <w:tc>
          <w:tcPr>
            <w:tcW w:w="1620" w:type="dxa"/>
            <w:shd w:val="clear" w:color="auto" w:fill="auto"/>
            <w:hideMark/>
          </w:tcPr>
          <w:p w14:paraId="26C0AA34" w14:textId="77777777" w:rsidR="00A41A35" w:rsidRPr="009009C7" w:rsidRDefault="00A41A35" w:rsidP="00C257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i/>
                <w:iCs/>
                <w:color w:val="000000"/>
                <w:sz w:val="24"/>
                <w:szCs w:val="24"/>
              </w:rPr>
              <w:t>Application Type</w:t>
            </w:r>
          </w:p>
        </w:tc>
        <w:tc>
          <w:tcPr>
            <w:tcW w:w="2700" w:type="dxa"/>
            <w:shd w:val="clear" w:color="auto" w:fill="auto"/>
            <w:hideMark/>
          </w:tcPr>
          <w:p w14:paraId="484E4C34" w14:textId="77777777" w:rsidR="00A41A35" w:rsidRPr="009009C7" w:rsidRDefault="00A41A35" w:rsidP="00C257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i/>
                <w:iCs/>
                <w:color w:val="000000"/>
                <w:sz w:val="24"/>
                <w:szCs w:val="24"/>
              </w:rPr>
              <w:t>Applicant Name &amp; Address</w:t>
            </w:r>
          </w:p>
        </w:tc>
        <w:tc>
          <w:tcPr>
            <w:tcW w:w="1800" w:type="dxa"/>
            <w:shd w:val="clear" w:color="auto" w:fill="auto"/>
            <w:hideMark/>
          </w:tcPr>
          <w:p w14:paraId="7ECE5362" w14:textId="77777777" w:rsidR="00A41A35" w:rsidRPr="009009C7" w:rsidRDefault="00A41A35" w:rsidP="00C257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i/>
                <w:iCs/>
                <w:color w:val="000000"/>
                <w:sz w:val="24"/>
                <w:szCs w:val="24"/>
              </w:rPr>
              <w:t>Municipality, County</w:t>
            </w:r>
          </w:p>
        </w:tc>
        <w:tc>
          <w:tcPr>
            <w:tcW w:w="1515" w:type="dxa"/>
            <w:shd w:val="clear" w:color="auto" w:fill="auto"/>
            <w:hideMark/>
          </w:tcPr>
          <w:p w14:paraId="4C61D767" w14:textId="77777777" w:rsidR="00A41A35" w:rsidRPr="009009C7" w:rsidRDefault="00A41A35" w:rsidP="00C257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i/>
                <w:iCs/>
                <w:color w:val="000000"/>
                <w:sz w:val="24"/>
                <w:szCs w:val="24"/>
              </w:rPr>
              <w:t>Office</w:t>
            </w:r>
          </w:p>
        </w:tc>
      </w:tr>
      <w:tr w:rsidR="00A41A35" w:rsidRPr="009009C7" w14:paraId="09FA6D04" w14:textId="77777777" w:rsidTr="00C25796">
        <w:trPr>
          <w:trHeight w:val="600"/>
        </w:trPr>
        <w:tc>
          <w:tcPr>
            <w:tcW w:w="1705" w:type="dxa"/>
            <w:shd w:val="clear" w:color="auto" w:fill="auto"/>
          </w:tcPr>
          <w:p w14:paraId="4624799D" w14:textId="1AC7D53D" w:rsidR="00A41A35" w:rsidRPr="009009C7" w:rsidRDefault="004E0F65" w:rsidP="00C25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color w:val="000000"/>
                <w:sz w:val="24"/>
                <w:szCs w:val="24"/>
              </w:rPr>
              <w:t>PAD</w:t>
            </w:r>
            <w:r w:rsidR="00436020">
              <w:rPr>
                <w:b/>
                <w:bCs/>
                <w:color w:val="000000"/>
                <w:sz w:val="24"/>
                <w:szCs w:val="24"/>
              </w:rPr>
              <w:t>480178</w:t>
            </w:r>
          </w:p>
        </w:tc>
        <w:tc>
          <w:tcPr>
            <w:tcW w:w="1620" w:type="dxa"/>
            <w:shd w:val="clear" w:color="auto" w:fill="auto"/>
          </w:tcPr>
          <w:p w14:paraId="005A4924" w14:textId="7F4C47C5" w:rsidR="00A41A35" w:rsidRPr="009009C7" w:rsidRDefault="00A41A35" w:rsidP="004360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color w:val="000000"/>
                <w:sz w:val="24"/>
                <w:szCs w:val="24"/>
              </w:rPr>
              <w:t>New</w:t>
            </w:r>
          </w:p>
        </w:tc>
        <w:tc>
          <w:tcPr>
            <w:tcW w:w="2700" w:type="dxa"/>
            <w:shd w:val="clear" w:color="auto" w:fill="auto"/>
          </w:tcPr>
          <w:p w14:paraId="7CAA8F9F" w14:textId="65D38912" w:rsidR="00A41A35" w:rsidRPr="009009C7" w:rsidRDefault="00436020" w:rsidP="00C257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River Pointe Logistics Center, LLC</w:t>
            </w:r>
          </w:p>
          <w:p w14:paraId="22B49A09" w14:textId="448BBE7A" w:rsidR="004E0F65" w:rsidRPr="009009C7" w:rsidRDefault="00436020" w:rsidP="004360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 Main St., Ste. 300  Bethlehem, PA 18018</w:t>
            </w:r>
          </w:p>
        </w:tc>
        <w:tc>
          <w:tcPr>
            <w:tcW w:w="1800" w:type="dxa"/>
            <w:shd w:val="clear" w:color="auto" w:fill="auto"/>
          </w:tcPr>
          <w:p w14:paraId="64B2B9CF" w14:textId="6E495B3E" w:rsidR="00A41A35" w:rsidRPr="009009C7" w:rsidRDefault="00436020" w:rsidP="00C257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Upper M.t Bethel</w:t>
            </w:r>
            <w:r w:rsidR="004E0F65" w:rsidRPr="009009C7">
              <w:rPr>
                <w:color w:val="000000"/>
                <w:sz w:val="24"/>
                <w:szCs w:val="24"/>
              </w:rPr>
              <w:t>,</w:t>
            </w:r>
          </w:p>
          <w:p w14:paraId="05860857" w14:textId="7BB2537E" w:rsidR="004E0F65" w:rsidRPr="009009C7" w:rsidRDefault="00436020" w:rsidP="00C257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Northampton </w:t>
            </w:r>
            <w:r w:rsidR="004E0F65" w:rsidRPr="009009C7">
              <w:rPr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515" w:type="dxa"/>
            <w:shd w:val="clear" w:color="auto" w:fill="auto"/>
          </w:tcPr>
          <w:p w14:paraId="01FAB4E5" w14:textId="77777777" w:rsidR="00A41A35" w:rsidRPr="009009C7" w:rsidRDefault="00A41A35" w:rsidP="00C25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9C7">
              <w:rPr>
                <w:b/>
                <w:bCs/>
                <w:color w:val="000000"/>
                <w:sz w:val="24"/>
                <w:szCs w:val="24"/>
              </w:rPr>
              <w:t xml:space="preserve">DEP NERO, Waterways &amp; Wetlands Program, </w:t>
            </w:r>
            <w:r w:rsidRPr="009009C7">
              <w:rPr>
                <w:color w:val="000000"/>
                <w:sz w:val="24"/>
                <w:szCs w:val="24"/>
              </w:rPr>
              <w:t>2 Public Square, Wilkes-Barre, PA 18701, 570.826.2511</w:t>
            </w:r>
          </w:p>
        </w:tc>
      </w:tr>
    </w:tbl>
    <w:p w14:paraId="0AFD2BBA" w14:textId="77777777" w:rsidR="004E0F65" w:rsidRPr="009009C7" w:rsidRDefault="004E0F65" w:rsidP="004E0F65">
      <w:pPr>
        <w:rPr>
          <w:sz w:val="24"/>
          <w:szCs w:val="24"/>
        </w:rPr>
      </w:pPr>
      <w:r w:rsidRPr="009009C7">
        <w:rPr>
          <w:sz w:val="24"/>
          <w:szCs w:val="24"/>
        </w:rPr>
        <w:t xml:space="preserve">*Please maintain all formatting – do not bold, italicize, </w:t>
      </w:r>
      <w:proofErr w:type="spellStart"/>
      <w:r w:rsidRPr="009009C7">
        <w:rPr>
          <w:sz w:val="24"/>
          <w:szCs w:val="24"/>
        </w:rPr>
        <w:t>etc</w:t>
      </w:r>
      <w:proofErr w:type="spellEnd"/>
      <w:r w:rsidRPr="009009C7">
        <w:rPr>
          <w:sz w:val="24"/>
          <w:szCs w:val="24"/>
        </w:rPr>
        <w:t>, unless indicated by the template.</w:t>
      </w:r>
    </w:p>
    <w:p w14:paraId="6734F24B" w14:textId="5FAE096B" w:rsidR="00C470FF" w:rsidRDefault="00C470FF">
      <w:pPr>
        <w:rPr>
          <w:sz w:val="24"/>
          <w:szCs w:val="24"/>
        </w:rPr>
      </w:pPr>
    </w:p>
    <w:p w14:paraId="32AC43CF" w14:textId="15B2324B" w:rsidR="00870432" w:rsidRDefault="00870432">
      <w:pPr>
        <w:rPr>
          <w:sz w:val="24"/>
          <w:szCs w:val="24"/>
        </w:rPr>
      </w:pPr>
    </w:p>
    <w:p w14:paraId="2799C826" w14:textId="77777777" w:rsidR="00870432" w:rsidRDefault="00870432" w:rsidP="00870432">
      <w:pPr>
        <w:rPr>
          <w:sz w:val="24"/>
          <w:szCs w:val="24"/>
        </w:rPr>
      </w:pPr>
      <w:r>
        <w:rPr>
          <w:sz w:val="24"/>
          <w:szCs w:val="24"/>
        </w:rPr>
        <w:t>DEP Contact for commen</w:t>
      </w:r>
      <w:bookmarkStart w:id="0" w:name="_GoBack"/>
      <w:bookmarkEnd w:id="0"/>
      <w:r>
        <w:rPr>
          <w:sz w:val="24"/>
          <w:szCs w:val="24"/>
        </w:rPr>
        <w:t xml:space="preserve">ts: </w:t>
      </w:r>
      <w:r>
        <w:t>EP, WW-NERO (</w:t>
      </w:r>
      <w:hyperlink r:id="rId9" w:tgtFrame="_blank" w:history="1">
        <w:r>
          <w:rPr>
            <w:rStyle w:val="Hyperlink"/>
          </w:rPr>
          <w:t>RA-EPWW-NERO@PA.GOV</w:t>
        </w:r>
      </w:hyperlink>
      <w:r>
        <w:t>)</w:t>
      </w:r>
    </w:p>
    <w:p w14:paraId="704035C5" w14:textId="77777777" w:rsidR="00870432" w:rsidRPr="009009C7" w:rsidRDefault="00870432">
      <w:pPr>
        <w:rPr>
          <w:sz w:val="24"/>
          <w:szCs w:val="24"/>
        </w:rPr>
      </w:pPr>
    </w:p>
    <w:sectPr w:rsidR="00870432" w:rsidRPr="009009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C01C" w14:textId="77777777" w:rsidR="00A41A35" w:rsidRDefault="00A41A35" w:rsidP="00A41A35">
      <w:r>
        <w:separator/>
      </w:r>
    </w:p>
  </w:endnote>
  <w:endnote w:type="continuationSeparator" w:id="0">
    <w:p w14:paraId="06E78611" w14:textId="77777777" w:rsidR="00A41A35" w:rsidRDefault="00A41A35" w:rsidP="00A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DCEF" w14:textId="77777777" w:rsidR="00A41A35" w:rsidRDefault="00A41A35" w:rsidP="00A41A35">
      <w:r>
        <w:separator/>
      </w:r>
    </w:p>
  </w:footnote>
  <w:footnote w:type="continuationSeparator" w:id="0">
    <w:p w14:paraId="538C8603" w14:textId="77777777" w:rsidR="00A41A35" w:rsidRDefault="00A41A35" w:rsidP="00A4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9738" w14:textId="77777777" w:rsidR="00A41A35" w:rsidRPr="00A41A35" w:rsidRDefault="00A41A35">
    <w:pPr>
      <w:pStyle w:val="Header"/>
      <w:rPr>
        <w:sz w:val="24"/>
        <w:szCs w:val="24"/>
      </w:rPr>
    </w:pPr>
    <w:r w:rsidRPr="00A41A35">
      <w:rPr>
        <w:sz w:val="24"/>
        <w:szCs w:val="24"/>
      </w:rPr>
      <w:t>NPDES Individual Application PA Bulletin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5"/>
    <w:rsid w:val="00436020"/>
    <w:rsid w:val="004E0F65"/>
    <w:rsid w:val="00870432"/>
    <w:rsid w:val="009009C7"/>
    <w:rsid w:val="00A41A35"/>
    <w:rsid w:val="00C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67B6"/>
  <w15:chartTrackingRefBased/>
  <w15:docId w15:val="{C8244636-A8AF-4C1B-AA39-78EE409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7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-EPWW-NER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61ED74878424EBE3985EBF2201A48" ma:contentTypeVersion="10" ma:contentTypeDescription="Create a new document." ma:contentTypeScope="" ma:versionID="b7d9ccc2d6e4a6cd34443cade234b80b">
  <xsd:schema xmlns:xsd="http://www.w3.org/2001/XMLSchema" xmlns:xs="http://www.w3.org/2001/XMLSchema" xmlns:p="http://schemas.microsoft.com/office/2006/metadata/properties" xmlns:ns3="db85f4c4-8f4a-402f-a5fd-c2b5f4656f84" xmlns:ns4="e25cbc4f-28d3-45e3-8df9-d53067fa1787" targetNamespace="http://schemas.microsoft.com/office/2006/metadata/properties" ma:root="true" ma:fieldsID="93cad39c7fcf9956cb5c3305401a87a8" ns3:_="" ns4:_="">
    <xsd:import namespace="db85f4c4-8f4a-402f-a5fd-c2b5f4656f84"/>
    <xsd:import namespace="e25cbc4f-28d3-45e3-8df9-d53067fa1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f4c4-8f4a-402f-a5fd-c2b5f465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cbc4f-28d3-45e3-8df9-d53067fa1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45D3D-B5BB-4E07-A582-454F24BA8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12F3F-C66F-40F4-84AF-93C5C007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9E871-76EE-4842-8CEB-50FDDACB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f4c4-8f4a-402f-a5fd-c2b5f4656f84"/>
    <ds:schemaRef ds:uri="e25cbc4f-28d3-45e3-8df9-d53067fa1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Pehala, Gillian</dc:creator>
  <cp:keywords/>
  <dc:description/>
  <cp:lastModifiedBy>Jonathan Fox</cp:lastModifiedBy>
  <cp:revision>5</cp:revision>
  <dcterms:created xsi:type="dcterms:W3CDTF">2021-01-05T14:58:00Z</dcterms:created>
  <dcterms:modified xsi:type="dcterms:W3CDTF">2022-10-11T21:04:00Z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0x010100A4D61ED74878424EBE3985EBF2201A48</vt:lpwstr>
  </property>
</Properties>
</file>