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5A" w:rsidRDefault="00E932F7" w:rsidP="00E932F7">
      <w:pPr>
        <w:jc w:val="center"/>
      </w:pPr>
      <w:r>
        <w:t>PENNSYLVANIA ENERGY DEVELOPMENT AUTHORITY</w:t>
      </w:r>
    </w:p>
    <w:p w:rsidR="00E932F7" w:rsidRDefault="00E932F7" w:rsidP="00E932F7">
      <w:pPr>
        <w:jc w:val="center"/>
        <w:rPr>
          <w:u w:val="single"/>
        </w:rPr>
      </w:pPr>
      <w:r>
        <w:rPr>
          <w:u w:val="single"/>
        </w:rPr>
        <w:t>Board of Directors</w:t>
      </w:r>
    </w:p>
    <w:p w:rsidR="00E932F7" w:rsidRDefault="00E932F7" w:rsidP="00E932F7">
      <w:pPr>
        <w:jc w:val="center"/>
        <w:rPr>
          <w:u w:val="single"/>
        </w:rPr>
        <w:sectPr w:rsidR="00E932F7" w:rsidSect="00E932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32F7" w:rsidRDefault="00E932F7" w:rsidP="00E932F7">
      <w:pPr>
        <w:jc w:val="center"/>
        <w:rPr>
          <w:u w:val="single"/>
        </w:rPr>
      </w:pPr>
    </w:p>
    <w:p w:rsidR="00E932F7" w:rsidRPr="00E932F7" w:rsidRDefault="00E932F7" w:rsidP="00E932F7">
      <w:pPr>
        <w:rPr>
          <w:b/>
          <w:u w:val="single"/>
        </w:rPr>
      </w:pPr>
      <w:r w:rsidRPr="00E932F7">
        <w:rPr>
          <w:b/>
          <w:u w:val="single"/>
        </w:rPr>
        <w:t>Officers</w:t>
      </w:r>
    </w:p>
    <w:p w:rsidR="00E932F7" w:rsidRPr="00E932F7" w:rsidRDefault="00E932F7" w:rsidP="00E932F7">
      <w:pPr>
        <w:spacing w:after="0"/>
        <w:rPr>
          <w:b/>
        </w:rPr>
      </w:pPr>
      <w:r w:rsidRPr="00E932F7">
        <w:rPr>
          <w:b/>
        </w:rPr>
        <w:t xml:space="preserve">Hon. E. Christopher </w:t>
      </w:r>
      <w:proofErr w:type="spellStart"/>
      <w:r w:rsidRPr="00E932F7">
        <w:rPr>
          <w:b/>
        </w:rPr>
        <w:t>Abruzzo</w:t>
      </w:r>
      <w:proofErr w:type="spellEnd"/>
    </w:p>
    <w:p w:rsidR="00E932F7" w:rsidRDefault="00E932F7" w:rsidP="00E932F7">
      <w:pPr>
        <w:spacing w:after="0"/>
      </w:pPr>
      <w:r>
        <w:t>Secretary of Environmental Protection</w:t>
      </w:r>
    </w:p>
    <w:p w:rsidR="00E932F7" w:rsidRDefault="00E932F7" w:rsidP="00E932F7">
      <w:pPr>
        <w:spacing w:after="0"/>
      </w:pPr>
      <w:r>
        <w:t>Acting Chairman</w:t>
      </w:r>
    </w:p>
    <w:p w:rsidR="00E932F7" w:rsidRDefault="00E932F7" w:rsidP="00E932F7">
      <w:pPr>
        <w:spacing w:after="0"/>
      </w:pPr>
    </w:p>
    <w:p w:rsidR="00E932F7" w:rsidRPr="00E932F7" w:rsidRDefault="00E932F7" w:rsidP="00E932F7">
      <w:pPr>
        <w:spacing w:after="0"/>
        <w:rPr>
          <w:b/>
        </w:rPr>
      </w:pPr>
      <w:r w:rsidRPr="00E932F7">
        <w:rPr>
          <w:b/>
        </w:rPr>
        <w:t>Hon. Edwin B. Erickson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32F7" w:rsidRDefault="00E932F7" w:rsidP="00E932F7">
      <w:pPr>
        <w:spacing w:after="0"/>
      </w:pPr>
      <w:r>
        <w:t>Pennsylvania Senate</w:t>
      </w:r>
    </w:p>
    <w:p w:rsidR="00E932F7" w:rsidRDefault="00E932F7" w:rsidP="00E932F7">
      <w:pPr>
        <w:spacing w:after="0"/>
      </w:pPr>
      <w:r>
        <w:t>Secretary</w:t>
      </w:r>
    </w:p>
    <w:p w:rsidR="00E932F7" w:rsidRDefault="00E932F7" w:rsidP="00E932F7">
      <w:pPr>
        <w:spacing w:after="0"/>
      </w:pPr>
    </w:p>
    <w:p w:rsidR="00E932F7" w:rsidRDefault="00E932F7" w:rsidP="00E932F7">
      <w:pPr>
        <w:spacing w:after="0"/>
        <w:rPr>
          <w:b/>
          <w:u w:val="single"/>
        </w:rPr>
      </w:pPr>
      <w:r w:rsidRPr="00E932F7">
        <w:rPr>
          <w:b/>
          <w:u w:val="single"/>
        </w:rPr>
        <w:t>Members</w:t>
      </w:r>
    </w:p>
    <w:p w:rsidR="00E932F7" w:rsidRDefault="00E932F7" w:rsidP="00E932F7">
      <w:pPr>
        <w:spacing w:after="0"/>
        <w:rPr>
          <w:b/>
          <w:u w:val="single"/>
        </w:rPr>
      </w:pPr>
    </w:p>
    <w:p w:rsidR="00E932F7" w:rsidRDefault="00E932F7" w:rsidP="00E932F7">
      <w:pPr>
        <w:spacing w:after="0"/>
        <w:rPr>
          <w:b/>
        </w:rPr>
      </w:pPr>
      <w:r>
        <w:rPr>
          <w:b/>
        </w:rPr>
        <w:t>Gibson C. Armstrong</w:t>
      </w:r>
    </w:p>
    <w:p w:rsidR="00E932F7" w:rsidRDefault="00E932F7" w:rsidP="00E932F7">
      <w:pPr>
        <w:spacing w:after="0"/>
      </w:pPr>
      <w:proofErr w:type="spellStart"/>
      <w:r w:rsidRPr="00E932F7">
        <w:t>BlueStar</w:t>
      </w:r>
      <w:proofErr w:type="spellEnd"/>
      <w:r w:rsidRPr="00E932F7">
        <w:t xml:space="preserve"> Energy Services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Virginia L. Brown</w:t>
      </w:r>
    </w:p>
    <w:p w:rsidR="00E932F7" w:rsidRDefault="00E932F7" w:rsidP="00E932F7">
      <w:pPr>
        <w:spacing w:after="0"/>
      </w:pPr>
      <w:r>
        <w:t>AFSCME Philadelphia District Council</w:t>
      </w:r>
    </w:p>
    <w:p w:rsidR="00E932F7" w:rsidRDefault="00E932F7" w:rsidP="00E932F7">
      <w:pPr>
        <w:spacing w:after="0"/>
      </w:pPr>
      <w:r>
        <w:t>Retiree Chapter 47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Hon. C. Alan Walker</w:t>
      </w:r>
    </w:p>
    <w:p w:rsidR="00E932F7" w:rsidRDefault="00E932F7" w:rsidP="00E932F7">
      <w:pPr>
        <w:spacing w:after="0"/>
      </w:pPr>
      <w:r>
        <w:t>Secretary of Community &amp; Economic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Hon. Peter J. Daley, II</w:t>
      </w:r>
    </w:p>
    <w:p w:rsidR="00E932F7" w:rsidRDefault="00E932F7" w:rsidP="00E932F7">
      <w:pPr>
        <w:spacing w:after="0"/>
      </w:pPr>
      <w:r>
        <w:t>Pennsylvania House of Representatives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 xml:space="preserve">Sarah </w:t>
      </w:r>
      <w:proofErr w:type="spellStart"/>
      <w:r w:rsidRPr="00FA5545">
        <w:rPr>
          <w:b/>
        </w:rPr>
        <w:t>Hetznecker</w:t>
      </w:r>
      <w:proofErr w:type="spellEnd"/>
    </w:p>
    <w:p w:rsidR="00E932F7" w:rsidRDefault="00E932F7" w:rsidP="00E932F7">
      <w:pPr>
        <w:spacing w:after="0"/>
      </w:pPr>
      <w:proofErr w:type="spellStart"/>
      <w:r>
        <w:t>Conergy</w:t>
      </w:r>
      <w:proofErr w:type="spellEnd"/>
      <w:r>
        <w:t xml:space="preserve"> Projects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Bernie Lynch</w:t>
      </w:r>
    </w:p>
    <w:p w:rsidR="00E932F7" w:rsidRDefault="00E932F7" w:rsidP="00E932F7">
      <w:pPr>
        <w:spacing w:after="0"/>
      </w:pPr>
      <w:r>
        <w:t>Strategic Development Solutions LLC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Hon. John N. Wozniak</w:t>
      </w:r>
    </w:p>
    <w:p w:rsidR="00E932F7" w:rsidRDefault="00E932F7" w:rsidP="00E932F7">
      <w:pPr>
        <w:spacing w:after="0"/>
      </w:pPr>
      <w:r>
        <w:t>Pennsylvania Senate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 xml:space="preserve">Hon. George </w:t>
      </w:r>
      <w:proofErr w:type="spellStart"/>
      <w:r w:rsidRPr="00FA5545">
        <w:rPr>
          <w:b/>
        </w:rPr>
        <w:t>Greig</w:t>
      </w:r>
      <w:proofErr w:type="spellEnd"/>
    </w:p>
    <w:p w:rsidR="00FA5545" w:rsidRDefault="00FA5545" w:rsidP="00E932F7">
      <w:pPr>
        <w:spacing w:after="0"/>
      </w:pPr>
      <w:r>
        <w:t>Secretary of Agriculture</w:t>
      </w:r>
    </w:p>
    <w:p w:rsidR="00E932F7" w:rsidRDefault="00E932F7" w:rsidP="00E932F7">
      <w:pPr>
        <w:spacing w:after="0"/>
      </w:pP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Ray Bologna</w:t>
      </w:r>
    </w:p>
    <w:p w:rsidR="00FA5545" w:rsidRDefault="00FA5545" w:rsidP="00E932F7">
      <w:pPr>
        <w:spacing w:after="0"/>
      </w:pPr>
      <w:r>
        <w:t xml:space="preserve">North Branch Energy </w:t>
      </w:r>
    </w:p>
    <w:p w:rsidR="00FA5545" w:rsidRDefault="00FA5545" w:rsidP="00E932F7">
      <w:pPr>
        <w:spacing w:after="0"/>
      </w:pPr>
      <w:r>
        <w:t>Treasurer</w:t>
      </w: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bookmarkStart w:id="0" w:name="_GoBack"/>
      <w:proofErr w:type="spellStart"/>
      <w:r w:rsidRPr="00FA5545">
        <w:rPr>
          <w:b/>
        </w:rPr>
        <w:t>Laureen</w:t>
      </w:r>
      <w:proofErr w:type="spellEnd"/>
      <w:r w:rsidRPr="00FA5545">
        <w:rPr>
          <w:b/>
        </w:rPr>
        <w:t xml:space="preserve"> M. Boles</w:t>
      </w:r>
    </w:p>
    <w:bookmarkEnd w:id="0"/>
    <w:p w:rsidR="00FA5545" w:rsidRDefault="00FA5545" w:rsidP="00E932F7">
      <w:pPr>
        <w:spacing w:after="0"/>
      </w:pPr>
      <w:r>
        <w:t>City of Philadelphia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 xml:space="preserve">Hon. John F. Coleman, Jr. </w:t>
      </w:r>
    </w:p>
    <w:p w:rsidR="00FA5545" w:rsidRDefault="00FA5545" w:rsidP="00E932F7">
      <w:pPr>
        <w:spacing w:after="0"/>
      </w:pPr>
      <w:r>
        <w:t>Vice Chairman</w:t>
      </w:r>
    </w:p>
    <w:p w:rsidR="00FA5545" w:rsidRDefault="00FA5545" w:rsidP="00E932F7">
      <w:pPr>
        <w:spacing w:after="0"/>
      </w:pPr>
      <w:r>
        <w:t>Public Utility Commission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R. Lee James</w:t>
      </w:r>
    </w:p>
    <w:p w:rsidR="00FA5545" w:rsidRDefault="00FA5545" w:rsidP="00E932F7">
      <w:pPr>
        <w:spacing w:after="0"/>
      </w:pPr>
      <w:r>
        <w:t>Pennsylvania House of Representatives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Romulo L. Diaz, Jr.</w:t>
      </w:r>
    </w:p>
    <w:p w:rsidR="00FA5545" w:rsidRDefault="00FA5545" w:rsidP="00E932F7">
      <w:pPr>
        <w:spacing w:after="0"/>
      </w:pPr>
      <w:r>
        <w:t>Vice President</w:t>
      </w:r>
    </w:p>
    <w:p w:rsidR="00FA5545" w:rsidRDefault="00FA5545" w:rsidP="00E932F7">
      <w:pPr>
        <w:spacing w:after="0"/>
      </w:pPr>
      <w:r>
        <w:t>PECO Energy Company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Glenn E. Moyer</w:t>
      </w:r>
    </w:p>
    <w:p w:rsidR="00FA5545" w:rsidRDefault="00FA5545" w:rsidP="00E932F7">
      <w:pPr>
        <w:spacing w:after="0"/>
      </w:pPr>
      <w:r>
        <w:t>Secretary of Banking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Tanya McCloskey</w:t>
      </w:r>
    </w:p>
    <w:p w:rsidR="00FA5545" w:rsidRDefault="00FA5545" w:rsidP="00E932F7">
      <w:pPr>
        <w:spacing w:after="0"/>
      </w:pPr>
      <w:r>
        <w:t>Senior Assistant Consumer Advocate</w:t>
      </w:r>
    </w:p>
    <w:p w:rsidR="00FA5545" w:rsidRDefault="00FA5545" w:rsidP="00E932F7">
      <w:pPr>
        <w:spacing w:after="0"/>
      </w:pPr>
      <w:r>
        <w:t>Office of Consumer Advocate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Michael Welsh</w:t>
      </w:r>
    </w:p>
    <w:p w:rsidR="00FA5545" w:rsidRPr="00E932F7" w:rsidRDefault="00FA5545" w:rsidP="00E932F7">
      <w:pPr>
        <w:spacing w:after="0"/>
      </w:pPr>
      <w:r>
        <w:t>IBEW Third District</w:t>
      </w:r>
    </w:p>
    <w:p w:rsidR="00E932F7" w:rsidRDefault="00E932F7" w:rsidP="00E932F7">
      <w:pPr>
        <w:spacing w:after="0"/>
      </w:pPr>
    </w:p>
    <w:p w:rsidR="00E932F7" w:rsidRDefault="00E932F7" w:rsidP="00E932F7">
      <w:pPr>
        <w:spacing w:after="0"/>
      </w:pPr>
    </w:p>
    <w:p w:rsidR="00E932F7" w:rsidRDefault="00E932F7" w:rsidP="00E932F7">
      <w:pPr>
        <w:spacing w:after="0"/>
      </w:pPr>
    </w:p>
    <w:p w:rsidR="00E932F7" w:rsidRPr="00E932F7" w:rsidRDefault="00E932F7" w:rsidP="00E932F7"/>
    <w:sectPr w:rsidR="00E932F7" w:rsidRPr="00E932F7" w:rsidSect="00E932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F7"/>
    <w:rsid w:val="00167845"/>
    <w:rsid w:val="00207D15"/>
    <w:rsid w:val="00E932F7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Build</cp:lastModifiedBy>
  <cp:revision>1</cp:revision>
  <dcterms:created xsi:type="dcterms:W3CDTF">2014-03-26T15:06:00Z</dcterms:created>
  <dcterms:modified xsi:type="dcterms:W3CDTF">2014-03-26T15:23:00Z</dcterms:modified>
</cp:coreProperties>
</file>