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B32F6" w14:textId="77777777" w:rsidR="00382587" w:rsidRDefault="00382587" w:rsidP="00FA32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</w:p>
    <w:p w14:paraId="20F0EFD6" w14:textId="77777777" w:rsidR="00382587" w:rsidRDefault="00382587" w:rsidP="00FA32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</w:p>
    <w:p w14:paraId="0EE8EF27" w14:textId="02BA6400" w:rsidR="00FA32D2" w:rsidRPr="00127315" w:rsidRDefault="00FA32D2" w:rsidP="00FA32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D840CC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ENVIRONMENTAL COVENANT</w:t>
      </w:r>
      <w:r w:rsidR="00F25408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(EC)</w:t>
      </w:r>
      <w:r w:rsidRPr="00D840CC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PAYMENT </w:t>
      </w:r>
    </w:p>
    <w:p w14:paraId="56988E9F" w14:textId="40EE368C" w:rsidR="00F913B3" w:rsidRDefault="00FA32D2" w:rsidP="00FA32D2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D840CC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SUBMISSION FORM</w:t>
      </w:r>
    </w:p>
    <w:p w14:paraId="0DAF5EC5" w14:textId="78772FAE" w:rsidR="00FA32D2" w:rsidRDefault="00FA32D2" w:rsidP="00FA32D2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D840CC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ENVIRONMENTAL CLEANUP &amp; BROWNFIELDS</w:t>
      </w:r>
    </w:p>
    <w:p w14:paraId="0F6D139C" w14:textId="6ED777D5" w:rsidR="00FA32D2" w:rsidRDefault="00FA32D2" w:rsidP="00FA32D2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D840CC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LAND RECYCLING PROGRAM</w:t>
      </w:r>
    </w:p>
    <w:p w14:paraId="5B1D0CA8" w14:textId="047B60A0" w:rsidR="00B4749D" w:rsidRDefault="00B4749D" w:rsidP="00FA32D2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25D4683F" w14:textId="2C1BF4C6" w:rsidR="00B4749D" w:rsidRPr="004A7E48" w:rsidRDefault="00B4749D" w:rsidP="00FB633D">
      <w:pPr>
        <w:spacing w:before="240" w:line="240" w:lineRule="auto"/>
        <w:contextualSpacing/>
        <w:rPr>
          <w:b/>
          <w:bCs/>
          <w:sz w:val="32"/>
          <w:szCs w:val="32"/>
        </w:rPr>
      </w:pPr>
      <w:r w:rsidRPr="004A7E48">
        <w:rPr>
          <w:b/>
          <w:bCs/>
          <w:sz w:val="32"/>
          <w:szCs w:val="32"/>
        </w:rPr>
        <w:t>Please do not use the public upload system to submit ECs.  Only this transmittal sheet along with payment should be submitted through the system.</w:t>
      </w:r>
      <w:r>
        <w:rPr>
          <w:b/>
          <w:bCs/>
          <w:sz w:val="32"/>
          <w:szCs w:val="32"/>
        </w:rPr>
        <w:t xml:space="preserve">  ECs should be submitted via email or mail</w:t>
      </w:r>
      <w:r w:rsidR="00FB633D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14:paraId="5766C39F" w14:textId="1C6B81D5" w:rsidR="00FA32D2" w:rsidRDefault="00FA32D2" w:rsidP="00FA32D2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63607E66" w14:textId="7EF92DD8" w:rsidR="00FA32D2" w:rsidRDefault="00FA32D2" w:rsidP="00FA32D2">
      <w:pPr>
        <w:pStyle w:val="ListParagraph"/>
        <w:numPr>
          <w:ilvl w:val="0"/>
          <w:numId w:val="2"/>
        </w:numPr>
        <w:spacing w:before="24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A32D2">
        <w:rPr>
          <w:rFonts w:ascii="Calibri" w:eastAsia="Times New Roman" w:hAnsi="Calibri" w:cs="Calibri"/>
          <w:color w:val="000000"/>
          <w:sz w:val="32"/>
          <w:szCs w:val="32"/>
        </w:rPr>
        <w:t xml:space="preserve">DEP IDENTIFICATION NUMBER (i.e., primary facility ID#, storage tank facility ID#): 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instrText xml:space="preserve"> FORMTEXT </w:instrTex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separate"/>
      </w:r>
      <w:r w:rsidR="00DF2857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="00DF2857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="00DF2857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="00DF2857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="00DF2857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end"/>
      </w:r>
      <w:bookmarkEnd w:id="0"/>
    </w:p>
    <w:p w14:paraId="3B9187D3" w14:textId="77777777" w:rsidR="00FA32D2" w:rsidRDefault="00FA32D2" w:rsidP="00FA32D2">
      <w:pPr>
        <w:pStyle w:val="ListParagraph"/>
        <w:spacing w:before="24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20C5BF4" w14:textId="72A8C2F0" w:rsidR="00FA32D2" w:rsidRPr="00FA32D2" w:rsidRDefault="00FA32D2" w:rsidP="00FA32D2">
      <w:pPr>
        <w:pStyle w:val="ListParagraph"/>
        <w:numPr>
          <w:ilvl w:val="0"/>
          <w:numId w:val="2"/>
        </w:numPr>
        <w:spacing w:before="240" w:line="48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A32D2">
        <w:rPr>
          <w:rFonts w:ascii="Calibri" w:eastAsia="Times New Roman" w:hAnsi="Calibri" w:cs="Calibri"/>
          <w:color w:val="000000"/>
          <w:sz w:val="32"/>
          <w:szCs w:val="32"/>
        </w:rPr>
        <w:t>PROPERTY</w:t>
      </w:r>
      <w:r w:rsidR="006A7332">
        <w:rPr>
          <w:rFonts w:ascii="Calibri" w:eastAsia="Times New Roman" w:hAnsi="Calibri" w:cs="Calibri"/>
          <w:color w:val="000000"/>
          <w:sz w:val="32"/>
          <w:szCs w:val="32"/>
        </w:rPr>
        <w:t>/C</w:t>
      </w:r>
      <w:r w:rsidR="00EE5335">
        <w:rPr>
          <w:rFonts w:ascii="Calibri" w:eastAsia="Times New Roman" w:hAnsi="Calibri" w:cs="Calibri"/>
          <w:color w:val="000000"/>
          <w:sz w:val="32"/>
          <w:szCs w:val="32"/>
        </w:rPr>
        <w:t>ASE</w:t>
      </w:r>
      <w:r w:rsidRPr="00FA32D2">
        <w:rPr>
          <w:rFonts w:ascii="Calibri" w:eastAsia="Times New Roman" w:hAnsi="Calibri" w:cs="Calibri"/>
          <w:color w:val="000000"/>
          <w:sz w:val="32"/>
          <w:szCs w:val="32"/>
        </w:rPr>
        <w:t xml:space="preserve"> NAME: 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instrText xml:space="preserve"> FORMTEXT </w:instrTex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separate"/>
      </w:r>
      <w:r w:rsidR="00943F0F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="00943F0F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="00943F0F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="00943F0F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="00943F0F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t> 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end"/>
      </w:r>
    </w:p>
    <w:p w14:paraId="10BDDB5A" w14:textId="083CECE2" w:rsidR="00FA32D2" w:rsidRPr="00FA32D2" w:rsidRDefault="00FA32D2" w:rsidP="00FA32D2">
      <w:pPr>
        <w:pStyle w:val="ListParagraph"/>
        <w:numPr>
          <w:ilvl w:val="0"/>
          <w:numId w:val="2"/>
        </w:numPr>
        <w:spacing w:before="240" w:line="48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A32D2">
        <w:rPr>
          <w:rFonts w:ascii="Calibri" w:eastAsia="Times New Roman" w:hAnsi="Calibri" w:cs="Calibri"/>
          <w:color w:val="000000"/>
          <w:sz w:val="32"/>
          <w:szCs w:val="32"/>
        </w:rPr>
        <w:t xml:space="preserve">PROPERTY ADDRESS: 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instrText xml:space="preserve"> FORMTEXT </w:instrTex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separate"/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end"/>
      </w:r>
    </w:p>
    <w:p w14:paraId="357C0D37" w14:textId="14EEB81B" w:rsidR="00FA32D2" w:rsidRPr="00FA32D2" w:rsidRDefault="00FA32D2" w:rsidP="00FA32D2">
      <w:pPr>
        <w:pStyle w:val="ListParagraph"/>
        <w:numPr>
          <w:ilvl w:val="0"/>
          <w:numId w:val="2"/>
        </w:numPr>
        <w:spacing w:before="240" w:line="48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A32D2">
        <w:rPr>
          <w:rFonts w:ascii="Calibri" w:eastAsia="Times New Roman" w:hAnsi="Calibri" w:cs="Calibri"/>
          <w:color w:val="000000"/>
          <w:sz w:val="32"/>
          <w:szCs w:val="32"/>
        </w:rPr>
        <w:t xml:space="preserve">PARCEL IDENTIFICATION NUMBER: 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instrText xml:space="preserve"> FORMTEXT </w:instrTex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separate"/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end"/>
      </w:r>
    </w:p>
    <w:p w14:paraId="28130031" w14:textId="1AA2D42B" w:rsidR="00FA32D2" w:rsidRPr="00FA32D2" w:rsidRDefault="00EE5335" w:rsidP="00FA32D2">
      <w:pPr>
        <w:pStyle w:val="ListParagraph"/>
        <w:numPr>
          <w:ilvl w:val="0"/>
          <w:numId w:val="2"/>
        </w:numPr>
        <w:spacing w:before="240" w:line="48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MUNICIPALITY/</w:t>
      </w:r>
      <w:r w:rsidR="00FA32D2" w:rsidRPr="00FA32D2">
        <w:rPr>
          <w:rFonts w:ascii="Calibri" w:eastAsia="Times New Roman" w:hAnsi="Calibri" w:cs="Calibri"/>
          <w:color w:val="000000"/>
          <w:sz w:val="32"/>
          <w:szCs w:val="32"/>
        </w:rPr>
        <w:t xml:space="preserve">COUNTY: </w:t>
      </w:r>
      <w:r w:rsidR="00FA32D2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32D2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instrText xml:space="preserve"> FORMTEXT </w:instrText>
      </w:r>
      <w:r w:rsidR="00FA32D2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</w:r>
      <w:r w:rsidR="00FA32D2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separate"/>
      </w:r>
      <w:r w:rsidR="00FA32D2" w:rsidRPr="006965EC">
        <w:rPr>
          <w:noProof/>
          <w:sz w:val="32"/>
          <w:szCs w:val="32"/>
          <w:u w:val="single"/>
        </w:rPr>
        <w:t> </w:t>
      </w:r>
      <w:r w:rsidR="00FA32D2" w:rsidRPr="006965EC">
        <w:rPr>
          <w:noProof/>
          <w:sz w:val="32"/>
          <w:szCs w:val="32"/>
          <w:u w:val="single"/>
        </w:rPr>
        <w:t> </w:t>
      </w:r>
      <w:r w:rsidR="00FA32D2" w:rsidRPr="006965EC">
        <w:rPr>
          <w:noProof/>
          <w:sz w:val="32"/>
          <w:szCs w:val="32"/>
          <w:u w:val="single"/>
        </w:rPr>
        <w:t> </w:t>
      </w:r>
      <w:r w:rsidR="00FA32D2" w:rsidRPr="006965EC">
        <w:rPr>
          <w:noProof/>
          <w:sz w:val="32"/>
          <w:szCs w:val="32"/>
          <w:u w:val="single"/>
        </w:rPr>
        <w:t> </w:t>
      </w:r>
      <w:r w:rsidR="00FA32D2" w:rsidRPr="006965EC">
        <w:rPr>
          <w:noProof/>
          <w:sz w:val="32"/>
          <w:szCs w:val="32"/>
          <w:u w:val="single"/>
        </w:rPr>
        <w:t> </w:t>
      </w:r>
      <w:r w:rsidR="00FA32D2"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end"/>
      </w:r>
    </w:p>
    <w:p w14:paraId="5C138B04" w14:textId="77777777" w:rsidR="00FA32D2" w:rsidRPr="00FA32D2" w:rsidRDefault="00FA32D2" w:rsidP="00FA32D2">
      <w:pPr>
        <w:pStyle w:val="ListParagraph"/>
        <w:numPr>
          <w:ilvl w:val="0"/>
          <w:numId w:val="2"/>
        </w:numPr>
        <w:spacing w:before="240" w:line="48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A32D2">
        <w:rPr>
          <w:rFonts w:ascii="Calibri" w:eastAsia="Times New Roman" w:hAnsi="Calibri" w:cs="Calibri"/>
          <w:color w:val="000000"/>
          <w:sz w:val="32"/>
          <w:szCs w:val="32"/>
        </w:rPr>
        <w:t xml:space="preserve">DEP REGIONAL OFFICE: 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instrText xml:space="preserve"> FORMTEXT </w:instrTex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separate"/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end"/>
      </w:r>
    </w:p>
    <w:p w14:paraId="0EDF952C" w14:textId="74C8F5F6" w:rsidR="00FA32D2" w:rsidRPr="00FA32D2" w:rsidRDefault="00FA32D2" w:rsidP="00FA32D2">
      <w:pPr>
        <w:pStyle w:val="ListParagraph"/>
        <w:numPr>
          <w:ilvl w:val="0"/>
          <w:numId w:val="2"/>
        </w:numPr>
        <w:spacing w:before="240" w:line="48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FA32D2">
        <w:rPr>
          <w:rFonts w:ascii="Calibri" w:eastAsia="Times New Roman" w:hAnsi="Calibri" w:cs="Calibri"/>
          <w:color w:val="000000"/>
          <w:sz w:val="32"/>
          <w:szCs w:val="32"/>
        </w:rPr>
        <w:t xml:space="preserve">PAYMENT AMOUNT: 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instrText xml:space="preserve"> FORMTEXT </w:instrTex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separate"/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noProof/>
          <w:sz w:val="32"/>
          <w:szCs w:val="32"/>
          <w:u w:val="single"/>
        </w:rPr>
        <w:t> </w:t>
      </w:r>
      <w:r w:rsidRPr="006965EC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end"/>
      </w:r>
    </w:p>
    <w:p w14:paraId="20927A56" w14:textId="2B9E0F84" w:rsidR="00B4749D" w:rsidRPr="00FB633D" w:rsidRDefault="00FA32D2" w:rsidP="00B4749D">
      <w:pPr>
        <w:pStyle w:val="ListParagraph"/>
        <w:numPr>
          <w:ilvl w:val="0"/>
          <w:numId w:val="2"/>
        </w:numPr>
        <w:spacing w:before="240" w:line="480" w:lineRule="auto"/>
        <w:rPr>
          <w:sz w:val="32"/>
          <w:szCs w:val="32"/>
        </w:rPr>
      </w:pPr>
      <w:r w:rsidRPr="00FB633D">
        <w:rPr>
          <w:rFonts w:ascii="Calibri" w:eastAsia="Times New Roman" w:hAnsi="Calibri" w:cs="Calibri"/>
          <w:color w:val="000000"/>
          <w:sz w:val="32"/>
          <w:szCs w:val="32"/>
        </w:rPr>
        <w:t xml:space="preserve">NOTES OR COMMENTS: </w:t>
      </w:r>
      <w:r w:rsidRPr="00FB633D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B633D">
        <w:rPr>
          <w:rFonts w:ascii="Calibri" w:eastAsia="Times New Roman" w:hAnsi="Calibri" w:cs="Calibri"/>
          <w:color w:val="000000"/>
          <w:sz w:val="32"/>
          <w:szCs w:val="32"/>
          <w:u w:val="single"/>
        </w:rPr>
        <w:instrText xml:space="preserve"> FORMTEXT </w:instrText>
      </w:r>
      <w:r w:rsidRPr="00FB633D">
        <w:rPr>
          <w:rFonts w:ascii="Calibri" w:eastAsia="Times New Roman" w:hAnsi="Calibri" w:cs="Calibri"/>
          <w:color w:val="000000"/>
          <w:sz w:val="32"/>
          <w:szCs w:val="32"/>
          <w:u w:val="single"/>
        </w:rPr>
      </w:r>
      <w:r w:rsidRPr="00FB633D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separate"/>
      </w:r>
      <w:r w:rsidRPr="006965EC">
        <w:rPr>
          <w:noProof/>
          <w:u w:val="single"/>
        </w:rPr>
        <w:t> </w:t>
      </w:r>
      <w:r w:rsidRPr="006965EC">
        <w:rPr>
          <w:noProof/>
          <w:u w:val="single"/>
        </w:rPr>
        <w:t> </w:t>
      </w:r>
      <w:r w:rsidRPr="006965EC">
        <w:rPr>
          <w:noProof/>
          <w:u w:val="single"/>
        </w:rPr>
        <w:t> </w:t>
      </w:r>
      <w:r w:rsidRPr="006965EC">
        <w:rPr>
          <w:noProof/>
          <w:u w:val="single"/>
        </w:rPr>
        <w:t> </w:t>
      </w:r>
      <w:r w:rsidRPr="006965EC">
        <w:rPr>
          <w:noProof/>
          <w:u w:val="single"/>
        </w:rPr>
        <w:t> </w:t>
      </w:r>
      <w:r w:rsidRPr="00FB633D">
        <w:rPr>
          <w:rFonts w:ascii="Calibri" w:eastAsia="Times New Roman" w:hAnsi="Calibri" w:cs="Calibri"/>
          <w:color w:val="000000"/>
          <w:sz w:val="32"/>
          <w:szCs w:val="32"/>
          <w:u w:val="single"/>
        </w:rPr>
        <w:fldChar w:fldCharType="end"/>
      </w:r>
    </w:p>
    <w:sectPr w:rsidR="00B4749D" w:rsidRPr="00FB633D" w:rsidSect="00FB633D">
      <w:headerReference w:type="default" r:id="rId7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D8373" w14:textId="77777777" w:rsidR="004E319A" w:rsidRDefault="004E319A" w:rsidP="00382587">
      <w:pPr>
        <w:spacing w:after="0" w:line="240" w:lineRule="auto"/>
      </w:pPr>
      <w:r>
        <w:separator/>
      </w:r>
    </w:p>
  </w:endnote>
  <w:endnote w:type="continuationSeparator" w:id="0">
    <w:p w14:paraId="1D486E59" w14:textId="77777777" w:rsidR="004E319A" w:rsidRDefault="004E319A" w:rsidP="0038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14B1E" w14:textId="77777777" w:rsidR="004E319A" w:rsidRDefault="004E319A" w:rsidP="00382587">
      <w:pPr>
        <w:spacing w:after="0" w:line="240" w:lineRule="auto"/>
      </w:pPr>
      <w:r>
        <w:separator/>
      </w:r>
    </w:p>
  </w:footnote>
  <w:footnote w:type="continuationSeparator" w:id="0">
    <w:p w14:paraId="21417556" w14:textId="77777777" w:rsidR="004E319A" w:rsidRDefault="004E319A" w:rsidP="0038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93995" w14:textId="723EFE2D" w:rsidR="00382587" w:rsidRDefault="00382587" w:rsidP="00382587">
    <w:pPr>
      <w:pStyle w:val="Header"/>
      <w:jc w:val="cent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A9FE2E" wp14:editId="2E2C3001">
          <wp:simplePos x="0" y="0"/>
          <wp:positionH relativeFrom="column">
            <wp:posOffset>-304800</wp:posOffset>
          </wp:positionH>
          <wp:positionV relativeFrom="paragraph">
            <wp:posOffset>-104775</wp:posOffset>
          </wp:positionV>
          <wp:extent cx="2422084" cy="521208"/>
          <wp:effectExtent l="0" t="0" r="0" b="0"/>
          <wp:wrapNone/>
          <wp:docPr id="1" name="Picture 1" descr="DEP-leftClear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-leftClear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084" cy="521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95CD2"/>
    <w:multiLevelType w:val="hybridMultilevel"/>
    <w:tmpl w:val="3B10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74D2"/>
    <w:multiLevelType w:val="hybridMultilevel"/>
    <w:tmpl w:val="F798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tSG1QCI3AOQ0zJFhtiRKLCE0lgRloXtN5ddtwmYoOsrVlNzCLvOi0pXDVwEb8Iiq6PZ4fOMtfNG26SZRykAcXA==" w:salt="ZWNKXKkuwtPGjr55SJ0xf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D2"/>
    <w:rsid w:val="002004B8"/>
    <w:rsid w:val="00301849"/>
    <w:rsid w:val="00382587"/>
    <w:rsid w:val="00397291"/>
    <w:rsid w:val="00417B56"/>
    <w:rsid w:val="00467BE7"/>
    <w:rsid w:val="004A7E48"/>
    <w:rsid w:val="004E319A"/>
    <w:rsid w:val="006965EC"/>
    <w:rsid w:val="006A7332"/>
    <w:rsid w:val="0071473A"/>
    <w:rsid w:val="00720EE6"/>
    <w:rsid w:val="007238E5"/>
    <w:rsid w:val="00943F0F"/>
    <w:rsid w:val="00AC4B9C"/>
    <w:rsid w:val="00B4749D"/>
    <w:rsid w:val="00C024FE"/>
    <w:rsid w:val="00DF2857"/>
    <w:rsid w:val="00EE5335"/>
    <w:rsid w:val="00F25408"/>
    <w:rsid w:val="00F61084"/>
    <w:rsid w:val="00F847E8"/>
    <w:rsid w:val="00FA32D2"/>
    <w:rsid w:val="00FB633D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BBFA58"/>
  <w15:chartTrackingRefBased/>
  <w15:docId w15:val="{74B06BD8-3755-4722-9EDB-C5124BC8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87"/>
  </w:style>
  <w:style w:type="paragraph" w:styleId="Footer">
    <w:name w:val="footer"/>
    <w:basedOn w:val="Normal"/>
    <w:link w:val="FooterChar"/>
    <w:uiPriority w:val="99"/>
    <w:unhideWhenUsed/>
    <w:rsid w:val="0038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87"/>
  </w:style>
  <w:style w:type="paragraph" w:styleId="BalloonText">
    <w:name w:val="Balloon Text"/>
    <w:basedOn w:val="Normal"/>
    <w:link w:val="BalloonTextChar"/>
    <w:uiPriority w:val="99"/>
    <w:semiHidden/>
    <w:unhideWhenUsed/>
    <w:rsid w:val="00B4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Gross</dc:creator>
  <cp:keywords/>
  <dc:description/>
  <cp:lastModifiedBy>John Gross</cp:lastModifiedBy>
  <cp:revision>3</cp:revision>
  <dcterms:created xsi:type="dcterms:W3CDTF">2024-02-06T19:49:00Z</dcterms:created>
  <dcterms:modified xsi:type="dcterms:W3CDTF">2024-02-06T19:51:00Z</dcterms:modified>
</cp:coreProperties>
</file>