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 w:before="58"/>
        <w:ind w:left="1102" w:right="2470"/>
        <w:jc w:val="center"/>
      </w:pPr>
      <w:r>
        <w:rPr/>
        <w:t>STATEMENT</w:t>
      </w:r>
      <w:r>
        <w:rPr>
          <w:spacing w:val="13"/>
        </w:rPr>
        <w:t> </w:t>
      </w:r>
      <w:r>
        <w:rPr/>
        <w:t>OF</w:t>
      </w:r>
      <w:r>
        <w:rPr>
          <w:spacing w:val="9"/>
        </w:rPr>
        <w:t> </w:t>
      </w:r>
      <w:r>
        <w:rPr/>
        <w:t>DOUGLAS</w:t>
      </w:r>
      <w:r>
        <w:rPr>
          <w:spacing w:val="38"/>
        </w:rPr>
        <w:t> </w:t>
      </w:r>
      <w:r>
        <w:rPr/>
        <w:t>LORENZEN</w:t>
      </w:r>
    </w:p>
    <w:p>
      <w:pPr>
        <w:pStyle w:val="BodyText"/>
        <w:spacing w:line="286" w:lineRule="auto" w:before="43"/>
        <w:ind w:left="1644" w:right="2992" w:firstLine="4"/>
        <w:jc w:val="center"/>
      </w:pPr>
      <w:r>
        <w:rPr/>
        <w:t>Concerning</w:t>
      </w:r>
      <w:r>
        <w:rPr>
          <w:spacing w:val="26"/>
        </w:rPr>
        <w:t> </w:t>
      </w:r>
      <w:r>
        <w:rPr/>
        <w:t>Williams/Transco's </w:t>
      </w:r>
      <w:r>
        <w:rPr>
          <w:spacing w:val="2"/>
        </w:rPr>
        <w:t> </w:t>
      </w:r>
      <w:r>
        <w:rPr/>
        <w:t>Atlantic</w:t>
      </w:r>
      <w:r>
        <w:rPr>
          <w:spacing w:val="39"/>
        </w:rPr>
        <w:t> </w:t>
      </w:r>
      <w:r>
        <w:rPr/>
        <w:t>Sunrise</w:t>
      </w:r>
      <w:r>
        <w:rPr>
          <w:spacing w:val="14"/>
        </w:rPr>
        <w:t> </w:t>
      </w:r>
      <w:r>
        <w:rPr/>
        <w:t>Pipeline</w:t>
      </w:r>
      <w:r>
        <w:rPr>
          <w:spacing w:val="31"/>
        </w:rPr>
        <w:t> </w:t>
      </w:r>
      <w:r>
        <w:rPr/>
        <w:t>Project</w:t>
      </w:r>
      <w:r>
        <w:rPr>
          <w:w w:val="101"/>
        </w:rPr>
        <w:t> </w:t>
      </w:r>
      <w:r>
        <w:rPr/>
        <w:t>Permit</w:t>
      </w:r>
      <w:r>
        <w:rPr>
          <w:spacing w:val="28"/>
        </w:rPr>
        <w:t> </w:t>
      </w:r>
      <w:r>
        <w:rPr/>
        <w:t>Applications</w:t>
      </w:r>
      <w:r>
        <w:rPr>
          <w:spacing w:val="34"/>
        </w:rPr>
        <w:t> </w:t>
      </w:r>
      <w:r>
        <w:rPr/>
        <w:t>for</w:t>
      </w:r>
      <w:r>
        <w:rPr>
          <w:spacing w:val="16"/>
        </w:rPr>
        <w:t> </w:t>
      </w:r>
      <w:r>
        <w:rPr/>
        <w:t>25</w:t>
      </w:r>
      <w:r>
        <w:rPr>
          <w:spacing w:val="9"/>
        </w:rPr>
        <w:t> </w:t>
      </w:r>
      <w:r>
        <w:rPr/>
        <w:t>PA</w:t>
      </w:r>
      <w:r>
        <w:rPr>
          <w:spacing w:val="24"/>
        </w:rPr>
        <w:t> </w:t>
      </w:r>
      <w:r>
        <w:rPr/>
        <w:t>Code</w:t>
      </w:r>
      <w:r>
        <w:rPr>
          <w:spacing w:val="22"/>
        </w:rPr>
        <w:t> </w:t>
      </w:r>
      <w:r>
        <w:rPr/>
        <w:t>Chapters</w:t>
      </w:r>
      <w:r>
        <w:rPr>
          <w:spacing w:val="36"/>
        </w:rPr>
        <w:t> </w:t>
      </w:r>
      <w:r>
        <w:rPr/>
        <w:t>102</w:t>
      </w:r>
      <w:r>
        <w:rPr>
          <w:spacing w:val="-7"/>
        </w:rPr>
        <w:t> </w:t>
      </w:r>
      <w:r>
        <w:rPr>
          <w:rFonts w:ascii="Arial"/>
          <w:sz w:val="22"/>
        </w:rPr>
        <w:t>&amp;</w:t>
      </w:r>
      <w:r>
        <w:rPr>
          <w:rFonts w:ascii="Arial"/>
          <w:spacing w:val="20"/>
          <w:sz w:val="22"/>
        </w:rPr>
        <w:t> </w:t>
      </w:r>
      <w:r>
        <w:rPr/>
        <w:t>105</w:t>
      </w:r>
      <w:r>
        <w:rPr>
          <w:spacing w:val="-3"/>
        </w:rPr>
        <w:t> </w:t>
      </w:r>
      <w:r>
        <w:rPr/>
        <w:t>Permits</w:t>
      </w:r>
      <w:r>
        <w:rPr/>
      </w:r>
    </w:p>
    <w:p>
      <w:pPr>
        <w:pStyle w:val="BodyText"/>
        <w:spacing w:line="251" w:lineRule="exact" w:before="2"/>
        <w:ind w:left="1117" w:right="2470"/>
        <w:jc w:val="center"/>
      </w:pPr>
      <w:r>
        <w:rPr/>
        <w:t>Public</w:t>
      </w:r>
      <w:r>
        <w:rPr>
          <w:spacing w:val="23"/>
        </w:rPr>
        <w:t> </w:t>
      </w:r>
      <w:r>
        <w:rPr/>
        <w:t>Hearing</w:t>
      </w:r>
      <w:r>
        <w:rPr>
          <w:spacing w:val="14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14"/>
        </w:rPr>
        <w:t> </w:t>
      </w:r>
      <w:r>
        <w:rPr/>
        <w:t>Pennsylvania</w:t>
      </w:r>
      <w:r>
        <w:rPr>
          <w:spacing w:val="39"/>
        </w:rPr>
        <w:t> </w:t>
      </w:r>
      <w:r>
        <w:rPr/>
        <w:t>Department</w:t>
      </w:r>
      <w:r>
        <w:rPr>
          <w:spacing w:val="27"/>
        </w:rPr>
        <w:t> </w:t>
      </w:r>
      <w:r>
        <w:rPr/>
        <w:t>of</w:t>
      </w:r>
      <w:r>
        <w:rPr>
          <w:spacing w:val="8"/>
        </w:rPr>
        <w:t> </w:t>
      </w:r>
      <w:r>
        <w:rPr/>
        <w:t>Environmental</w:t>
      </w:r>
      <w:r>
        <w:rPr>
          <w:spacing w:val="34"/>
        </w:rPr>
        <w:t> </w:t>
      </w:r>
      <w:r>
        <w:rPr/>
        <w:t>Protection</w:t>
      </w:r>
    </w:p>
    <w:p>
      <w:pPr>
        <w:spacing w:line="94" w:lineRule="exact" w:before="0"/>
        <w:ind w:left="183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w w:val="185"/>
          <w:sz w:val="12"/>
        </w:rPr>
        <w:t>I</w:t>
      </w:r>
      <w:r>
        <w:rPr>
          <w:rFonts w:ascii="Arial"/>
          <w:sz w:val="12"/>
        </w:rPr>
      </w:r>
    </w:p>
    <w:p>
      <w:pPr>
        <w:pStyle w:val="BodyText"/>
        <w:spacing w:line="235" w:lineRule="exact"/>
        <w:ind w:left="1114" w:right="2470"/>
        <w:jc w:val="center"/>
      </w:pPr>
      <w:r>
        <w:rPr/>
        <w:t>June</w:t>
      </w:r>
      <w:r>
        <w:rPr>
          <w:spacing w:val="33"/>
        </w:rPr>
        <w:t> </w:t>
      </w:r>
      <w:r>
        <w:rPr/>
        <w:t>14,</w:t>
      </w:r>
      <w:r>
        <w:rPr>
          <w:spacing w:val="-14"/>
        </w:rPr>
        <w:t> </w:t>
      </w:r>
      <w:r>
        <w:rPr/>
        <w:t>2017</w:t>
      </w:r>
      <w:r>
        <w:rPr/>
      </w:r>
    </w:p>
    <w:p>
      <w:pPr>
        <w:pStyle w:val="BodyText"/>
        <w:spacing w:line="240" w:lineRule="auto" w:before="43"/>
        <w:ind w:left="1115" w:right="2470"/>
        <w:jc w:val="center"/>
      </w:pPr>
      <w:r>
        <w:rPr/>
        <w:t>Lebanon</w:t>
      </w:r>
      <w:r>
        <w:rPr>
          <w:spacing w:val="18"/>
        </w:rPr>
        <w:t> </w:t>
      </w:r>
      <w:r>
        <w:rPr/>
        <w:t>Valley</w:t>
      </w:r>
      <w:r>
        <w:rPr>
          <w:spacing w:val="19"/>
        </w:rPr>
        <w:t> </w:t>
      </w:r>
      <w:r>
        <w:rPr/>
        <w:t>College,</w:t>
      </w:r>
      <w:r>
        <w:rPr>
          <w:spacing w:val="15"/>
        </w:rPr>
        <w:t> </w:t>
      </w:r>
      <w:r>
        <w:rPr/>
        <w:t>Annville,</w:t>
      </w:r>
      <w:r>
        <w:rPr>
          <w:spacing w:val="24"/>
        </w:rPr>
        <w:t> </w:t>
      </w:r>
      <w:r>
        <w:rPr/>
        <w:t>PA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BodyText"/>
        <w:spacing w:line="240" w:lineRule="auto"/>
        <w:ind w:left="135" w:right="0"/>
        <w:jc w:val="left"/>
      </w:pPr>
      <w:r>
        <w:rPr/>
        <w:t>My</w:t>
      </w:r>
      <w:r>
        <w:rPr>
          <w:spacing w:val="8"/>
        </w:rPr>
        <w:t> </w:t>
      </w:r>
      <w:r>
        <w:rPr/>
        <w:t>name</w:t>
      </w:r>
      <w:r>
        <w:rPr>
          <w:spacing w:val="16"/>
        </w:rPr>
        <w:t> </w:t>
      </w:r>
      <w:r>
        <w:rPr/>
        <w:t>is</w:t>
      </w:r>
      <w:r>
        <w:rPr>
          <w:spacing w:val="-5"/>
        </w:rPr>
        <w:t> </w:t>
      </w:r>
      <w:r>
        <w:rPr/>
        <w:t>Douglas</w:t>
      </w:r>
      <w:r>
        <w:rPr>
          <w:spacing w:val="19"/>
        </w:rPr>
        <w:t> </w:t>
      </w:r>
      <w:r>
        <w:rPr/>
        <w:t>Lorenzen.</w:t>
      </w:r>
      <w:r>
        <w:rPr>
          <w:spacing w:val="21"/>
        </w:rPr>
        <w:t> </w:t>
      </w:r>
      <w:r>
        <w:rPr/>
        <w:t>I</w:t>
      </w:r>
      <w:r>
        <w:rPr>
          <w:spacing w:val="4"/>
        </w:rPr>
        <w:t> </w:t>
      </w:r>
      <w:r>
        <w:rPr/>
        <w:t>am</w:t>
      </w:r>
      <w:r>
        <w:rPr>
          <w:spacing w:val="3"/>
        </w:rPr>
        <w:t> </w:t>
      </w:r>
      <w:r>
        <w:rPr/>
        <w:t>a</w:t>
      </w:r>
      <w:r>
        <w:rPr>
          <w:spacing w:val="-8"/>
        </w:rPr>
        <w:t> </w:t>
      </w:r>
      <w:r>
        <w:rPr/>
        <w:t>resident</w:t>
      </w:r>
      <w:r>
        <w:rPr>
          <w:spacing w:val="23"/>
        </w:rPr>
        <w:t> </w:t>
      </w:r>
      <w:r>
        <w:rPr/>
        <w:t>of</w:t>
      </w:r>
      <w:r>
        <w:rPr>
          <w:spacing w:val="12"/>
        </w:rPr>
        <w:t> </w:t>
      </w:r>
      <w:r>
        <w:rPr/>
        <w:t>West</w:t>
      </w:r>
      <w:r>
        <w:rPr>
          <w:spacing w:val="19"/>
        </w:rPr>
        <w:t> </w:t>
      </w:r>
      <w:r>
        <w:rPr/>
        <w:t>Cornwall</w:t>
      </w:r>
      <w:r>
        <w:rPr>
          <w:spacing w:val="22"/>
        </w:rPr>
        <w:t> </w:t>
      </w:r>
      <w:r>
        <w:rPr/>
        <w:t>Township,</w:t>
      </w:r>
      <w:r>
        <w:rPr>
          <w:spacing w:val="25"/>
        </w:rPr>
        <w:t> </w:t>
      </w:r>
      <w:r>
        <w:rPr/>
        <w:t>Lebanon</w:t>
      </w:r>
      <w:r>
        <w:rPr>
          <w:spacing w:val="24"/>
        </w:rPr>
        <w:t> </w:t>
      </w:r>
      <w:r>
        <w:rPr/>
        <w:t>County.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BodyText"/>
        <w:spacing w:line="286" w:lineRule="auto"/>
        <w:ind w:left="121" w:right="1588" w:firstLine="14"/>
        <w:jc w:val="left"/>
      </w:pPr>
      <w:r>
        <w:rPr/>
        <w:pict>
          <v:group style="position:absolute;margin-left:610.391418pt;margin-top:29.013201pt;width:.1pt;height:69.2pt;mso-position-horizontal-relative:page;mso-position-vertical-relative:paragraph;z-index:0" coordorigin="12208,580" coordsize="2,1384">
            <v:shape style="position:absolute;left:12208;top:580;width:2;height:1384" coordorigin="12208,580" coordsize="0,1384" path="m12208,1964l12208,580e" filled="false" stroked="true" strokeweight=".357477pt" strokecolor="#000000">
              <v:path arrowok="t"/>
            </v:shape>
            <w10:wrap type="none"/>
          </v:group>
        </w:pict>
      </w:r>
      <w:r>
        <w:rPr>
          <w:w w:val="105"/>
        </w:rPr>
        <w:t>The</w:t>
      </w:r>
      <w:r>
        <w:rPr>
          <w:spacing w:val="-29"/>
          <w:w w:val="105"/>
        </w:rPr>
        <w:t> </w:t>
      </w:r>
      <w:r>
        <w:rPr>
          <w:w w:val="105"/>
        </w:rPr>
        <w:t>Transcontinental</w:t>
      </w:r>
      <w:r>
        <w:rPr>
          <w:spacing w:val="-8"/>
          <w:w w:val="105"/>
        </w:rPr>
        <w:t> </w:t>
      </w:r>
      <w:r>
        <w:rPr>
          <w:w w:val="105"/>
        </w:rPr>
        <w:t>Gas</w:t>
      </w:r>
      <w:r>
        <w:rPr>
          <w:spacing w:val="-31"/>
          <w:w w:val="105"/>
        </w:rPr>
        <w:t> </w:t>
      </w:r>
      <w:r>
        <w:rPr>
          <w:w w:val="105"/>
        </w:rPr>
        <w:t>Pipe</w:t>
      </w:r>
      <w:r>
        <w:rPr>
          <w:spacing w:val="-26"/>
          <w:w w:val="105"/>
        </w:rPr>
        <w:t> </w:t>
      </w:r>
      <w:r>
        <w:rPr>
          <w:w w:val="105"/>
        </w:rPr>
        <w:t>Line</w:t>
      </w:r>
      <w:r>
        <w:rPr>
          <w:spacing w:val="-23"/>
          <w:w w:val="105"/>
        </w:rPr>
        <w:t> </w:t>
      </w:r>
      <w:r>
        <w:rPr>
          <w:w w:val="105"/>
        </w:rPr>
        <w:t>Company's</w:t>
      </w:r>
      <w:r>
        <w:rPr>
          <w:spacing w:val="-21"/>
          <w:w w:val="105"/>
        </w:rPr>
        <w:t> </w:t>
      </w:r>
      <w:r>
        <w:rPr>
          <w:w w:val="105"/>
        </w:rPr>
        <w:t>proposed</w:t>
      </w:r>
      <w:r>
        <w:rPr>
          <w:spacing w:val="-12"/>
          <w:w w:val="105"/>
        </w:rPr>
        <w:t> </w:t>
      </w:r>
      <w:r>
        <w:rPr>
          <w:w w:val="105"/>
        </w:rPr>
        <w:t>Atlantic</w:t>
      </w:r>
      <w:r>
        <w:rPr>
          <w:spacing w:val="-15"/>
          <w:w w:val="105"/>
        </w:rPr>
        <w:t> </w:t>
      </w:r>
      <w:r>
        <w:rPr>
          <w:w w:val="105"/>
        </w:rPr>
        <w:t>Sunrise</w:t>
      </w:r>
      <w:r>
        <w:rPr>
          <w:spacing w:val="-30"/>
          <w:w w:val="105"/>
        </w:rPr>
        <w:t> </w:t>
      </w:r>
      <w:r>
        <w:rPr>
          <w:w w:val="105"/>
        </w:rPr>
        <w:t>pipeline</w:t>
      </w:r>
      <w:r>
        <w:rPr>
          <w:spacing w:val="-18"/>
          <w:w w:val="105"/>
        </w:rPr>
        <w:t> </w:t>
      </w:r>
      <w:r>
        <w:rPr>
          <w:w w:val="105"/>
        </w:rPr>
        <w:t>project</w:t>
      </w:r>
      <w:r>
        <w:rPr/>
        <w:t> </w:t>
      </w:r>
      <w:r>
        <w:rPr>
          <w:w w:val="105"/>
        </w:rPr>
        <w:t>would</w:t>
      </w:r>
      <w:r>
        <w:rPr>
          <w:spacing w:val="-14"/>
          <w:w w:val="105"/>
        </w:rPr>
        <w:t> </w:t>
      </w:r>
      <w:r>
        <w:rPr>
          <w:w w:val="105"/>
        </w:rPr>
        <w:t>impact</w:t>
      </w:r>
      <w:r>
        <w:rPr>
          <w:spacing w:val="-17"/>
          <w:w w:val="105"/>
        </w:rPr>
        <w:t> </w:t>
      </w:r>
      <w:r>
        <w:rPr>
          <w:w w:val="105"/>
        </w:rPr>
        <w:t>2.200</w:t>
      </w:r>
      <w:r>
        <w:rPr>
          <w:spacing w:val="-16"/>
          <w:w w:val="105"/>
        </w:rPr>
        <w:t> </w:t>
      </w:r>
      <w:r>
        <w:rPr>
          <w:w w:val="105"/>
        </w:rPr>
        <w:t>acres</w:t>
      </w:r>
      <w:r>
        <w:rPr>
          <w:spacing w:val="-20"/>
          <w:w w:val="105"/>
        </w:rPr>
        <w:t> </w:t>
      </w:r>
      <w:r>
        <w:rPr>
          <w:w w:val="105"/>
        </w:rPr>
        <w:t>of</w:t>
      </w:r>
      <w:r>
        <w:rPr>
          <w:spacing w:val="-21"/>
          <w:w w:val="105"/>
        </w:rPr>
        <w:t> </w:t>
      </w:r>
      <w:r>
        <w:rPr>
          <w:w w:val="105"/>
        </w:rPr>
        <w:t>land</w:t>
      </w:r>
      <w:r>
        <w:rPr>
          <w:spacing w:val="-20"/>
          <w:w w:val="105"/>
        </w:rPr>
        <w:t> </w:t>
      </w:r>
      <w:r>
        <w:rPr>
          <w:w w:val="105"/>
        </w:rPr>
        <w:t>during</w:t>
      </w:r>
      <w:r>
        <w:rPr>
          <w:spacing w:val="-23"/>
          <w:w w:val="105"/>
        </w:rPr>
        <w:t> </w:t>
      </w:r>
      <w:r>
        <w:rPr>
          <w:w w:val="105"/>
        </w:rPr>
        <w:t>construction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22"/>
          <w:w w:val="105"/>
        </w:rPr>
        <w:t> </w:t>
      </w:r>
      <w:r>
        <w:rPr>
          <w:w w:val="105"/>
        </w:rPr>
        <w:t>cross</w:t>
      </w:r>
      <w:r>
        <w:rPr>
          <w:spacing w:val="-21"/>
          <w:w w:val="105"/>
        </w:rPr>
        <w:t> </w:t>
      </w:r>
      <w:r>
        <w:rPr>
          <w:w w:val="105"/>
        </w:rPr>
        <w:t>hundreds</w:t>
      </w:r>
      <w:r>
        <w:rPr>
          <w:spacing w:val="-12"/>
          <w:w w:val="105"/>
        </w:rPr>
        <w:t> </w:t>
      </w:r>
      <w:r>
        <w:rPr>
          <w:w w:val="105"/>
        </w:rPr>
        <w:t>of</w:t>
      </w:r>
      <w:r>
        <w:rPr>
          <w:spacing w:val="-26"/>
          <w:w w:val="105"/>
        </w:rPr>
        <w:t> </w:t>
      </w:r>
      <w:r>
        <w:rPr>
          <w:w w:val="105"/>
        </w:rPr>
        <w:t>wetlands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20"/>
          <w:w w:val="105"/>
        </w:rPr>
        <w:t> </w:t>
      </w:r>
      <w:r>
        <w:rPr>
          <w:w w:val="105"/>
        </w:rPr>
        <w:t>water</w:t>
      </w:r>
      <w:r>
        <w:rPr>
          <w:w w:val="99"/>
        </w:rPr>
        <w:t> </w:t>
      </w:r>
      <w:r>
        <w:rPr>
          <w:w w:val="105"/>
        </w:rPr>
        <w:t>bodies.</w:t>
      </w:r>
      <w:r>
        <w:rPr>
          <w:spacing w:val="-10"/>
          <w:w w:val="105"/>
        </w:rPr>
        <w:t> </w:t>
      </w:r>
      <w:r>
        <w:rPr>
          <w:w w:val="105"/>
        </w:rPr>
        <w:t>I</w:t>
      </w:r>
      <w:r>
        <w:rPr>
          <w:spacing w:val="-20"/>
          <w:w w:val="105"/>
        </w:rPr>
        <w:t> </w:t>
      </w:r>
      <w:r>
        <w:rPr>
          <w:w w:val="105"/>
        </w:rPr>
        <w:t>believe</w:t>
      </w:r>
      <w:r>
        <w:rPr>
          <w:spacing w:val="-13"/>
          <w:w w:val="105"/>
        </w:rPr>
        <w:t> </w:t>
      </w:r>
      <w:r>
        <w:rPr>
          <w:w w:val="105"/>
        </w:rPr>
        <w:t>that</w:t>
      </w:r>
      <w:r>
        <w:rPr>
          <w:spacing w:val="-20"/>
          <w:w w:val="105"/>
        </w:rPr>
        <w:t> </w:t>
      </w: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w w:val="105"/>
        </w:rPr>
        <w:t>project</w:t>
      </w:r>
      <w:r>
        <w:rPr>
          <w:spacing w:val="-14"/>
          <w:w w:val="105"/>
        </w:rPr>
        <w:t> </w:t>
      </w:r>
      <w:r>
        <w:rPr>
          <w:w w:val="105"/>
        </w:rPr>
        <w:t>would</w:t>
      </w:r>
      <w:r>
        <w:rPr>
          <w:spacing w:val="-6"/>
          <w:w w:val="105"/>
        </w:rPr>
        <w:t> </w:t>
      </w:r>
      <w:r>
        <w:rPr>
          <w:w w:val="105"/>
        </w:rPr>
        <w:t>cause</w:t>
      </w:r>
      <w:r>
        <w:rPr>
          <w:spacing w:val="-18"/>
          <w:w w:val="105"/>
        </w:rPr>
        <w:t> </w:t>
      </w:r>
      <w:r>
        <w:rPr>
          <w:w w:val="105"/>
        </w:rPr>
        <w:t>irreparable</w:t>
      </w:r>
      <w:r>
        <w:rPr>
          <w:spacing w:val="-14"/>
          <w:w w:val="105"/>
        </w:rPr>
        <w:t> </w:t>
      </w:r>
      <w:r>
        <w:rPr>
          <w:w w:val="105"/>
        </w:rPr>
        <w:t>harm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19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state's</w:t>
      </w:r>
      <w:r>
        <w:rPr>
          <w:spacing w:val="-24"/>
          <w:w w:val="105"/>
        </w:rPr>
        <w:t> </w:t>
      </w:r>
      <w:r>
        <w:rPr>
          <w:w w:val="105"/>
        </w:rPr>
        <w:t>waterways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w w:val="98"/>
        </w:rPr>
        <w:t> </w:t>
      </w:r>
      <w:r>
        <w:rPr>
          <w:w w:val="105"/>
        </w:rPr>
        <w:t>environment</w:t>
      </w:r>
      <w:r>
        <w:rPr>
          <w:spacing w:val="-15"/>
          <w:w w:val="105"/>
        </w:rPr>
        <w:t> </w:t>
      </w:r>
      <w:r>
        <w:rPr>
          <w:w w:val="105"/>
        </w:rPr>
        <w:t>during</w:t>
      </w:r>
      <w:r>
        <w:rPr>
          <w:spacing w:val="-24"/>
          <w:w w:val="105"/>
        </w:rPr>
        <w:t> </w:t>
      </w:r>
      <w:r>
        <w:rPr>
          <w:w w:val="105"/>
        </w:rPr>
        <w:t>construction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27"/>
          <w:w w:val="105"/>
        </w:rPr>
        <w:t> </w:t>
      </w:r>
      <w:r>
        <w:rPr>
          <w:w w:val="105"/>
        </w:rPr>
        <w:t>beyond.</w:t>
      </w:r>
      <w:r>
        <w:rPr>
          <w:spacing w:val="-12"/>
          <w:w w:val="105"/>
        </w:rPr>
        <w:t> </w:t>
      </w:r>
      <w:r>
        <w:rPr>
          <w:rFonts w:ascii="Arial" w:hAnsi="Arial"/>
          <w:w w:val="105"/>
          <w:sz w:val="22"/>
        </w:rPr>
        <w:t>It</w:t>
      </w:r>
      <w:r>
        <w:rPr>
          <w:rFonts w:ascii="Arial" w:hAnsi="Arial"/>
          <w:spacing w:val="-44"/>
          <w:w w:val="105"/>
          <w:sz w:val="22"/>
        </w:rPr>
        <w:t> </w:t>
      </w:r>
      <w:r>
        <w:rPr>
          <w:w w:val="105"/>
        </w:rPr>
        <w:t>would</w:t>
      </w:r>
      <w:r>
        <w:rPr>
          <w:spacing w:val="-20"/>
          <w:w w:val="105"/>
        </w:rPr>
        <w:t> </w:t>
      </w:r>
      <w:r>
        <w:rPr>
          <w:w w:val="105"/>
        </w:rPr>
        <w:t>tl</w:t>
      </w:r>
      <w:r>
        <w:rPr>
          <w:spacing w:val="-6"/>
          <w:w w:val="105"/>
        </w:rPr>
        <w:t>u</w:t>
      </w:r>
      <w:r>
        <w:rPr>
          <w:spacing w:val="-50"/>
          <w:w w:val="105"/>
        </w:rPr>
        <w:t>·</w:t>
      </w:r>
      <w:r>
        <w:rPr>
          <w:w w:val="105"/>
        </w:rPr>
        <w:t>eaten</w:t>
      </w:r>
      <w:r>
        <w:rPr>
          <w:spacing w:val="-21"/>
          <w:w w:val="105"/>
        </w:rPr>
        <w:t> </w:t>
      </w:r>
      <w:r>
        <w:rPr>
          <w:w w:val="105"/>
        </w:rPr>
        <w:t>drinking</w:t>
      </w:r>
      <w:r>
        <w:rPr>
          <w:spacing w:val="-22"/>
          <w:w w:val="105"/>
        </w:rPr>
        <w:t> </w:t>
      </w:r>
      <w:r>
        <w:rPr>
          <w:w w:val="105"/>
        </w:rPr>
        <w:t>water</w:t>
      </w:r>
      <w:r>
        <w:rPr>
          <w:spacing w:val="-20"/>
          <w:w w:val="105"/>
        </w:rPr>
        <w:t> </w:t>
      </w:r>
      <w:r>
        <w:rPr>
          <w:w w:val="105"/>
        </w:rPr>
        <w:t>sources,</w:t>
      </w:r>
      <w:r>
        <w:rPr>
          <w:w w:val="102"/>
        </w:rPr>
        <w:t> </w:t>
      </w:r>
      <w:r>
        <w:rPr>
          <w:w w:val="105"/>
        </w:rPr>
        <w:t>groundwater,</w:t>
      </w:r>
      <w:r>
        <w:rPr>
          <w:spacing w:val="-19"/>
          <w:w w:val="105"/>
        </w:rPr>
        <w:t> </w:t>
      </w:r>
      <w:r>
        <w:rPr>
          <w:w w:val="105"/>
        </w:rPr>
        <w:t>wetlands,</w:t>
      </w:r>
      <w:r>
        <w:rPr>
          <w:spacing w:val="-15"/>
          <w:w w:val="105"/>
        </w:rPr>
        <w:t> </w:t>
      </w:r>
      <w:r>
        <w:rPr>
          <w:w w:val="105"/>
        </w:rPr>
        <w:t>springs,</w:t>
      </w:r>
      <w:r>
        <w:rPr>
          <w:spacing w:val="-25"/>
          <w:w w:val="105"/>
        </w:rPr>
        <w:t> </w:t>
      </w:r>
      <w:r>
        <w:rPr>
          <w:w w:val="105"/>
        </w:rPr>
        <w:t>water</w:t>
      </w:r>
      <w:r>
        <w:rPr>
          <w:spacing w:val="-19"/>
          <w:w w:val="105"/>
        </w:rPr>
        <w:t> </w:t>
      </w:r>
      <w:r>
        <w:rPr>
          <w:w w:val="105"/>
        </w:rPr>
        <w:t>quality</w:t>
      </w:r>
      <w:r>
        <w:rPr>
          <w:spacing w:val="-21"/>
          <w:w w:val="105"/>
        </w:rPr>
        <w:t> </w:t>
      </w:r>
      <w:r>
        <w:rPr>
          <w:w w:val="105"/>
        </w:rPr>
        <w:t>and</w:t>
      </w:r>
      <w:r>
        <w:rPr>
          <w:spacing w:val="-20"/>
          <w:w w:val="105"/>
        </w:rPr>
        <w:t> </w:t>
      </w:r>
      <w:r>
        <w:rPr>
          <w:w w:val="105"/>
        </w:rPr>
        <w:t>septic</w:t>
      </w:r>
      <w:r>
        <w:rPr>
          <w:spacing w:val="-27"/>
          <w:w w:val="105"/>
        </w:rPr>
        <w:t> </w:t>
      </w:r>
      <w:r>
        <w:rPr>
          <w:w w:val="105"/>
        </w:rPr>
        <w:t>systems.</w:t>
      </w:r>
      <w:r>
        <w:rPr>
          <w:spacing w:val="-25"/>
          <w:w w:val="105"/>
        </w:rPr>
        <w:t> </w:t>
      </w:r>
      <w:r>
        <w:rPr>
          <w:w w:val="105"/>
        </w:rPr>
        <w:t>The</w:t>
      </w:r>
      <w:r>
        <w:rPr>
          <w:spacing w:val="-24"/>
          <w:w w:val="105"/>
        </w:rPr>
        <w:t> </w:t>
      </w:r>
      <w:r>
        <w:rPr>
          <w:w w:val="105"/>
        </w:rPr>
        <w:t>earth</w:t>
      </w:r>
      <w:r>
        <w:rPr>
          <w:spacing w:val="-26"/>
          <w:w w:val="105"/>
        </w:rPr>
        <w:t> </w:t>
      </w:r>
      <w:r>
        <w:rPr>
          <w:w w:val="105"/>
        </w:rPr>
        <w:t>moving,</w:t>
      </w:r>
      <w:r>
        <w:rPr>
          <w:spacing w:val="-22"/>
          <w:w w:val="105"/>
        </w:rPr>
        <w:t> </w:t>
      </w:r>
      <w:r>
        <w:rPr>
          <w:w w:val="105"/>
        </w:rPr>
        <w:t>tree</w:t>
      </w:r>
      <w:r>
        <w:rPr>
          <w:w w:val="101"/>
        </w:rPr>
        <w:t> </w:t>
      </w:r>
      <w:r>
        <w:rPr>
          <w:w w:val="105"/>
        </w:rPr>
        <w:t>clearing,</w:t>
      </w:r>
      <w:r>
        <w:rPr>
          <w:spacing w:val="-30"/>
          <w:w w:val="105"/>
        </w:rPr>
        <w:t> </w:t>
      </w:r>
      <w:r>
        <w:rPr>
          <w:w w:val="105"/>
        </w:rPr>
        <w:t>blasting,</w:t>
      </w:r>
      <w:r>
        <w:rPr>
          <w:spacing w:val="-16"/>
          <w:w w:val="105"/>
        </w:rPr>
        <w:t> </w:t>
      </w:r>
      <w:r>
        <w:rPr>
          <w:w w:val="105"/>
        </w:rPr>
        <w:t>water</w:t>
      </w:r>
      <w:r>
        <w:rPr>
          <w:spacing w:val="-21"/>
          <w:w w:val="105"/>
        </w:rPr>
        <w:t> </w:t>
      </w:r>
      <w:r>
        <w:rPr>
          <w:w w:val="105"/>
        </w:rPr>
        <w:t>crossings</w:t>
      </w:r>
      <w:r>
        <w:rPr>
          <w:spacing w:val="-20"/>
          <w:w w:val="105"/>
        </w:rPr>
        <w:t> </w:t>
      </w:r>
      <w:r>
        <w:rPr>
          <w:w w:val="105"/>
        </w:rPr>
        <w:t>and</w:t>
      </w:r>
      <w:r>
        <w:rPr>
          <w:spacing w:val="-24"/>
          <w:w w:val="105"/>
        </w:rPr>
        <w:t> </w:t>
      </w:r>
      <w:r>
        <w:rPr>
          <w:w w:val="105"/>
        </w:rPr>
        <w:t>water</w:t>
      </w:r>
      <w:r>
        <w:rPr>
          <w:spacing w:val="-25"/>
          <w:w w:val="105"/>
        </w:rPr>
        <w:t> </w:t>
      </w:r>
      <w:r>
        <w:rPr>
          <w:w w:val="105"/>
        </w:rPr>
        <w:t>withdrawals</w:t>
      </w:r>
      <w:r>
        <w:rPr>
          <w:spacing w:val="-18"/>
          <w:w w:val="105"/>
        </w:rPr>
        <w:t> </w:t>
      </w:r>
      <w:r>
        <w:rPr>
          <w:w w:val="105"/>
        </w:rPr>
        <w:t>for</w:t>
      </w:r>
      <w:r>
        <w:rPr>
          <w:spacing w:val="-33"/>
          <w:w w:val="105"/>
        </w:rPr>
        <w:t> </w:t>
      </w:r>
      <w:r>
        <w:rPr>
          <w:w w:val="105"/>
        </w:rPr>
        <w:t>hydrostatic</w:t>
      </w:r>
      <w:r>
        <w:rPr>
          <w:spacing w:val="-24"/>
          <w:w w:val="105"/>
        </w:rPr>
        <w:t> </w:t>
      </w:r>
      <w:r>
        <w:rPr>
          <w:w w:val="105"/>
        </w:rPr>
        <w:t>testing</w:t>
      </w:r>
      <w:r>
        <w:rPr>
          <w:spacing w:val="-24"/>
          <w:w w:val="105"/>
        </w:rPr>
        <w:t> </w:t>
      </w:r>
      <w:r>
        <w:rPr>
          <w:w w:val="105"/>
        </w:rPr>
        <w:t>associated</w:t>
      </w:r>
      <w:r>
        <w:rPr>
          <w:spacing w:val="-16"/>
          <w:w w:val="105"/>
        </w:rPr>
        <w:t> </w:t>
      </w:r>
      <w:r>
        <w:rPr>
          <w:w w:val="105"/>
        </w:rPr>
        <w:t>with</w:t>
      </w:r>
      <w:r>
        <w:rPr>
          <w:w w:val="99"/>
        </w:rPr>
        <w:t> </w:t>
      </w:r>
      <w:r>
        <w:rPr>
          <w:w w:val="105"/>
        </w:rPr>
        <w:t>the</w:t>
      </w:r>
      <w:r>
        <w:rPr>
          <w:spacing w:val="-35"/>
          <w:w w:val="105"/>
        </w:rPr>
        <w:t> </w:t>
      </w:r>
      <w:r>
        <w:rPr>
          <w:w w:val="105"/>
        </w:rPr>
        <w:t>project</w:t>
      </w:r>
      <w:r>
        <w:rPr>
          <w:spacing w:val="-26"/>
          <w:w w:val="105"/>
        </w:rPr>
        <w:t> </w:t>
      </w:r>
      <w:r>
        <w:rPr>
          <w:w w:val="105"/>
        </w:rPr>
        <w:t>will</w:t>
      </w:r>
      <w:r>
        <w:rPr>
          <w:spacing w:val="-23"/>
          <w:w w:val="105"/>
        </w:rPr>
        <w:t> </w:t>
      </w:r>
      <w:r>
        <w:rPr>
          <w:w w:val="105"/>
        </w:rPr>
        <w:t>adversely</w:t>
      </w:r>
      <w:r>
        <w:rPr>
          <w:spacing w:val="-20"/>
          <w:w w:val="105"/>
        </w:rPr>
        <w:t> </w:t>
      </w:r>
      <w:r>
        <w:rPr>
          <w:w w:val="105"/>
        </w:rPr>
        <w:t>impact</w:t>
      </w:r>
      <w:r>
        <w:rPr>
          <w:spacing w:val="-27"/>
          <w:w w:val="105"/>
        </w:rPr>
        <w:t> </w:t>
      </w:r>
      <w:r>
        <w:rPr>
          <w:w w:val="105"/>
        </w:rPr>
        <w:t>aquatic</w:t>
      </w:r>
      <w:r>
        <w:rPr>
          <w:spacing w:val="-31"/>
          <w:w w:val="105"/>
        </w:rPr>
        <w:t> </w:t>
      </w:r>
      <w:r>
        <w:rPr>
          <w:w w:val="105"/>
        </w:rPr>
        <w:t>resources.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84" w:lineRule="auto"/>
        <w:ind w:left="121" w:right="1588" w:firstLine="14"/>
        <w:jc w:val="left"/>
      </w:pPr>
      <w:r>
        <w:rPr/>
        <w:t>Some</w:t>
      </w:r>
      <w:r>
        <w:rPr>
          <w:spacing w:val="-5"/>
        </w:rPr>
        <w:t> </w:t>
      </w:r>
      <w:r>
        <w:rPr/>
        <w:t>of</w:t>
      </w:r>
      <w:r>
        <w:rPr>
          <w:spacing w:val="-8"/>
        </w:rPr>
        <w:t> </w:t>
      </w:r>
      <w:r>
        <w:rPr/>
        <w:t>the</w:t>
      </w:r>
      <w:r>
        <w:rPr>
          <w:spacing w:val="11"/>
        </w:rPr>
        <w:t> </w:t>
      </w:r>
      <w:r>
        <w:rPr/>
        <w:t>resources</w:t>
      </w:r>
      <w:r>
        <w:rPr>
          <w:spacing w:val="33"/>
        </w:rPr>
        <w:t> </w:t>
      </w:r>
      <w:r>
        <w:rPr/>
        <w:t>affected</w:t>
      </w:r>
      <w:r>
        <w:rPr>
          <w:spacing w:val="12"/>
        </w:rPr>
        <w:t> </w:t>
      </w:r>
      <w:r>
        <w:rPr/>
        <w:t>by</w:t>
      </w:r>
      <w:r>
        <w:rPr>
          <w:spacing w:val="12"/>
        </w:rPr>
        <w:t> </w:t>
      </w:r>
      <w:r>
        <w:rPr/>
        <w:t>the</w:t>
      </w:r>
      <w:r>
        <w:rPr>
          <w:spacing w:val="5"/>
        </w:rPr>
        <w:t> </w:t>
      </w:r>
      <w:r>
        <w:rPr/>
        <w:t>project</w:t>
      </w:r>
      <w:r>
        <w:rPr>
          <w:spacing w:val="23"/>
        </w:rPr>
        <w:t> </w:t>
      </w:r>
      <w:r>
        <w:rPr/>
        <w:t>are</w:t>
      </w:r>
      <w:r>
        <w:rPr>
          <w:spacing w:val="-3"/>
        </w:rPr>
        <w:t> </w:t>
      </w:r>
      <w:r>
        <w:rPr/>
        <w:t>high</w:t>
      </w:r>
      <w:r>
        <w:rPr>
          <w:spacing w:val="24"/>
        </w:rPr>
        <w:t> </w:t>
      </w:r>
      <w:r>
        <w:rPr/>
        <w:t>quality</w:t>
      </w:r>
      <w:r>
        <w:rPr>
          <w:spacing w:val="22"/>
        </w:rPr>
        <w:t> </w:t>
      </w:r>
      <w:r>
        <w:rPr/>
        <w:t>and</w:t>
      </w:r>
      <w:r>
        <w:rPr>
          <w:spacing w:val="13"/>
        </w:rPr>
        <w:t> </w:t>
      </w:r>
      <w:r>
        <w:rPr/>
        <w:t>sensitive</w:t>
      </w:r>
      <w:r>
        <w:rPr>
          <w:spacing w:val="11"/>
        </w:rPr>
        <w:t> </w:t>
      </w:r>
      <w:r>
        <w:rPr/>
        <w:t>resources,</w:t>
      </w:r>
      <w:r>
        <w:rPr>
          <w:spacing w:val="32"/>
        </w:rPr>
        <w:t> </w:t>
      </w:r>
      <w:r>
        <w:rPr/>
        <w:t>including</w:t>
      </w:r>
      <w:r>
        <w:rPr/>
        <w:t> Exceptional</w:t>
      </w:r>
      <w:r>
        <w:rPr>
          <w:spacing w:val="24"/>
        </w:rPr>
        <w:t> </w:t>
      </w:r>
      <w:r>
        <w:rPr/>
        <w:t>Value</w:t>
      </w:r>
      <w:r>
        <w:rPr>
          <w:spacing w:val="10"/>
        </w:rPr>
        <w:t> </w:t>
      </w:r>
      <w:r>
        <w:rPr/>
        <w:t>water</w:t>
      </w:r>
      <w:r>
        <w:rPr>
          <w:spacing w:val="15"/>
        </w:rPr>
        <w:t> </w:t>
      </w:r>
      <w:r>
        <w:rPr/>
        <w:t>bodies</w:t>
      </w:r>
      <w:r>
        <w:rPr>
          <w:spacing w:val="22"/>
        </w:rPr>
        <w:t> </w:t>
      </w:r>
      <w:r>
        <w:rPr/>
        <w:t>and</w:t>
      </w:r>
      <w:r>
        <w:rPr>
          <w:spacing w:val="7"/>
        </w:rPr>
        <w:t> </w:t>
      </w:r>
      <w:r>
        <w:rPr/>
        <w:t>trout</w:t>
      </w:r>
      <w:r>
        <w:rPr>
          <w:spacing w:val="14"/>
        </w:rPr>
        <w:t> </w:t>
      </w:r>
      <w:r>
        <w:rPr/>
        <w:t>streams.</w:t>
      </w:r>
      <w:r>
        <w:rPr>
          <w:spacing w:val="12"/>
        </w:rPr>
        <w:t> </w:t>
      </w:r>
      <w:r>
        <w:rPr/>
        <w:t>I</w:t>
      </w:r>
      <w:r>
        <w:rPr>
          <w:spacing w:val="4"/>
        </w:rPr>
        <w:t> </w:t>
      </w:r>
      <w:r>
        <w:rPr/>
        <w:t>am</w:t>
      </w:r>
      <w:r>
        <w:rPr>
          <w:spacing w:val="9"/>
        </w:rPr>
        <w:t> </w:t>
      </w:r>
      <w:r>
        <w:rPr/>
        <w:t>especially</w:t>
      </w:r>
      <w:r>
        <w:rPr>
          <w:spacing w:val="21"/>
        </w:rPr>
        <w:t> </w:t>
      </w:r>
      <w:r>
        <w:rPr/>
        <w:t>concerned</w:t>
      </w:r>
      <w:r>
        <w:rPr>
          <w:spacing w:val="33"/>
        </w:rPr>
        <w:t> </w:t>
      </w:r>
      <w:r>
        <w:rPr/>
        <w:t>about</w:t>
      </w:r>
      <w:r>
        <w:rPr>
          <w:spacing w:val="11"/>
        </w:rPr>
        <w:t> </w:t>
      </w:r>
      <w:r>
        <w:rPr/>
        <w:t>the</w:t>
      </w:r>
      <w:r>
        <w:rPr>
          <w:spacing w:val="10"/>
        </w:rPr>
        <w:t> </w:t>
      </w:r>
      <w:r>
        <w:rPr/>
        <w:t>loss</w:t>
      </w:r>
      <w:r>
        <w:rPr>
          <w:spacing w:val="6"/>
        </w:rPr>
        <w:t> </w:t>
      </w:r>
      <w:r>
        <w:rPr/>
        <w:t>of</w:t>
      </w:r>
      <w:r>
        <w:rPr>
          <w:w w:val="102"/>
        </w:rPr>
        <w:t> </w:t>
      </w:r>
      <w:r>
        <w:rPr/>
        <w:t>wetlands</w:t>
      </w:r>
      <w:r>
        <w:rPr>
          <w:spacing w:val="20"/>
        </w:rPr>
        <w:t> </w:t>
      </w:r>
      <w:r>
        <w:rPr/>
        <w:t>and</w:t>
      </w:r>
      <w:r>
        <w:rPr>
          <w:spacing w:val="2"/>
        </w:rPr>
        <w:t> </w:t>
      </w:r>
      <w:r>
        <w:rPr/>
        <w:t>their</w:t>
      </w:r>
      <w:r>
        <w:rPr>
          <w:spacing w:val="13"/>
        </w:rPr>
        <w:t> </w:t>
      </w:r>
      <w:r>
        <w:rPr/>
        <w:t>functions</w:t>
      </w:r>
      <w:r>
        <w:rPr>
          <w:spacing w:val="22"/>
        </w:rPr>
        <w:t> </w:t>
      </w:r>
      <w:r>
        <w:rPr/>
        <w:t>and</w:t>
      </w:r>
      <w:r>
        <w:rPr>
          <w:spacing w:val="14"/>
        </w:rPr>
        <w:t> </w:t>
      </w:r>
      <w:r>
        <w:rPr/>
        <w:t>values.</w:t>
      </w:r>
      <w:r>
        <w:rPr>
          <w:spacing w:val="16"/>
        </w:rPr>
        <w:t> </w:t>
      </w:r>
      <w:r>
        <w:rPr/>
        <w:t>In</w:t>
      </w:r>
      <w:r>
        <w:rPr>
          <w:spacing w:val="3"/>
        </w:rPr>
        <w:t> </w:t>
      </w:r>
      <w:r>
        <w:rPr/>
        <w:t>its</w:t>
      </w:r>
      <w:r>
        <w:rPr>
          <w:spacing w:val="4"/>
        </w:rPr>
        <w:t> </w:t>
      </w:r>
      <w:r>
        <w:rPr/>
        <w:t>review</w:t>
      </w:r>
      <w:r>
        <w:rPr>
          <w:spacing w:val="19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11"/>
        </w:rPr>
        <w:t> </w:t>
      </w:r>
      <w:r>
        <w:rPr/>
        <w:t>permit</w:t>
      </w:r>
      <w:r>
        <w:rPr>
          <w:spacing w:val="25"/>
        </w:rPr>
        <w:t> </w:t>
      </w:r>
      <w:r>
        <w:rPr/>
        <w:t>applications,</w:t>
      </w:r>
      <w:r>
        <w:rPr>
          <w:spacing w:val="13"/>
        </w:rPr>
        <w:t> </w:t>
      </w:r>
      <w:r>
        <w:rPr/>
        <w:t>DEP</w:t>
      </w:r>
      <w:r>
        <w:rPr>
          <w:spacing w:val="13"/>
        </w:rPr>
        <w:t> </w:t>
      </w:r>
      <w:r>
        <w:rPr/>
        <w:t>found</w:t>
      </w:r>
      <w:r>
        <w:rPr>
          <w:spacing w:val="21"/>
        </w:rPr>
        <w:t> </w:t>
      </w:r>
      <w:r>
        <w:rPr/>
        <w:t>that</w:t>
      </w:r>
      <w:r>
        <w:rPr>
          <w:w w:val="99"/>
        </w:rPr>
        <w:t> </w:t>
      </w:r>
      <w:r>
        <w:rPr/>
        <w:t>some</w:t>
      </w:r>
      <w:r>
        <w:rPr>
          <w:spacing w:val="7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9"/>
        </w:rPr>
        <w:t> </w:t>
      </w:r>
      <w:r>
        <w:rPr/>
        <w:t>wetlands</w:t>
      </w:r>
      <w:r>
        <w:rPr>
          <w:spacing w:val="10"/>
        </w:rPr>
        <w:t> </w:t>
      </w:r>
      <w:r>
        <w:rPr/>
        <w:t>that</w:t>
      </w:r>
      <w:r>
        <w:rPr>
          <w:spacing w:val="13"/>
        </w:rPr>
        <w:t> </w:t>
      </w:r>
      <w:r>
        <w:rPr/>
        <w:t>the</w:t>
      </w:r>
      <w:r>
        <w:rPr>
          <w:spacing w:val="3"/>
        </w:rPr>
        <w:t> </w:t>
      </w:r>
      <w:r>
        <w:rPr/>
        <w:t>project</w:t>
      </w:r>
      <w:r>
        <w:rPr>
          <w:spacing w:val="21"/>
        </w:rPr>
        <w:t> </w:t>
      </w:r>
      <w:r>
        <w:rPr/>
        <w:t>will</w:t>
      </w:r>
      <w:r>
        <w:rPr>
          <w:spacing w:val="14"/>
        </w:rPr>
        <w:t> </w:t>
      </w:r>
      <w:r>
        <w:rPr/>
        <w:t>affect</w:t>
      </w:r>
      <w:r>
        <w:rPr>
          <w:spacing w:val="8"/>
        </w:rPr>
        <w:t> </w:t>
      </w:r>
      <w:r>
        <w:rPr/>
        <w:t>have</w:t>
      </w:r>
      <w:r>
        <w:rPr>
          <w:spacing w:val="13"/>
        </w:rPr>
        <w:t> </w:t>
      </w:r>
      <w:r>
        <w:rPr/>
        <w:t>not</w:t>
      </w:r>
      <w:r>
        <w:rPr>
          <w:spacing w:val="13"/>
        </w:rPr>
        <w:t> </w:t>
      </w:r>
      <w:r>
        <w:rPr/>
        <w:t>even</w:t>
      </w:r>
      <w:r>
        <w:rPr>
          <w:spacing w:val="3"/>
        </w:rPr>
        <w:t> </w:t>
      </w:r>
      <w:r>
        <w:rPr/>
        <w:t>been</w:t>
      </w:r>
      <w:r>
        <w:rPr>
          <w:spacing w:val="22"/>
        </w:rPr>
        <w:t> </w:t>
      </w:r>
      <w:r>
        <w:rPr/>
        <w:t>identified</w:t>
      </w:r>
      <w:r>
        <w:rPr>
          <w:spacing w:val="25"/>
        </w:rPr>
        <w:t> </w:t>
      </w:r>
      <w:r>
        <w:rPr/>
        <w:t>by</w:t>
      </w:r>
      <w:r>
        <w:rPr>
          <w:spacing w:val="17"/>
        </w:rPr>
        <w:t> </w:t>
      </w:r>
      <w:r>
        <w:rPr/>
        <w:t>Transco,</w:t>
      </w:r>
      <w:r>
        <w:rPr/>
        <w:t> according</w:t>
      </w:r>
      <w:r>
        <w:rPr>
          <w:spacing w:val="8"/>
        </w:rPr>
        <w:t> </w:t>
      </w:r>
      <w:r>
        <w:rPr/>
        <w:t>to</w:t>
      </w:r>
      <w:r>
        <w:rPr>
          <w:spacing w:val="6"/>
        </w:rPr>
        <w:t> </w:t>
      </w:r>
      <w:r>
        <w:rPr/>
        <w:t>deficiency</w:t>
      </w:r>
      <w:r>
        <w:rPr>
          <w:spacing w:val="34"/>
        </w:rPr>
        <w:t> </w:t>
      </w:r>
      <w:r>
        <w:rPr/>
        <w:t>letters</w:t>
      </w:r>
      <w:r>
        <w:rPr>
          <w:spacing w:val="19"/>
        </w:rPr>
        <w:t> </w:t>
      </w:r>
      <w:r>
        <w:rPr/>
        <w:t>sent</w:t>
      </w:r>
      <w:r>
        <w:rPr>
          <w:spacing w:val="-3"/>
        </w:rPr>
        <w:t> </w:t>
      </w:r>
      <w:r>
        <w:rPr/>
        <w:t>to</w:t>
      </w:r>
      <w:r>
        <w:rPr>
          <w:spacing w:val="6"/>
        </w:rPr>
        <w:t> </w:t>
      </w:r>
      <w:r>
        <w:rPr/>
        <w:t>the</w:t>
      </w:r>
      <w:r>
        <w:rPr>
          <w:spacing w:val="3"/>
        </w:rPr>
        <w:t> </w:t>
      </w:r>
      <w:r>
        <w:rPr/>
        <w:t>applicant.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87" w:lineRule="auto"/>
        <w:ind w:right="1588" w:firstLine="7"/>
        <w:jc w:val="left"/>
      </w:pPr>
      <w:r>
        <w:rPr/>
        <w:pict>
          <v:group style="position:absolute;margin-left:607.174072pt;margin-top:5.540401pt;width:1.65pt;height:348.7pt;mso-position-horizontal-relative:page;mso-position-vertical-relative:paragraph;z-index:1048" coordorigin="12143,111" coordsize="33,6974">
            <v:group style="position:absolute;left:12172;top:114;width:2;height:767" coordorigin="12172,114" coordsize="2,767">
              <v:shape style="position:absolute;left:12172;top:114;width:2;height:767" coordorigin="12172,114" coordsize="0,767" path="m12172,881l12172,114e" filled="false" stroked="true" strokeweight=".357477pt" strokecolor="#000000">
                <v:path arrowok="t"/>
              </v:shape>
            </v:group>
            <v:group style="position:absolute;left:12147;top:888;width:2;height:6193" coordorigin="12147,888" coordsize="2,6193">
              <v:shape style="position:absolute;left:12147;top:888;width:2;height:6193" coordorigin="12147,888" coordsize="0,6193" path="m12147,7081l12147,888e" filled="false" stroked="true" strokeweight=".357477pt" strokecolor="#000000">
                <v:path arrowok="t"/>
              </v:shape>
            </v:group>
            <w10:wrap type="none"/>
          </v:group>
        </w:pict>
      </w:r>
      <w:r>
        <w:rPr/>
        <w:t>When</w:t>
      </w:r>
      <w:r>
        <w:rPr>
          <w:spacing w:val="21"/>
        </w:rPr>
        <w:t> </w:t>
      </w:r>
      <w:r>
        <w:rPr/>
        <w:t>a</w:t>
      </w:r>
      <w:r>
        <w:rPr>
          <w:spacing w:val="-7"/>
        </w:rPr>
        <w:t> </w:t>
      </w:r>
      <w:r>
        <w:rPr/>
        <w:t>project</w:t>
      </w:r>
      <w:r>
        <w:rPr>
          <w:spacing w:val="19"/>
        </w:rPr>
        <w:t> </w:t>
      </w:r>
      <w:r>
        <w:rPr/>
        <w:t>will</w:t>
      </w:r>
      <w:r>
        <w:rPr>
          <w:spacing w:val="22"/>
        </w:rPr>
        <w:t> </w:t>
      </w:r>
      <w:r>
        <w:rPr/>
        <w:t>affect</w:t>
      </w:r>
      <w:r>
        <w:rPr>
          <w:spacing w:val="10"/>
        </w:rPr>
        <w:t> </w:t>
      </w:r>
      <w:r>
        <w:rPr/>
        <w:t>Exceptional</w:t>
      </w:r>
      <w:r>
        <w:rPr>
          <w:spacing w:val="28"/>
        </w:rPr>
        <w:t> </w:t>
      </w:r>
      <w:r>
        <w:rPr/>
        <w:t>Value</w:t>
      </w:r>
      <w:r>
        <w:rPr>
          <w:spacing w:val="10"/>
        </w:rPr>
        <w:t> </w:t>
      </w:r>
      <w:r>
        <w:rPr/>
        <w:t>wetlands,</w:t>
      </w:r>
      <w:r>
        <w:rPr>
          <w:spacing w:val="27"/>
        </w:rPr>
        <w:t> </w:t>
      </w:r>
      <w:r>
        <w:rPr/>
        <w:t>as</w:t>
      </w:r>
      <w:r>
        <w:rPr>
          <w:spacing w:val="-7"/>
        </w:rPr>
        <w:t> </w:t>
      </w:r>
      <w:r>
        <w:rPr/>
        <w:t>this</w:t>
      </w:r>
      <w:r>
        <w:rPr>
          <w:spacing w:val="1"/>
        </w:rPr>
        <w:t> </w:t>
      </w:r>
      <w:r>
        <w:rPr/>
        <w:t>project</w:t>
      </w:r>
      <w:r>
        <w:rPr>
          <w:spacing w:val="14"/>
        </w:rPr>
        <w:t> </w:t>
      </w:r>
      <w:r>
        <w:rPr/>
        <w:t>will,</w:t>
      </w:r>
      <w:r>
        <w:rPr>
          <w:spacing w:val="15"/>
        </w:rPr>
        <w:t> </w:t>
      </w:r>
      <w:r>
        <w:rPr/>
        <w:t>according</w:t>
      </w:r>
      <w:r>
        <w:rPr>
          <w:spacing w:val="15"/>
        </w:rPr>
        <w:t> </w:t>
      </w:r>
      <w:r>
        <w:rPr/>
        <w:t>to</w:t>
      </w:r>
      <w:r>
        <w:rPr>
          <w:spacing w:val="6"/>
        </w:rPr>
        <w:t> </w:t>
      </w:r>
      <w:r>
        <w:rPr/>
        <w:t>the</w:t>
      </w:r>
      <w:r>
        <w:rPr/>
        <w:t> regulations,</w:t>
      </w:r>
      <w:r>
        <w:rPr>
          <w:spacing w:val="25"/>
        </w:rPr>
        <w:t> </w:t>
      </w:r>
      <w:r>
        <w:rPr/>
        <w:t>DEP</w:t>
      </w:r>
      <w:r>
        <w:rPr>
          <w:spacing w:val="13"/>
        </w:rPr>
        <w:t> </w:t>
      </w:r>
      <w:r>
        <w:rPr/>
        <w:t>may</w:t>
      </w:r>
      <w:r>
        <w:rPr>
          <w:spacing w:val="15"/>
        </w:rPr>
        <w:t> </w:t>
      </w:r>
      <w:r>
        <w:rPr/>
        <w:t>not</w:t>
      </w:r>
      <w:r>
        <w:rPr>
          <w:spacing w:val="23"/>
        </w:rPr>
        <w:t> </w:t>
      </w:r>
      <w:r>
        <w:rPr/>
        <w:t>issue</w:t>
      </w:r>
      <w:r>
        <w:rPr>
          <w:spacing w:val="14"/>
        </w:rPr>
        <w:t> </w:t>
      </w:r>
      <w:r>
        <w:rPr/>
        <w:t>a</w:t>
      </w:r>
      <w:r>
        <w:rPr>
          <w:spacing w:val="-6"/>
        </w:rPr>
        <w:t> </w:t>
      </w:r>
      <w:r>
        <w:rPr/>
        <w:t>water</w:t>
      </w:r>
      <w:r>
        <w:rPr>
          <w:spacing w:val="29"/>
        </w:rPr>
        <w:t> </w:t>
      </w:r>
      <w:r>
        <w:rPr/>
        <w:t>obstruction</w:t>
      </w:r>
      <w:r>
        <w:rPr>
          <w:spacing w:val="16"/>
        </w:rPr>
        <w:t> </w:t>
      </w:r>
      <w:r>
        <w:rPr/>
        <w:t>and</w:t>
      </w:r>
      <w:r>
        <w:rPr>
          <w:spacing w:val="18"/>
        </w:rPr>
        <w:t> </w:t>
      </w:r>
      <w:r>
        <w:rPr/>
        <w:t>encroachment</w:t>
      </w:r>
      <w:r>
        <w:rPr>
          <w:spacing w:val="25"/>
        </w:rPr>
        <w:t> </w:t>
      </w:r>
      <w:r>
        <w:rPr/>
        <w:t>permit</w:t>
      </w:r>
      <w:r>
        <w:rPr>
          <w:spacing w:val="22"/>
        </w:rPr>
        <w:t> </w:t>
      </w:r>
      <w:r>
        <w:rPr/>
        <w:t>unless</w:t>
      </w:r>
      <w:r>
        <w:rPr>
          <w:spacing w:val="21"/>
        </w:rPr>
        <w:t> </w:t>
      </w:r>
      <w:r>
        <w:rPr>
          <w:spacing w:val="-19"/>
        </w:rPr>
        <w:t>"</w:t>
      </w:r>
      <w:r>
        <w:rPr/>
        <w:t>(t)he</w:t>
      </w:r>
      <w:r>
        <w:rPr/>
        <w:t> cumulative</w:t>
      </w:r>
      <w:r>
        <w:rPr>
          <w:spacing w:val="24"/>
        </w:rPr>
        <w:t> </w:t>
      </w:r>
      <w:r>
        <w:rPr/>
        <w:t>effect</w:t>
      </w:r>
      <w:r>
        <w:rPr>
          <w:spacing w:val="11"/>
        </w:rPr>
        <w:t> </w:t>
      </w:r>
      <w:r>
        <w:rPr/>
        <w:t>of</w:t>
      </w:r>
      <w:r>
        <w:rPr>
          <w:spacing w:val="-9"/>
        </w:rPr>
        <w:t> </w:t>
      </w:r>
      <w:r>
        <w:rPr/>
        <w:t>this</w:t>
      </w:r>
      <w:r>
        <w:rPr>
          <w:spacing w:val="10"/>
        </w:rPr>
        <w:t> </w:t>
      </w:r>
      <w:r>
        <w:rPr/>
        <w:t>project</w:t>
      </w:r>
      <w:r>
        <w:rPr>
          <w:spacing w:val="21"/>
        </w:rPr>
        <w:t> </w:t>
      </w:r>
      <w:r>
        <w:rPr/>
        <w:t>and</w:t>
      </w:r>
      <w:r>
        <w:rPr>
          <w:spacing w:val="12"/>
        </w:rPr>
        <w:t> </w:t>
      </w:r>
      <w:r>
        <w:rPr/>
        <w:t>other</w:t>
      </w:r>
      <w:r>
        <w:rPr>
          <w:spacing w:val="3"/>
        </w:rPr>
        <w:t> </w:t>
      </w:r>
      <w:r>
        <w:rPr/>
        <w:t>projects</w:t>
      </w:r>
      <w:r>
        <w:rPr>
          <w:spacing w:val="24"/>
        </w:rPr>
        <w:t> </w:t>
      </w:r>
      <w:r>
        <w:rPr/>
        <w:t>will</w:t>
      </w:r>
      <w:r>
        <w:rPr>
          <w:spacing w:val="15"/>
        </w:rPr>
        <w:t> </w:t>
      </w:r>
      <w:r>
        <w:rPr/>
        <w:t>not</w:t>
      </w:r>
      <w:r>
        <w:rPr>
          <w:spacing w:val="15"/>
        </w:rPr>
        <w:t> </w:t>
      </w:r>
      <w:r>
        <w:rPr/>
        <w:t>result</w:t>
      </w:r>
      <w:r>
        <w:rPr>
          <w:spacing w:val="16"/>
        </w:rPr>
        <w:t> </w:t>
      </w:r>
      <w:r>
        <w:rPr/>
        <w:t>in</w:t>
      </w:r>
      <w:r>
        <w:rPr>
          <w:spacing w:val="2"/>
        </w:rPr>
        <w:t> </w:t>
      </w:r>
      <w:r>
        <w:rPr/>
        <w:t>the</w:t>
      </w:r>
      <w:r>
        <w:rPr>
          <w:spacing w:val="12"/>
        </w:rPr>
        <w:t> </w:t>
      </w:r>
      <w:r>
        <w:rPr/>
        <w:t>impairment</w:t>
      </w:r>
      <w:r>
        <w:rPr>
          <w:spacing w:val="25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/>
        <w:t> Commonwealth's</w:t>
      </w:r>
      <w:r>
        <w:rPr>
          <w:spacing w:val="33"/>
        </w:rPr>
        <w:t> </w:t>
      </w:r>
      <w:r>
        <w:rPr/>
        <w:t>exceptional</w:t>
      </w:r>
      <w:r>
        <w:rPr>
          <w:spacing w:val="30"/>
        </w:rPr>
        <w:t> </w:t>
      </w:r>
      <w:r>
        <w:rPr/>
        <w:t>value</w:t>
      </w:r>
      <w:r>
        <w:rPr>
          <w:spacing w:val="20"/>
        </w:rPr>
        <w:t> </w:t>
      </w:r>
      <w:r>
        <w:rPr/>
        <w:t>wetland</w:t>
      </w:r>
      <w:r>
        <w:rPr>
          <w:spacing w:val="23"/>
        </w:rPr>
        <w:t> </w:t>
      </w:r>
      <w:r>
        <w:rPr/>
        <w:t>resources."</w:t>
      </w:r>
      <w:r>
        <w:rPr>
          <w:spacing w:val="24"/>
        </w:rPr>
        <w:t> </w:t>
      </w:r>
      <w:r>
        <w:rPr/>
        <w:t>To</w:t>
      </w:r>
      <w:r>
        <w:rPr>
          <w:spacing w:val="8"/>
        </w:rPr>
        <w:t> </w:t>
      </w:r>
      <w:r>
        <w:rPr/>
        <w:t>date,</w:t>
      </w:r>
      <w:r>
        <w:rPr>
          <w:spacing w:val="9"/>
        </w:rPr>
        <w:t> </w:t>
      </w:r>
      <w:r>
        <w:rPr/>
        <w:t>Transco</w:t>
      </w:r>
      <w:r>
        <w:rPr>
          <w:spacing w:val="23"/>
        </w:rPr>
        <w:t> </w:t>
      </w:r>
      <w:r>
        <w:rPr/>
        <w:t>has</w:t>
      </w:r>
      <w:r>
        <w:rPr>
          <w:spacing w:val="7"/>
        </w:rPr>
        <w:t> </w:t>
      </w:r>
      <w:r>
        <w:rPr/>
        <w:t>not</w:t>
      </w:r>
      <w:r>
        <w:rPr>
          <w:spacing w:val="26"/>
        </w:rPr>
        <w:t> </w:t>
      </w:r>
      <w:r>
        <w:rPr/>
        <w:t>affirmatively</w:t>
      </w:r>
      <w:r>
        <w:rPr>
          <w:w w:val="99"/>
        </w:rPr>
        <w:t> </w:t>
      </w:r>
      <w:r>
        <w:rPr/>
        <w:t>demonstrated</w:t>
      </w:r>
      <w:r>
        <w:rPr>
          <w:spacing w:val="19"/>
        </w:rPr>
        <w:t> </w:t>
      </w:r>
      <w:r>
        <w:rPr/>
        <w:t>that</w:t>
      </w:r>
      <w:r>
        <w:rPr>
          <w:spacing w:val="6"/>
        </w:rPr>
        <w:t> </w:t>
      </w:r>
      <w:r>
        <w:rPr/>
        <w:t>Exceptional</w:t>
      </w:r>
      <w:r>
        <w:rPr>
          <w:spacing w:val="23"/>
        </w:rPr>
        <w:t> </w:t>
      </w:r>
      <w:r>
        <w:rPr/>
        <w:t>Value</w:t>
      </w:r>
      <w:r>
        <w:rPr>
          <w:spacing w:val="10"/>
        </w:rPr>
        <w:t> </w:t>
      </w:r>
      <w:r>
        <w:rPr/>
        <w:t>resources</w:t>
      </w:r>
      <w:r>
        <w:rPr>
          <w:spacing w:val="23"/>
        </w:rPr>
        <w:t> </w:t>
      </w:r>
      <w:r>
        <w:rPr/>
        <w:t>would</w:t>
      </w:r>
      <w:r>
        <w:rPr>
          <w:spacing w:val="22"/>
        </w:rPr>
        <w:t> </w:t>
      </w:r>
      <w:r>
        <w:rPr/>
        <w:t>not</w:t>
      </w:r>
      <w:r>
        <w:rPr>
          <w:spacing w:val="12"/>
        </w:rPr>
        <w:t> </w:t>
      </w:r>
      <w:r>
        <w:rPr/>
        <w:t>be</w:t>
      </w:r>
      <w:r>
        <w:rPr>
          <w:spacing w:val="12"/>
        </w:rPr>
        <w:t> </w:t>
      </w:r>
      <w:r>
        <w:rPr/>
        <w:t>impaired</w:t>
      </w:r>
      <w:r>
        <w:rPr>
          <w:spacing w:val="17"/>
        </w:rPr>
        <w:t> </w:t>
      </w:r>
      <w:r>
        <w:rPr/>
        <w:t>by</w:t>
      </w:r>
      <w:r>
        <w:rPr>
          <w:spacing w:val="10"/>
        </w:rPr>
        <w:t> </w:t>
      </w:r>
      <w:r>
        <w:rPr/>
        <w:t>the</w:t>
      </w:r>
      <w:r>
        <w:rPr>
          <w:spacing w:val="17"/>
        </w:rPr>
        <w:t> </w:t>
      </w:r>
      <w:r>
        <w:rPr/>
        <w:t>cumulative</w:t>
      </w:r>
      <w:r>
        <w:rPr>
          <w:spacing w:val="19"/>
        </w:rPr>
        <w:t> </w:t>
      </w:r>
      <w:r>
        <w:rPr/>
        <w:t>impact</w:t>
      </w:r>
      <w:r>
        <w:rPr/>
        <w:t> of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project</w:t>
      </w:r>
      <w:r>
        <w:rPr>
          <w:spacing w:val="26"/>
        </w:rPr>
        <w:t> </w:t>
      </w:r>
      <w:r>
        <w:rPr/>
        <w:t>and</w:t>
      </w:r>
      <w:r>
        <w:rPr>
          <w:spacing w:val="4"/>
        </w:rPr>
        <w:t> </w:t>
      </w:r>
      <w:r>
        <w:rPr/>
        <w:t>all</w:t>
      </w:r>
      <w:r>
        <w:rPr>
          <w:spacing w:val="13"/>
        </w:rPr>
        <w:t> </w:t>
      </w:r>
      <w:r>
        <w:rPr/>
        <w:t>other</w:t>
      </w:r>
      <w:r>
        <w:rPr>
          <w:spacing w:val="8"/>
        </w:rPr>
        <w:t> </w:t>
      </w:r>
      <w:r>
        <w:rPr/>
        <w:t>existing</w:t>
      </w:r>
      <w:r>
        <w:rPr>
          <w:spacing w:val="8"/>
        </w:rPr>
        <w:t> </w:t>
      </w:r>
      <w:r>
        <w:rPr/>
        <w:t>or</w:t>
      </w:r>
      <w:r>
        <w:rPr>
          <w:spacing w:val="-2"/>
        </w:rPr>
        <w:t> </w:t>
      </w:r>
      <w:r>
        <w:rPr/>
        <w:t>potential</w:t>
      </w:r>
      <w:r>
        <w:rPr>
          <w:spacing w:val="24"/>
        </w:rPr>
        <w:t> </w:t>
      </w:r>
      <w:r>
        <w:rPr/>
        <w:t>projects.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86" w:lineRule="auto" w:before="70"/>
        <w:ind w:left="107" w:right="1588" w:firstLine="7"/>
        <w:jc w:val="left"/>
      </w:pPr>
      <w:r>
        <w:rPr/>
        <w:t>The</w:t>
      </w:r>
      <w:r>
        <w:rPr>
          <w:spacing w:val="10"/>
        </w:rPr>
        <w:t> </w:t>
      </w:r>
      <w:r>
        <w:rPr/>
        <w:t>applicant</w:t>
      </w:r>
      <w:r>
        <w:rPr>
          <w:spacing w:val="11"/>
        </w:rPr>
        <w:t> </w:t>
      </w:r>
      <w:r>
        <w:rPr/>
        <w:t>has</w:t>
      </w:r>
      <w:r>
        <w:rPr>
          <w:spacing w:val="5"/>
        </w:rPr>
        <w:t> </w:t>
      </w:r>
      <w:r>
        <w:rPr/>
        <w:t>not</w:t>
      </w:r>
      <w:r>
        <w:rPr>
          <w:spacing w:val="15"/>
        </w:rPr>
        <w:t> </w:t>
      </w:r>
      <w:r>
        <w:rPr/>
        <w:t>adequately</w:t>
      </w:r>
      <w:r>
        <w:rPr>
          <w:spacing w:val="25"/>
        </w:rPr>
        <w:t> </w:t>
      </w:r>
      <w:r>
        <w:rPr/>
        <w:t>addressed</w:t>
      </w:r>
      <w:r>
        <w:rPr>
          <w:spacing w:val="17"/>
        </w:rPr>
        <w:t> </w:t>
      </w:r>
      <w:r>
        <w:rPr/>
        <w:t>the</w:t>
      </w:r>
      <w:r>
        <w:rPr>
          <w:spacing w:val="6"/>
        </w:rPr>
        <w:t> </w:t>
      </w:r>
      <w:r>
        <w:rPr/>
        <w:t>cumulative</w:t>
      </w:r>
      <w:r>
        <w:rPr>
          <w:spacing w:val="20"/>
        </w:rPr>
        <w:t> </w:t>
      </w:r>
      <w:r>
        <w:rPr/>
        <w:t>impacts</w:t>
      </w:r>
      <w:r>
        <w:rPr>
          <w:spacing w:val="17"/>
        </w:rPr>
        <w:t> </w:t>
      </w:r>
      <w:r>
        <w:rPr/>
        <w:t>of</w:t>
      </w:r>
      <w:r>
        <w:rPr>
          <w:spacing w:val="1"/>
        </w:rPr>
        <w:t> </w:t>
      </w:r>
      <w:r>
        <w:rPr/>
        <w:t>this</w:t>
      </w:r>
      <w:r>
        <w:rPr>
          <w:spacing w:val="12"/>
        </w:rPr>
        <w:t> </w:t>
      </w:r>
      <w:r>
        <w:rPr/>
        <w:t>and</w:t>
      </w:r>
      <w:r>
        <w:rPr>
          <w:spacing w:val="25"/>
        </w:rPr>
        <w:t> </w:t>
      </w:r>
      <w:r>
        <w:rPr/>
        <w:t>other</w:t>
      </w:r>
      <w:r>
        <w:rPr>
          <w:spacing w:val="4"/>
        </w:rPr>
        <w:t> </w:t>
      </w:r>
      <w:r>
        <w:rPr/>
        <w:t>pipeline</w:t>
      </w:r>
      <w:r>
        <w:rPr>
          <w:w w:val="99"/>
        </w:rPr>
        <w:t> </w:t>
      </w:r>
      <w:r>
        <w:rPr/>
        <w:t>projects</w:t>
      </w:r>
      <w:r>
        <w:rPr>
          <w:spacing w:val="24"/>
        </w:rPr>
        <w:t> </w:t>
      </w:r>
      <w:r>
        <w:rPr/>
        <w:t>on</w:t>
      </w:r>
      <w:r>
        <w:rPr>
          <w:spacing w:val="-5"/>
        </w:rPr>
        <w:t> </w:t>
      </w:r>
      <w:r>
        <w:rPr/>
        <w:t>the</w:t>
      </w:r>
      <w:r>
        <w:rPr>
          <w:spacing w:val="11"/>
        </w:rPr>
        <w:t> </w:t>
      </w:r>
      <w:r>
        <w:rPr/>
        <w:t>environment</w:t>
      </w:r>
      <w:r>
        <w:rPr>
          <w:spacing w:val="31"/>
        </w:rPr>
        <w:t> </w:t>
      </w:r>
      <w:r>
        <w:rPr/>
        <w:t>in</w:t>
      </w:r>
      <w:r>
        <w:rPr>
          <w:spacing w:val="2"/>
        </w:rPr>
        <w:t> </w:t>
      </w:r>
      <w:r>
        <w:rPr/>
        <w:t>its</w:t>
      </w:r>
      <w:r>
        <w:rPr>
          <w:spacing w:val="-4"/>
        </w:rPr>
        <w:t> </w:t>
      </w:r>
      <w:r>
        <w:rPr/>
        <w:t>permit</w:t>
      </w:r>
      <w:r>
        <w:rPr>
          <w:spacing w:val="24"/>
        </w:rPr>
        <w:t> </w:t>
      </w:r>
      <w:r>
        <w:rPr/>
        <w:t>applications</w:t>
      </w:r>
      <w:r>
        <w:rPr>
          <w:spacing w:val="27"/>
        </w:rPr>
        <w:t> </w:t>
      </w:r>
      <w:r>
        <w:rPr/>
        <w:t>for</w:t>
      </w:r>
      <w:r>
        <w:rPr>
          <w:spacing w:val="14"/>
        </w:rPr>
        <w:t> </w:t>
      </w:r>
      <w:r>
        <w:rPr/>
        <w:t>waterways</w:t>
      </w:r>
      <w:r>
        <w:rPr>
          <w:spacing w:val="28"/>
        </w:rPr>
        <w:t> </w:t>
      </w:r>
      <w:r>
        <w:rPr/>
        <w:t>and</w:t>
      </w:r>
      <w:r>
        <w:rPr>
          <w:spacing w:val="8"/>
        </w:rPr>
        <w:t> </w:t>
      </w:r>
      <w:r>
        <w:rPr/>
        <w:t>wetlands</w:t>
      </w:r>
      <w:r>
        <w:rPr>
          <w:spacing w:val="17"/>
        </w:rPr>
        <w:t> </w:t>
      </w:r>
      <w:r>
        <w:rPr/>
        <w:t>crossings.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40" w:lineRule="auto" w:before="70"/>
        <w:ind w:right="0"/>
        <w:jc w:val="left"/>
      </w:pPr>
      <w:r>
        <w:rPr/>
        <w:t>For</w:t>
      </w:r>
      <w:r>
        <w:rPr>
          <w:spacing w:val="6"/>
        </w:rPr>
        <w:t> </w:t>
      </w:r>
      <w:r>
        <w:rPr/>
        <w:t>these</w:t>
      </w:r>
      <w:r>
        <w:rPr>
          <w:spacing w:val="8"/>
        </w:rPr>
        <w:t> </w:t>
      </w:r>
      <w:r>
        <w:rPr/>
        <w:t>reasons,</w:t>
      </w:r>
      <w:r>
        <w:rPr>
          <w:spacing w:val="26"/>
        </w:rPr>
        <w:t> </w:t>
      </w:r>
      <w:r>
        <w:rPr/>
        <w:t>I</w:t>
      </w:r>
      <w:r>
        <w:rPr>
          <w:spacing w:val="6"/>
        </w:rPr>
        <w:t> </w:t>
      </w:r>
      <w:r>
        <w:rPr/>
        <w:t>urge</w:t>
      </w:r>
      <w:r>
        <w:rPr>
          <w:spacing w:val="18"/>
        </w:rPr>
        <w:t> </w:t>
      </w:r>
      <w:r>
        <w:rPr/>
        <w:t>the</w:t>
      </w:r>
      <w:r>
        <w:rPr>
          <w:spacing w:val="4"/>
        </w:rPr>
        <w:t> </w:t>
      </w:r>
      <w:r>
        <w:rPr/>
        <w:t>Department</w:t>
      </w:r>
      <w:r>
        <w:rPr>
          <w:spacing w:val="29"/>
        </w:rPr>
        <w:t> </w:t>
      </w:r>
      <w:r>
        <w:rPr/>
        <w:t>to</w:t>
      </w:r>
      <w:r>
        <w:rPr>
          <w:spacing w:val="7"/>
        </w:rPr>
        <w:t> </w:t>
      </w:r>
      <w:r>
        <w:rPr/>
        <w:t>DENY</w:t>
      </w:r>
      <w:r>
        <w:rPr>
          <w:spacing w:val="14"/>
        </w:rPr>
        <w:t> </w:t>
      </w:r>
      <w:r>
        <w:rPr/>
        <w:t>the</w:t>
      </w:r>
      <w:r>
        <w:rPr>
          <w:spacing w:val="4"/>
        </w:rPr>
        <w:t> </w:t>
      </w:r>
      <w:r>
        <w:rPr/>
        <w:t>permits</w:t>
      </w:r>
      <w:r>
        <w:rPr>
          <w:spacing w:val="13"/>
        </w:rPr>
        <w:t> </w:t>
      </w:r>
      <w:r>
        <w:rPr/>
        <w:t>requested</w:t>
      </w:r>
      <w:r>
        <w:rPr>
          <w:spacing w:val="33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12"/>
        </w:rPr>
        <w:t> </w:t>
      </w:r>
      <w:r>
        <w:rPr/>
        <w:t>Atlantic</w:t>
      </w:r>
      <w:r>
        <w:rPr>
          <w:spacing w:val="19"/>
        </w:rPr>
        <w:t> </w:t>
      </w:r>
      <w:r>
        <w:rPr/>
        <w:t>Sunrise.</w:t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1340" w:bottom="0" w:left="1380" w:right="0"/>
        </w:sectPr>
      </w:pPr>
    </w:p>
    <w:p>
      <w:pPr>
        <w:spacing w:line="200" w:lineRule="atLeast"/>
        <w:ind w:left="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7772400" cy="10058400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sectPr>
      <w:pgSz w:w="12240" w:h="15840"/>
      <w:pgMar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4"/>
    </w:pPr>
    <w:rPr>
      <w:rFonts w:ascii="Times New Roman" w:hAnsi="Times New Roman" w:eastAsia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899B43EFC871449F0F6532C2939E75" ma:contentTypeVersion="0" ma:contentTypeDescription="Create a new document." ma:contentTypeScope="" ma:versionID="4437b7fa3dedcc835fae55d3bddf851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B8F9EE-A29E-413A-9DD1-C3232CA4D224}"/>
</file>

<file path=customXml/itemProps2.xml><?xml version="1.0" encoding="utf-8"?>
<ds:datastoreItem xmlns:ds="http://schemas.openxmlformats.org/officeDocument/2006/customXml" ds:itemID="{1883F9C5-E7F0-41B9-B403-26F66EE7ABD0}"/>
</file>

<file path=customXml/itemProps3.xml><?xml version="1.0" encoding="utf-8"?>
<ds:datastoreItem xmlns:ds="http://schemas.openxmlformats.org/officeDocument/2006/customXml" ds:itemID="{EE2D9A6F-C16F-410E-AA0C-4D43C20CBC85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2017-06-22T10:08:59Z</dcterms:created>
  <dcterms:modified xsi:type="dcterms:W3CDTF">2017-06-22T10:08:59Z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2017-06-16T00:00:00Z</vt:filetime>
  </property>
  <property fmtid="{D5CDD505-2E9C-101B-9397-08002B2CF9AE}" pid="3" name="LastSaved">
    <vt:filetime>2017-06-22T00:00:00Z</vt:filetime>
  </property>
  <property fmtid="{D5CDD505-2E9C-101B-9397-08002B2CF9AE}" pid="4" name="ContentTypeId">
    <vt:lpwstr>0x01010032899B43EFC871449F0F6532C2939E75</vt:lpwstr>
  </property>
</Properties>
</file>