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9FD30" w14:textId="06E92274" w:rsidR="00053FDF" w:rsidRDefault="00F0483A" w:rsidP="00053FDF">
      <w:pPr>
        <w:pStyle w:val="Caption"/>
        <w:spacing w:before="0" w:after="0"/>
      </w:pPr>
      <w:bookmarkStart w:id="0" w:name="_Toc343456453"/>
      <w:bookmarkStart w:id="1" w:name="Table3"/>
      <w:r w:rsidRPr="00990CBD">
        <w:rPr>
          <w:sz w:val="20"/>
        </w:rPr>
        <w:t xml:space="preserve">Table 1.  </w:t>
      </w:r>
      <w:r w:rsidRPr="00990CBD">
        <w:rPr>
          <w:rFonts w:cs="Arial"/>
          <w:bCs/>
          <w:sz w:val="20"/>
        </w:rPr>
        <w:t>Fee Calculation Summary for the Pennsylvania Pipeline Project</w:t>
      </w:r>
      <w:r w:rsidRPr="00990CBD">
        <w:rPr>
          <w:rFonts w:cs="Arial"/>
          <w:bCs/>
          <w:sz w:val="20"/>
          <w:vertAlign w:val="superscript"/>
        </w:rPr>
        <w:t>2</w:t>
      </w:r>
      <w:r w:rsidRPr="00990CBD">
        <w:rPr>
          <w:rFonts w:cs="Arial"/>
          <w:bCs/>
          <w:sz w:val="20"/>
        </w:rPr>
        <w:t xml:space="preserve"> (PPP) – </w:t>
      </w:r>
      <w:r w:rsidRPr="00053FDF">
        <w:rPr>
          <w:rFonts w:cs="Arial"/>
          <w:bCs/>
          <w:sz w:val="20"/>
        </w:rPr>
        <w:t xml:space="preserve">Cumberland County – </w:t>
      </w:r>
      <w:r w:rsidR="00EC2C0F">
        <w:rPr>
          <w:rFonts w:cs="Arial"/>
          <w:bCs/>
          <w:sz w:val="20"/>
        </w:rPr>
        <w:t>5</w:t>
      </w:r>
      <w:r w:rsidR="00053FDF">
        <w:rPr>
          <w:rFonts w:cs="Arial"/>
          <w:bCs/>
          <w:sz w:val="20"/>
        </w:rPr>
        <w:t>/</w:t>
      </w:r>
      <w:r w:rsidR="00C73105">
        <w:rPr>
          <w:rFonts w:cs="Arial"/>
          <w:bCs/>
          <w:sz w:val="20"/>
        </w:rPr>
        <w:t>24</w:t>
      </w:r>
      <w:r w:rsidR="00053FDF">
        <w:rPr>
          <w:rFonts w:cs="Arial"/>
          <w:bCs/>
          <w:sz w:val="20"/>
        </w:rPr>
        <w:t>/</w:t>
      </w:r>
      <w:r w:rsidR="00C73105">
        <w:rPr>
          <w:rFonts w:cs="Arial"/>
          <w:bCs/>
          <w:sz w:val="20"/>
        </w:rPr>
        <w:t>20</w:t>
      </w:r>
      <w:r w:rsidR="00053FDF">
        <w:rPr>
          <w:rFonts w:cs="Arial"/>
          <w:bCs/>
          <w:sz w:val="20"/>
        </w:rPr>
        <w:t>16</w:t>
      </w:r>
    </w:p>
    <w:p w14:paraId="1AA2EC30" w14:textId="77777777" w:rsidR="00053FDF" w:rsidRPr="00053FDF" w:rsidRDefault="00053FDF" w:rsidP="00053FDF">
      <w:pPr>
        <w:sectPr w:rsidR="00053FDF" w:rsidRPr="00053FDF" w:rsidSect="00F0483A">
          <w:type w:val="continuous"/>
          <w:pgSz w:w="24480" w:h="15840" w:orient="landscape" w:code="17"/>
          <w:pgMar w:top="965" w:right="720" w:bottom="720" w:left="720" w:header="720" w:footer="720" w:gutter="0"/>
          <w:cols w:space="720"/>
          <w:docGrid w:linePitch="360"/>
        </w:sectPr>
      </w:pPr>
    </w:p>
    <w:tbl>
      <w:tblPr>
        <w:tblW w:w="4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982"/>
        <w:gridCol w:w="1080"/>
        <w:gridCol w:w="1080"/>
        <w:gridCol w:w="1080"/>
      </w:tblGrid>
      <w:tr w:rsidR="00053FDF" w:rsidRPr="00890927" w14:paraId="36D2C9A3" w14:textId="77777777" w:rsidTr="00A10B05">
        <w:trPr>
          <w:trHeight w:val="678"/>
          <w:tblHeader/>
          <w:jc w:val="center"/>
        </w:trPr>
        <w:tc>
          <w:tcPr>
            <w:tcW w:w="982" w:type="dxa"/>
            <w:tcBorders>
              <w:bottom w:val="single" w:sz="12" w:space="0" w:color="auto"/>
              <w:right w:val="single" w:sz="6" w:space="0" w:color="auto"/>
            </w:tcBorders>
            <w:shd w:val="clear" w:color="auto" w:fill="A6A6A6"/>
            <w:vAlign w:val="bottom"/>
          </w:tcPr>
          <w:p w14:paraId="76479003" w14:textId="77777777" w:rsidR="00053FDF" w:rsidRPr="00890927" w:rsidRDefault="00053FDF" w:rsidP="00A10B05">
            <w:pPr>
              <w:spacing w:before="0" w:after="20"/>
              <w:jc w:val="center"/>
              <w:rPr>
                <w:rFonts w:ascii="Arial" w:hAnsi="Arial" w:cs="Arial"/>
                <w:b/>
                <w:bCs/>
                <w:color w:val="000000"/>
                <w:sz w:val="16"/>
                <w:szCs w:val="17"/>
              </w:rPr>
            </w:pPr>
            <w:r w:rsidRPr="00890927">
              <w:rPr>
                <w:rFonts w:ascii="Arial" w:hAnsi="Arial" w:cs="Arial"/>
                <w:b/>
                <w:sz w:val="16"/>
                <w:szCs w:val="17"/>
              </w:rPr>
              <w:t>Crossing  ID</w:t>
            </w:r>
            <w:r w:rsidRPr="00890927">
              <w:rPr>
                <w:rFonts w:ascii="Arial" w:hAnsi="Arial" w:cs="Arial"/>
                <w:b/>
                <w:sz w:val="16"/>
                <w:szCs w:val="17"/>
                <w:vertAlign w:val="superscript"/>
              </w:rPr>
              <w:t>1</w:t>
            </w:r>
          </w:p>
        </w:tc>
        <w:tc>
          <w:tcPr>
            <w:tcW w:w="1080" w:type="dxa"/>
            <w:tcBorders>
              <w:top w:val="single" w:sz="6" w:space="0" w:color="auto"/>
              <w:left w:val="single" w:sz="6" w:space="0" w:color="auto"/>
              <w:bottom w:val="single" w:sz="12" w:space="0" w:color="auto"/>
              <w:right w:val="single" w:sz="6" w:space="0" w:color="auto"/>
            </w:tcBorders>
            <w:shd w:val="clear" w:color="auto" w:fill="A6A6A6"/>
            <w:vAlign w:val="bottom"/>
          </w:tcPr>
          <w:p w14:paraId="326CB821" w14:textId="77777777" w:rsidR="00053FDF" w:rsidRPr="00890927" w:rsidRDefault="00053FDF" w:rsidP="00A10B05">
            <w:pPr>
              <w:spacing w:before="0" w:after="20"/>
              <w:jc w:val="center"/>
              <w:rPr>
                <w:rFonts w:ascii="Arial" w:hAnsi="Arial" w:cs="Arial"/>
                <w:b/>
                <w:bCs/>
                <w:color w:val="000000"/>
                <w:sz w:val="16"/>
                <w:szCs w:val="17"/>
              </w:rPr>
            </w:pPr>
            <w:r w:rsidRPr="00890927">
              <w:rPr>
                <w:rFonts w:ascii="Arial" w:hAnsi="Arial" w:cs="Arial"/>
                <w:b/>
                <w:sz w:val="16"/>
                <w:szCs w:val="17"/>
              </w:rPr>
              <w:t>Resources</w:t>
            </w:r>
          </w:p>
        </w:tc>
        <w:tc>
          <w:tcPr>
            <w:tcW w:w="1080" w:type="dxa"/>
            <w:tcBorders>
              <w:left w:val="single" w:sz="6" w:space="0" w:color="auto"/>
              <w:bottom w:val="single" w:sz="12" w:space="0" w:color="auto"/>
            </w:tcBorders>
            <w:shd w:val="clear" w:color="auto" w:fill="A6A6A6"/>
            <w:vAlign w:val="bottom"/>
          </w:tcPr>
          <w:p w14:paraId="0FE09957" w14:textId="77777777" w:rsidR="00053FDF" w:rsidRPr="00890927" w:rsidRDefault="00053FDF" w:rsidP="00A10B05">
            <w:pPr>
              <w:spacing w:before="0" w:after="20"/>
              <w:jc w:val="center"/>
              <w:rPr>
                <w:rFonts w:ascii="Arial" w:hAnsi="Arial" w:cs="Arial"/>
                <w:b/>
                <w:sz w:val="16"/>
                <w:szCs w:val="17"/>
              </w:rPr>
            </w:pPr>
            <w:r w:rsidRPr="00890927">
              <w:rPr>
                <w:rFonts w:ascii="Arial" w:hAnsi="Arial" w:cs="Arial"/>
                <w:b/>
                <w:sz w:val="16"/>
                <w:szCs w:val="17"/>
              </w:rPr>
              <w:t>Permanent Impacts area (acre)</w:t>
            </w:r>
          </w:p>
        </w:tc>
        <w:tc>
          <w:tcPr>
            <w:tcW w:w="1080" w:type="dxa"/>
            <w:tcBorders>
              <w:bottom w:val="single" w:sz="12" w:space="0" w:color="auto"/>
            </w:tcBorders>
            <w:shd w:val="clear" w:color="auto" w:fill="A6A6A6"/>
            <w:vAlign w:val="bottom"/>
          </w:tcPr>
          <w:p w14:paraId="36675FCB" w14:textId="77777777" w:rsidR="00053FDF" w:rsidRPr="00890927" w:rsidRDefault="00053FDF" w:rsidP="00A10B05">
            <w:pPr>
              <w:spacing w:before="0" w:after="20"/>
              <w:jc w:val="center"/>
              <w:rPr>
                <w:rFonts w:ascii="Arial" w:hAnsi="Arial" w:cs="Arial"/>
                <w:b/>
                <w:sz w:val="16"/>
                <w:szCs w:val="17"/>
              </w:rPr>
            </w:pPr>
            <w:r w:rsidRPr="00890927">
              <w:rPr>
                <w:rFonts w:ascii="Arial" w:hAnsi="Arial" w:cs="Arial"/>
                <w:b/>
                <w:sz w:val="16"/>
                <w:szCs w:val="17"/>
              </w:rPr>
              <w:t>Temporary Impact area (acre)</w:t>
            </w:r>
          </w:p>
        </w:tc>
      </w:tr>
      <w:tr w:rsidR="00053FDF" w:rsidRPr="00890927" w14:paraId="4B597890" w14:textId="77777777" w:rsidTr="00A10B05">
        <w:trPr>
          <w:jc w:val="center"/>
        </w:trPr>
        <w:tc>
          <w:tcPr>
            <w:tcW w:w="982" w:type="dxa"/>
            <w:tcBorders>
              <w:right w:val="single" w:sz="4" w:space="0" w:color="auto"/>
            </w:tcBorders>
            <w:shd w:val="clear" w:color="auto" w:fill="D9D9D9" w:themeFill="background1" w:themeFillShade="D9"/>
            <w:vAlign w:val="center"/>
          </w:tcPr>
          <w:p w14:paraId="4F8E325A"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1</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14:paraId="1D2E931E" w14:textId="364866A0"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S-J45</w:t>
            </w:r>
            <w:r w:rsidR="005B1EAD" w:rsidRPr="00890927">
              <w:rPr>
                <w:rFonts w:ascii="Arial" w:hAnsi="Arial" w:cs="Arial"/>
                <w:color w:val="000000"/>
                <w:sz w:val="17"/>
                <w:szCs w:val="17"/>
              </w:rPr>
              <w:t>*</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14:paraId="1ECEB95F" w14:textId="6B6DE619" w:rsidR="00053FDF" w:rsidRPr="00890927" w:rsidRDefault="00916F5F"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14:paraId="7BAA3252" w14:textId="64F316E7" w:rsidR="00053FDF" w:rsidRPr="00890927" w:rsidRDefault="00CD27E8"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655CD072" w14:textId="77777777" w:rsidTr="00A10B05">
        <w:trPr>
          <w:jc w:val="center"/>
        </w:trPr>
        <w:tc>
          <w:tcPr>
            <w:tcW w:w="982" w:type="dxa"/>
            <w:tcBorders>
              <w:right w:val="single" w:sz="4" w:space="0" w:color="auto"/>
            </w:tcBorders>
            <w:shd w:val="clear" w:color="auto" w:fill="D9D9D9" w:themeFill="background1" w:themeFillShade="D9"/>
            <w:vAlign w:val="center"/>
          </w:tcPr>
          <w:p w14:paraId="4273010E"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0FC60A2"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S-J44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140BED" w14:textId="722148C9" w:rsidR="00053FDF" w:rsidRPr="00890927" w:rsidRDefault="00916F5F"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0.443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51A8494" w14:textId="01F24308" w:rsidR="00053FDF" w:rsidRPr="00890927" w:rsidRDefault="00916F5F"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0.056</w:t>
            </w:r>
          </w:p>
        </w:tc>
      </w:tr>
      <w:tr w:rsidR="00053FDF" w:rsidRPr="00890927" w14:paraId="757A2D63" w14:textId="77777777" w:rsidTr="00A10B05">
        <w:trPr>
          <w:jc w:val="center"/>
        </w:trPr>
        <w:tc>
          <w:tcPr>
            <w:tcW w:w="982" w:type="dxa"/>
            <w:tcBorders>
              <w:right w:val="single" w:sz="4" w:space="0" w:color="auto"/>
            </w:tcBorders>
            <w:shd w:val="clear" w:color="auto" w:fill="D9D9D9" w:themeFill="background1" w:themeFillShade="D9"/>
            <w:vAlign w:val="center"/>
          </w:tcPr>
          <w:p w14:paraId="34B58579"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CE478D"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S-J43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9BC8D6" w14:textId="46022EB2" w:rsidR="00053FDF" w:rsidRPr="00890927" w:rsidRDefault="00916F5F"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0.244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97480B3" w14:textId="5CC6439F" w:rsidR="00053FDF" w:rsidRPr="00890927" w:rsidRDefault="00916F5F"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0.045</w:t>
            </w:r>
          </w:p>
        </w:tc>
      </w:tr>
      <w:tr w:rsidR="00053FDF" w:rsidRPr="00890927" w14:paraId="21AD14F8" w14:textId="77777777" w:rsidTr="00A10B05">
        <w:trPr>
          <w:jc w:val="center"/>
        </w:trPr>
        <w:tc>
          <w:tcPr>
            <w:tcW w:w="982" w:type="dxa"/>
            <w:tcBorders>
              <w:right w:val="single" w:sz="4" w:space="0" w:color="auto"/>
            </w:tcBorders>
            <w:shd w:val="clear" w:color="auto" w:fill="D9D9D9" w:themeFill="background1" w:themeFillShade="D9"/>
            <w:vAlign w:val="center"/>
          </w:tcPr>
          <w:p w14:paraId="6B2C316A"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970927E"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Pond-J4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B09D4E" w14:textId="008CFE38" w:rsidR="00053FDF" w:rsidRPr="00890927" w:rsidRDefault="00BC4E83"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88F6F49" w14:textId="3C015B92" w:rsidR="00053FDF" w:rsidRPr="00890927" w:rsidRDefault="00BC4E83"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4FFA6DA8" w14:textId="77777777" w:rsidTr="00A10B05">
        <w:trPr>
          <w:jc w:val="center"/>
        </w:trPr>
        <w:tc>
          <w:tcPr>
            <w:tcW w:w="982" w:type="dxa"/>
            <w:tcBorders>
              <w:right w:val="single" w:sz="4" w:space="0" w:color="auto"/>
            </w:tcBorders>
            <w:shd w:val="clear" w:color="auto" w:fill="D9D9D9" w:themeFill="background1" w:themeFillShade="D9"/>
            <w:vAlign w:val="center"/>
          </w:tcPr>
          <w:p w14:paraId="080A3295"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A43325C"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J40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EEF97B0" w14:textId="3D1D1D41" w:rsidR="00053FDF" w:rsidRPr="00890927" w:rsidRDefault="00916F5F"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0.289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9B117A" w14:textId="20F80F12" w:rsidR="00053FDF" w:rsidRPr="00890927" w:rsidRDefault="00916F5F"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0BABB8E3" w14:textId="77777777" w:rsidTr="00A10B05">
        <w:trPr>
          <w:jc w:val="center"/>
        </w:trPr>
        <w:tc>
          <w:tcPr>
            <w:tcW w:w="982" w:type="dxa"/>
            <w:tcBorders>
              <w:right w:val="single" w:sz="4" w:space="0" w:color="auto"/>
            </w:tcBorders>
            <w:shd w:val="clear" w:color="auto" w:fill="D9D9D9" w:themeFill="background1" w:themeFillShade="D9"/>
            <w:vAlign w:val="center"/>
          </w:tcPr>
          <w:p w14:paraId="554D94EE"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6</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1C575291"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S-I88</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5D0751ED" w14:textId="01128E1B"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0.115</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7CDED559" w14:textId="3FE24FBD"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6C0D0685" w14:textId="77777777" w:rsidTr="00A10B05">
        <w:trPr>
          <w:jc w:val="center"/>
        </w:trPr>
        <w:tc>
          <w:tcPr>
            <w:tcW w:w="982" w:type="dxa"/>
            <w:tcBorders>
              <w:right w:val="single" w:sz="4" w:space="0" w:color="auto"/>
            </w:tcBorders>
            <w:shd w:val="clear" w:color="auto" w:fill="D9D9D9" w:themeFill="background1" w:themeFillShade="D9"/>
            <w:vAlign w:val="center"/>
          </w:tcPr>
          <w:p w14:paraId="55E09230"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7</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23551E58"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S-I89</w:t>
            </w:r>
          </w:p>
        </w:tc>
        <w:tc>
          <w:tcPr>
            <w:tcW w:w="1080" w:type="dxa"/>
            <w:vMerge/>
            <w:tcBorders>
              <w:left w:val="single" w:sz="4" w:space="0" w:color="auto"/>
              <w:bottom w:val="single" w:sz="4" w:space="0" w:color="auto"/>
              <w:right w:val="single" w:sz="4" w:space="0" w:color="auto"/>
            </w:tcBorders>
            <w:shd w:val="clear" w:color="auto" w:fill="auto"/>
            <w:vAlign w:val="center"/>
          </w:tcPr>
          <w:p w14:paraId="1379E6D2" w14:textId="77777777" w:rsidR="00053FDF" w:rsidRPr="00890927" w:rsidRDefault="00053FDF" w:rsidP="00A10B05">
            <w:pPr>
              <w:spacing w:before="0" w:after="0"/>
              <w:contextualSpacing/>
              <w:jc w:val="center"/>
              <w:rPr>
                <w:rFonts w:ascii="Arial" w:hAnsi="Arial" w:cs="Arial"/>
                <w:i/>
                <w:iCs/>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4698B964" w14:textId="77777777" w:rsidR="00053FDF" w:rsidRPr="00890927" w:rsidRDefault="00053FDF" w:rsidP="00A10B05">
            <w:pPr>
              <w:spacing w:before="0" w:after="0"/>
              <w:contextualSpacing/>
              <w:jc w:val="center"/>
              <w:rPr>
                <w:rFonts w:ascii="Arial" w:hAnsi="Arial" w:cs="Arial"/>
                <w:i/>
                <w:iCs/>
                <w:color w:val="000000"/>
                <w:sz w:val="17"/>
                <w:szCs w:val="17"/>
              </w:rPr>
            </w:pPr>
          </w:p>
        </w:tc>
      </w:tr>
      <w:tr w:rsidR="00053FDF" w:rsidRPr="00890927" w14:paraId="7318AB9C" w14:textId="77777777" w:rsidTr="00A10B05">
        <w:trPr>
          <w:jc w:val="center"/>
        </w:trPr>
        <w:tc>
          <w:tcPr>
            <w:tcW w:w="982" w:type="dxa"/>
            <w:tcBorders>
              <w:right w:val="single" w:sz="4" w:space="0" w:color="auto"/>
            </w:tcBorders>
            <w:shd w:val="clear" w:color="auto" w:fill="D9D9D9" w:themeFill="background1" w:themeFillShade="D9"/>
            <w:vAlign w:val="center"/>
          </w:tcPr>
          <w:p w14:paraId="4AC00A50"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586B6A"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I63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F1D9EDF" w14:textId="6819ECC3"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0.157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6490EC" w14:textId="459CD7BF"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72FB724B" w14:textId="77777777" w:rsidTr="00A10B05">
        <w:trPr>
          <w:jc w:val="center"/>
        </w:trPr>
        <w:tc>
          <w:tcPr>
            <w:tcW w:w="982" w:type="dxa"/>
            <w:tcBorders>
              <w:right w:val="single" w:sz="4" w:space="0" w:color="auto"/>
            </w:tcBorders>
            <w:shd w:val="clear" w:color="auto" w:fill="D9D9D9" w:themeFill="background1" w:themeFillShade="D9"/>
            <w:vAlign w:val="center"/>
          </w:tcPr>
          <w:p w14:paraId="147C85DF"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287BC8"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S-I87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214AE0" w14:textId="2D0D8B3C"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423516" w14:textId="7BA35642"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0.048</w:t>
            </w:r>
          </w:p>
        </w:tc>
      </w:tr>
      <w:tr w:rsidR="00053FDF" w:rsidRPr="00890927" w14:paraId="31CEF817" w14:textId="77777777" w:rsidTr="00A10B05">
        <w:trPr>
          <w:jc w:val="center"/>
        </w:trPr>
        <w:tc>
          <w:tcPr>
            <w:tcW w:w="982" w:type="dxa"/>
            <w:tcBorders>
              <w:right w:val="single" w:sz="4" w:space="0" w:color="auto"/>
            </w:tcBorders>
            <w:shd w:val="clear" w:color="auto" w:fill="D9D9D9" w:themeFill="background1" w:themeFillShade="D9"/>
            <w:vAlign w:val="center"/>
          </w:tcPr>
          <w:p w14:paraId="335C9744"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23D476"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I62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39A74A8" w14:textId="44311D89"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7A16F1" w14:textId="2B46D87A"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40CA651B" w14:textId="77777777" w:rsidTr="00A10B05">
        <w:trPr>
          <w:jc w:val="center"/>
        </w:trPr>
        <w:tc>
          <w:tcPr>
            <w:tcW w:w="982" w:type="dxa"/>
            <w:tcBorders>
              <w:right w:val="single" w:sz="4" w:space="0" w:color="auto"/>
            </w:tcBorders>
            <w:shd w:val="clear" w:color="auto" w:fill="D9D9D9" w:themeFill="background1" w:themeFillShade="D9"/>
            <w:vAlign w:val="center"/>
          </w:tcPr>
          <w:p w14:paraId="6C104A58"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11</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4800F074"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S-I90</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67156DED" w14:textId="2649DF94"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0.270</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3C270A7E" w14:textId="7B1304C2"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0.095</w:t>
            </w:r>
          </w:p>
        </w:tc>
      </w:tr>
      <w:tr w:rsidR="00053FDF" w:rsidRPr="00890927" w14:paraId="3B1C0E00" w14:textId="77777777" w:rsidTr="00A10B05">
        <w:trPr>
          <w:jc w:val="center"/>
        </w:trPr>
        <w:tc>
          <w:tcPr>
            <w:tcW w:w="982" w:type="dxa"/>
            <w:tcBorders>
              <w:right w:val="single" w:sz="4" w:space="0" w:color="auto"/>
            </w:tcBorders>
            <w:shd w:val="clear" w:color="auto" w:fill="D9D9D9" w:themeFill="background1" w:themeFillShade="D9"/>
            <w:vAlign w:val="center"/>
          </w:tcPr>
          <w:p w14:paraId="2F9594C7"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12</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18795336"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S-K16</w:t>
            </w:r>
          </w:p>
        </w:tc>
        <w:tc>
          <w:tcPr>
            <w:tcW w:w="1080" w:type="dxa"/>
            <w:vMerge/>
            <w:tcBorders>
              <w:left w:val="single" w:sz="4" w:space="0" w:color="auto"/>
              <w:bottom w:val="single" w:sz="4" w:space="0" w:color="auto"/>
              <w:right w:val="single" w:sz="4" w:space="0" w:color="auto"/>
            </w:tcBorders>
            <w:shd w:val="clear" w:color="auto" w:fill="auto"/>
            <w:vAlign w:val="center"/>
          </w:tcPr>
          <w:p w14:paraId="017A0BF3" w14:textId="77777777" w:rsidR="00053FDF" w:rsidRPr="00890927" w:rsidRDefault="00053FDF" w:rsidP="00A10B05">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422907C6" w14:textId="77777777" w:rsidR="00053FDF" w:rsidRPr="00890927" w:rsidRDefault="00053FDF" w:rsidP="00A10B05">
            <w:pPr>
              <w:spacing w:before="0" w:after="0"/>
              <w:contextualSpacing/>
              <w:jc w:val="center"/>
              <w:rPr>
                <w:rFonts w:ascii="Arial" w:hAnsi="Arial" w:cs="Arial"/>
                <w:color w:val="000000"/>
                <w:sz w:val="17"/>
                <w:szCs w:val="17"/>
              </w:rPr>
            </w:pPr>
          </w:p>
        </w:tc>
      </w:tr>
      <w:tr w:rsidR="00053FDF" w:rsidRPr="00890927" w14:paraId="1CE7334E" w14:textId="77777777" w:rsidTr="00A10B05">
        <w:trPr>
          <w:jc w:val="center"/>
        </w:trPr>
        <w:tc>
          <w:tcPr>
            <w:tcW w:w="982" w:type="dxa"/>
            <w:tcBorders>
              <w:right w:val="single" w:sz="4" w:space="0" w:color="auto"/>
            </w:tcBorders>
            <w:shd w:val="clear" w:color="auto" w:fill="D9D9D9" w:themeFill="background1" w:themeFillShade="D9"/>
            <w:vAlign w:val="center"/>
          </w:tcPr>
          <w:p w14:paraId="3E51D77D"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4C4A6CE"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I64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7402937" w14:textId="57EB93A4"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7A10E7" w14:textId="038BD3D2"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4AFA9927" w14:textId="77777777" w:rsidTr="00A10B05">
        <w:trPr>
          <w:jc w:val="center"/>
        </w:trPr>
        <w:tc>
          <w:tcPr>
            <w:tcW w:w="982" w:type="dxa"/>
            <w:tcBorders>
              <w:right w:val="single" w:sz="4" w:space="0" w:color="auto"/>
            </w:tcBorders>
            <w:shd w:val="clear" w:color="auto" w:fill="D9D9D9" w:themeFill="background1" w:themeFillShade="D9"/>
            <w:vAlign w:val="center"/>
          </w:tcPr>
          <w:p w14:paraId="6CA7F274"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0D320C"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W33d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F45AB09" w14:textId="23AA7812"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EBF4659" w14:textId="5DCD0C1A"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0EAD3103" w14:textId="77777777" w:rsidTr="00A10B05">
        <w:trPr>
          <w:jc w:val="center"/>
        </w:trPr>
        <w:tc>
          <w:tcPr>
            <w:tcW w:w="982" w:type="dxa"/>
            <w:tcBorders>
              <w:right w:val="single" w:sz="4" w:space="0" w:color="auto"/>
            </w:tcBorders>
            <w:shd w:val="clear" w:color="auto" w:fill="D9D9D9" w:themeFill="background1" w:themeFillShade="D9"/>
            <w:vAlign w:val="center"/>
          </w:tcPr>
          <w:p w14:paraId="0AD23853"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DC782BF"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K16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9EFB4E0" w14:textId="1E5618D0"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0.027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FAC6E5" w14:textId="6802B575"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23E27AD8" w14:textId="77777777" w:rsidTr="00A10B05">
        <w:trPr>
          <w:jc w:val="center"/>
        </w:trPr>
        <w:tc>
          <w:tcPr>
            <w:tcW w:w="982" w:type="dxa"/>
            <w:tcBorders>
              <w:right w:val="single" w:sz="4" w:space="0" w:color="auto"/>
            </w:tcBorders>
            <w:shd w:val="clear" w:color="auto" w:fill="D9D9D9" w:themeFill="background1" w:themeFillShade="D9"/>
            <w:vAlign w:val="center"/>
          </w:tcPr>
          <w:p w14:paraId="253DF045"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16</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54375909"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S-K14</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6A5FA388" w14:textId="4AF837CC"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0.145</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72117C82" w14:textId="2F817556"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0.044</w:t>
            </w:r>
          </w:p>
        </w:tc>
      </w:tr>
      <w:tr w:rsidR="00053FDF" w:rsidRPr="00890927" w14:paraId="6FD10CED" w14:textId="77777777" w:rsidTr="00A10B05">
        <w:trPr>
          <w:jc w:val="center"/>
        </w:trPr>
        <w:tc>
          <w:tcPr>
            <w:tcW w:w="982" w:type="dxa"/>
            <w:tcBorders>
              <w:right w:val="single" w:sz="4" w:space="0" w:color="auto"/>
            </w:tcBorders>
            <w:shd w:val="clear" w:color="auto" w:fill="D9D9D9" w:themeFill="background1" w:themeFillShade="D9"/>
            <w:vAlign w:val="center"/>
          </w:tcPr>
          <w:p w14:paraId="428F6E6F"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17</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138C7A7C"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S-K15</w:t>
            </w:r>
          </w:p>
        </w:tc>
        <w:tc>
          <w:tcPr>
            <w:tcW w:w="1080" w:type="dxa"/>
            <w:vMerge/>
            <w:tcBorders>
              <w:left w:val="single" w:sz="4" w:space="0" w:color="auto"/>
              <w:bottom w:val="single" w:sz="4" w:space="0" w:color="auto"/>
              <w:right w:val="single" w:sz="4" w:space="0" w:color="auto"/>
            </w:tcBorders>
            <w:shd w:val="clear" w:color="auto" w:fill="auto"/>
            <w:vAlign w:val="center"/>
          </w:tcPr>
          <w:p w14:paraId="0F439894" w14:textId="77777777" w:rsidR="00053FDF" w:rsidRPr="00890927" w:rsidRDefault="00053FDF" w:rsidP="00A10B05">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2F411BB7" w14:textId="77777777" w:rsidR="00053FDF" w:rsidRPr="00890927" w:rsidRDefault="00053FDF" w:rsidP="00A10B05">
            <w:pPr>
              <w:spacing w:before="0" w:after="0"/>
              <w:contextualSpacing/>
              <w:jc w:val="center"/>
              <w:rPr>
                <w:rFonts w:ascii="Arial" w:hAnsi="Arial" w:cs="Arial"/>
                <w:color w:val="000000"/>
                <w:sz w:val="17"/>
                <w:szCs w:val="17"/>
              </w:rPr>
            </w:pPr>
          </w:p>
        </w:tc>
      </w:tr>
      <w:tr w:rsidR="00053FDF" w:rsidRPr="00890927" w14:paraId="172C44CE" w14:textId="77777777" w:rsidTr="00A10B05">
        <w:trPr>
          <w:jc w:val="center"/>
        </w:trPr>
        <w:tc>
          <w:tcPr>
            <w:tcW w:w="982" w:type="dxa"/>
            <w:tcBorders>
              <w:right w:val="single" w:sz="4" w:space="0" w:color="auto"/>
            </w:tcBorders>
            <w:shd w:val="clear" w:color="auto" w:fill="D9D9D9" w:themeFill="background1" w:themeFillShade="D9"/>
            <w:vAlign w:val="center"/>
          </w:tcPr>
          <w:p w14:paraId="41E9CAF2"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1B80A7"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S-K13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235F3B" w14:textId="147F311F"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0.186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094F1A" w14:textId="6E8C33AC"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0.045</w:t>
            </w:r>
          </w:p>
        </w:tc>
      </w:tr>
      <w:tr w:rsidR="00053FDF" w:rsidRPr="00890927" w14:paraId="7618E8A0" w14:textId="77777777" w:rsidTr="00A10B05">
        <w:trPr>
          <w:jc w:val="center"/>
        </w:trPr>
        <w:tc>
          <w:tcPr>
            <w:tcW w:w="982" w:type="dxa"/>
            <w:tcBorders>
              <w:right w:val="single" w:sz="4" w:space="0" w:color="auto"/>
            </w:tcBorders>
            <w:shd w:val="clear" w:color="auto" w:fill="D9D9D9" w:themeFill="background1" w:themeFillShade="D9"/>
            <w:vAlign w:val="center"/>
          </w:tcPr>
          <w:p w14:paraId="18585AB2"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09C3090"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S-K12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2FFCC3E" w14:textId="13A73D48"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A4B4EC0" w14:textId="11E6A6EF"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0.046</w:t>
            </w:r>
          </w:p>
        </w:tc>
      </w:tr>
      <w:tr w:rsidR="00053FDF" w:rsidRPr="00890927" w14:paraId="60A54F2F" w14:textId="77777777" w:rsidTr="00A10B05">
        <w:trPr>
          <w:jc w:val="center"/>
        </w:trPr>
        <w:tc>
          <w:tcPr>
            <w:tcW w:w="982" w:type="dxa"/>
            <w:tcBorders>
              <w:right w:val="single" w:sz="4" w:space="0" w:color="auto"/>
            </w:tcBorders>
            <w:shd w:val="clear" w:color="auto" w:fill="D9D9D9" w:themeFill="background1" w:themeFillShade="D9"/>
            <w:vAlign w:val="center"/>
          </w:tcPr>
          <w:p w14:paraId="34A129E7"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D14C6D"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S-K11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96DAC57" w14:textId="589EE601"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0.141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F796F08" w14:textId="62EAA3A1"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0.050</w:t>
            </w:r>
          </w:p>
        </w:tc>
      </w:tr>
      <w:tr w:rsidR="00053FDF" w:rsidRPr="00890927" w14:paraId="5B501AA7" w14:textId="77777777" w:rsidTr="00A10B05">
        <w:trPr>
          <w:jc w:val="center"/>
        </w:trPr>
        <w:tc>
          <w:tcPr>
            <w:tcW w:w="982" w:type="dxa"/>
            <w:tcBorders>
              <w:right w:val="single" w:sz="4" w:space="0" w:color="auto"/>
            </w:tcBorders>
            <w:shd w:val="clear" w:color="auto" w:fill="D9D9D9" w:themeFill="background1" w:themeFillShade="D9"/>
            <w:vAlign w:val="center"/>
          </w:tcPr>
          <w:p w14:paraId="40DBB0A4"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145301"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K15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1C11584" w14:textId="57F83C9B"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7636616" w14:textId="6939EED5"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163A8CA3" w14:textId="77777777" w:rsidTr="00A10B05">
        <w:trPr>
          <w:jc w:val="center"/>
        </w:trPr>
        <w:tc>
          <w:tcPr>
            <w:tcW w:w="982" w:type="dxa"/>
            <w:tcBorders>
              <w:right w:val="single" w:sz="4" w:space="0" w:color="auto"/>
            </w:tcBorders>
            <w:shd w:val="clear" w:color="auto" w:fill="D9D9D9" w:themeFill="background1" w:themeFillShade="D9"/>
            <w:vAlign w:val="center"/>
          </w:tcPr>
          <w:p w14:paraId="2B1B6F81"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69184D9"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S-K10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7A262A2" w14:textId="5E944D93"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BAEA69D" w14:textId="7A70E46E"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0.044</w:t>
            </w:r>
          </w:p>
        </w:tc>
      </w:tr>
      <w:tr w:rsidR="00053FDF" w:rsidRPr="00890927" w14:paraId="07CEEA24" w14:textId="77777777" w:rsidTr="00A10B05">
        <w:trPr>
          <w:jc w:val="center"/>
        </w:trPr>
        <w:tc>
          <w:tcPr>
            <w:tcW w:w="982" w:type="dxa"/>
            <w:tcBorders>
              <w:right w:val="single" w:sz="4" w:space="0" w:color="auto"/>
            </w:tcBorders>
            <w:shd w:val="clear" w:color="auto" w:fill="D9D9D9" w:themeFill="background1" w:themeFillShade="D9"/>
            <w:vAlign w:val="center"/>
          </w:tcPr>
          <w:p w14:paraId="5F31F426"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7032B8"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K14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D56794F" w14:textId="6E8C4A20"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978BBF1" w14:textId="1704AB48"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2909C0E8" w14:textId="77777777" w:rsidTr="00A10B05">
        <w:trPr>
          <w:jc w:val="center"/>
        </w:trPr>
        <w:tc>
          <w:tcPr>
            <w:tcW w:w="982" w:type="dxa"/>
            <w:tcBorders>
              <w:right w:val="single" w:sz="4" w:space="0" w:color="auto"/>
            </w:tcBorders>
            <w:shd w:val="clear" w:color="auto" w:fill="D9D9D9" w:themeFill="background1" w:themeFillShade="D9"/>
            <w:vAlign w:val="center"/>
          </w:tcPr>
          <w:p w14:paraId="27F91589"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9BBF3ED"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S-K8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A8985B1" w14:textId="04778CEC" w:rsidR="00053FDF" w:rsidRPr="00890927" w:rsidRDefault="00F9725C"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0.157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8DAB2C9" w14:textId="7965F4B3" w:rsidR="00053FDF" w:rsidRPr="00890927" w:rsidRDefault="00F9725C"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0.025</w:t>
            </w:r>
          </w:p>
        </w:tc>
      </w:tr>
      <w:tr w:rsidR="00053FDF" w:rsidRPr="00890927" w14:paraId="4124EBF1" w14:textId="77777777" w:rsidTr="00A10B05">
        <w:trPr>
          <w:jc w:val="center"/>
        </w:trPr>
        <w:tc>
          <w:tcPr>
            <w:tcW w:w="982" w:type="dxa"/>
            <w:tcBorders>
              <w:right w:val="single" w:sz="4" w:space="0" w:color="auto"/>
            </w:tcBorders>
            <w:shd w:val="clear" w:color="auto" w:fill="D9D9D9" w:themeFill="background1" w:themeFillShade="D9"/>
            <w:vAlign w:val="center"/>
          </w:tcPr>
          <w:p w14:paraId="763A4FBB"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611B5C4"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K12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076EB5B" w14:textId="292BB429"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2FE304" w14:textId="0CAB5BEB"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4B61701F" w14:textId="77777777" w:rsidTr="00A10B05">
        <w:trPr>
          <w:jc w:val="center"/>
        </w:trPr>
        <w:tc>
          <w:tcPr>
            <w:tcW w:w="982" w:type="dxa"/>
            <w:tcBorders>
              <w:right w:val="single" w:sz="4" w:space="0" w:color="auto"/>
            </w:tcBorders>
            <w:shd w:val="clear" w:color="auto" w:fill="D9D9D9" w:themeFill="background1" w:themeFillShade="D9"/>
            <w:vAlign w:val="center"/>
          </w:tcPr>
          <w:p w14:paraId="407C4E13"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CBFA5A"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K13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B504B86" w14:textId="24F203BD"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6E4532" w14:textId="73863A6E" w:rsidR="00053FDF" w:rsidRPr="00890927" w:rsidRDefault="00D306B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2D47BB0B" w14:textId="77777777" w:rsidTr="00A10B05">
        <w:trPr>
          <w:jc w:val="center"/>
        </w:trPr>
        <w:tc>
          <w:tcPr>
            <w:tcW w:w="982" w:type="dxa"/>
            <w:tcBorders>
              <w:right w:val="single" w:sz="4" w:space="0" w:color="auto"/>
            </w:tcBorders>
            <w:shd w:val="clear" w:color="auto" w:fill="D9D9D9" w:themeFill="background1" w:themeFillShade="D9"/>
            <w:vAlign w:val="center"/>
          </w:tcPr>
          <w:p w14:paraId="741730BF"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27</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38B60746"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S-K6</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3A41D3E2" w14:textId="5769755B" w:rsidR="00053FDF" w:rsidRPr="00890927" w:rsidRDefault="00F9725C"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0.453</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0A6A5B93" w14:textId="03C8077E" w:rsidR="00053FDF" w:rsidRPr="00890927" w:rsidRDefault="00F9725C"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0.113</w:t>
            </w:r>
          </w:p>
        </w:tc>
      </w:tr>
      <w:tr w:rsidR="00053FDF" w:rsidRPr="00890927" w14:paraId="59E956D4" w14:textId="77777777" w:rsidTr="00A10B05">
        <w:trPr>
          <w:jc w:val="center"/>
        </w:trPr>
        <w:tc>
          <w:tcPr>
            <w:tcW w:w="982" w:type="dxa"/>
            <w:tcBorders>
              <w:right w:val="single" w:sz="4" w:space="0" w:color="auto"/>
            </w:tcBorders>
            <w:shd w:val="clear" w:color="auto" w:fill="D9D9D9" w:themeFill="background1" w:themeFillShade="D9"/>
            <w:vAlign w:val="center"/>
          </w:tcPr>
          <w:p w14:paraId="33DF6805"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28</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1CA6452F"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S-K7</w:t>
            </w:r>
          </w:p>
        </w:tc>
        <w:tc>
          <w:tcPr>
            <w:tcW w:w="1080" w:type="dxa"/>
            <w:vMerge/>
            <w:tcBorders>
              <w:left w:val="single" w:sz="4" w:space="0" w:color="auto"/>
              <w:bottom w:val="single" w:sz="4" w:space="0" w:color="auto"/>
              <w:right w:val="single" w:sz="4" w:space="0" w:color="auto"/>
            </w:tcBorders>
            <w:shd w:val="clear" w:color="auto" w:fill="auto"/>
            <w:vAlign w:val="center"/>
          </w:tcPr>
          <w:p w14:paraId="31B8ECD9" w14:textId="77777777" w:rsidR="00053FDF" w:rsidRPr="00890927" w:rsidRDefault="00053FDF" w:rsidP="00A10B05">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1E631355" w14:textId="77777777" w:rsidR="00053FDF" w:rsidRPr="00890927" w:rsidRDefault="00053FDF" w:rsidP="00A10B05">
            <w:pPr>
              <w:spacing w:before="0" w:after="0"/>
              <w:contextualSpacing/>
              <w:jc w:val="center"/>
              <w:rPr>
                <w:rFonts w:ascii="Arial" w:hAnsi="Arial" w:cs="Arial"/>
                <w:color w:val="000000"/>
                <w:sz w:val="17"/>
                <w:szCs w:val="17"/>
              </w:rPr>
            </w:pPr>
          </w:p>
        </w:tc>
      </w:tr>
      <w:tr w:rsidR="00053FDF" w:rsidRPr="00890927" w14:paraId="7696D3E7" w14:textId="77777777" w:rsidTr="00A10B05">
        <w:trPr>
          <w:jc w:val="center"/>
        </w:trPr>
        <w:tc>
          <w:tcPr>
            <w:tcW w:w="982" w:type="dxa"/>
            <w:tcBorders>
              <w:right w:val="single" w:sz="4" w:space="0" w:color="auto"/>
            </w:tcBorders>
            <w:shd w:val="clear" w:color="auto" w:fill="D9D9D9" w:themeFill="background1" w:themeFillShade="D9"/>
            <w:vAlign w:val="center"/>
          </w:tcPr>
          <w:p w14:paraId="67B4F0A2"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806D17"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K11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0E5D6F6" w14:textId="2BD421AD" w:rsidR="00053FDF" w:rsidRPr="00890927" w:rsidRDefault="00F9725C"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745968" w14:textId="041CA678" w:rsidR="00053FDF" w:rsidRPr="00890927" w:rsidRDefault="00F9725C"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1A827144" w14:textId="77777777" w:rsidTr="00A10B05">
        <w:trPr>
          <w:jc w:val="center"/>
        </w:trPr>
        <w:tc>
          <w:tcPr>
            <w:tcW w:w="982" w:type="dxa"/>
            <w:tcBorders>
              <w:right w:val="single" w:sz="4" w:space="0" w:color="auto"/>
            </w:tcBorders>
            <w:shd w:val="clear" w:color="auto" w:fill="D9D9D9" w:themeFill="background1" w:themeFillShade="D9"/>
            <w:vAlign w:val="center"/>
          </w:tcPr>
          <w:p w14:paraId="134C3F0E"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F1BB28E" w14:textId="676C5EF5"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S-K5</w:t>
            </w:r>
            <w:r w:rsidR="00F9725C" w:rsidRPr="00890927">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9DF3D0" w14:textId="5A2AFB0C" w:rsidR="00053FDF" w:rsidRPr="00890927" w:rsidRDefault="00F9725C"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A9F40B7" w14:textId="3DEDD0B4" w:rsidR="00053FDF" w:rsidRPr="00890927" w:rsidRDefault="00F9725C"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68531635" w14:textId="77777777" w:rsidTr="00A10B05">
        <w:trPr>
          <w:jc w:val="center"/>
        </w:trPr>
        <w:tc>
          <w:tcPr>
            <w:tcW w:w="982" w:type="dxa"/>
            <w:tcBorders>
              <w:right w:val="single" w:sz="4" w:space="0" w:color="auto"/>
            </w:tcBorders>
            <w:shd w:val="clear" w:color="auto" w:fill="D9D9D9" w:themeFill="background1" w:themeFillShade="D9"/>
            <w:vAlign w:val="center"/>
          </w:tcPr>
          <w:p w14:paraId="19400DCE"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5E51FB"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S-I81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27BE239" w14:textId="03E840F6" w:rsidR="00053FDF" w:rsidRPr="00890927" w:rsidRDefault="00733ECD"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0.214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A28EF5" w14:textId="0010E035" w:rsidR="00053FDF" w:rsidRPr="00890927" w:rsidRDefault="00733ECD"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0.042</w:t>
            </w:r>
          </w:p>
        </w:tc>
      </w:tr>
      <w:tr w:rsidR="00053FDF" w:rsidRPr="00890927" w14:paraId="78FF85BE" w14:textId="77777777" w:rsidTr="00A10B05">
        <w:trPr>
          <w:jc w:val="center"/>
        </w:trPr>
        <w:tc>
          <w:tcPr>
            <w:tcW w:w="982" w:type="dxa"/>
            <w:tcBorders>
              <w:right w:val="single" w:sz="4" w:space="0" w:color="auto"/>
            </w:tcBorders>
            <w:shd w:val="clear" w:color="auto" w:fill="D9D9D9" w:themeFill="background1" w:themeFillShade="D9"/>
            <w:vAlign w:val="center"/>
          </w:tcPr>
          <w:p w14:paraId="5687DADA"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4E3B0BE"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I54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E0030CF" w14:textId="227605A2" w:rsidR="00053FDF" w:rsidRPr="00890927" w:rsidRDefault="00733ECD"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0.041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5D2921" w14:textId="5F3DD1E8" w:rsidR="00053FDF" w:rsidRPr="00890927" w:rsidRDefault="00733ECD"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7FEBAC07" w14:textId="77777777" w:rsidTr="00A10B05">
        <w:trPr>
          <w:jc w:val="center"/>
        </w:trPr>
        <w:tc>
          <w:tcPr>
            <w:tcW w:w="982" w:type="dxa"/>
            <w:tcBorders>
              <w:right w:val="single" w:sz="4" w:space="0" w:color="auto"/>
            </w:tcBorders>
            <w:shd w:val="clear" w:color="auto" w:fill="D9D9D9" w:themeFill="background1" w:themeFillShade="D9"/>
            <w:vAlign w:val="center"/>
          </w:tcPr>
          <w:p w14:paraId="7DBAB10C"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271044"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I55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BA80B19" w14:textId="24C2CA0F" w:rsidR="00053FDF" w:rsidRPr="00890927" w:rsidRDefault="00733ECD"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8BE8471" w14:textId="710EC8E4" w:rsidR="00053FDF" w:rsidRPr="00890927" w:rsidRDefault="00733ECD"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11B4C66A" w14:textId="77777777" w:rsidTr="00A10B05">
        <w:trPr>
          <w:jc w:val="center"/>
        </w:trPr>
        <w:tc>
          <w:tcPr>
            <w:tcW w:w="982" w:type="dxa"/>
            <w:tcBorders>
              <w:right w:val="single" w:sz="4" w:space="0" w:color="auto"/>
            </w:tcBorders>
            <w:shd w:val="clear" w:color="auto" w:fill="D9D9D9" w:themeFill="background1" w:themeFillShade="D9"/>
            <w:vAlign w:val="center"/>
          </w:tcPr>
          <w:p w14:paraId="0F33859A"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991E91"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I56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366E4C" w14:textId="5FCE5705" w:rsidR="00053FDF" w:rsidRPr="00890927" w:rsidRDefault="00733ECD"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3260B4" w14:textId="09ED5627" w:rsidR="00053FDF" w:rsidRPr="00890927" w:rsidRDefault="00733ECD"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2F42F60B" w14:textId="77777777" w:rsidTr="00A10B05">
        <w:trPr>
          <w:jc w:val="center"/>
        </w:trPr>
        <w:tc>
          <w:tcPr>
            <w:tcW w:w="982" w:type="dxa"/>
            <w:tcBorders>
              <w:right w:val="single" w:sz="4" w:space="0" w:color="auto"/>
            </w:tcBorders>
            <w:shd w:val="clear" w:color="auto" w:fill="D9D9D9" w:themeFill="background1" w:themeFillShade="D9"/>
            <w:vAlign w:val="center"/>
          </w:tcPr>
          <w:p w14:paraId="5F2C8F12"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B799914"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S-I82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2F2718E" w14:textId="2A0447D1" w:rsidR="00053FDF" w:rsidRPr="00890927" w:rsidRDefault="005F034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FB0D87" w14:textId="69C43DC9" w:rsidR="00053FDF" w:rsidRPr="00890927" w:rsidRDefault="005F034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1BBF7474" w14:textId="77777777" w:rsidTr="00A10B05">
        <w:trPr>
          <w:jc w:val="center"/>
        </w:trPr>
        <w:tc>
          <w:tcPr>
            <w:tcW w:w="982" w:type="dxa"/>
            <w:tcBorders>
              <w:right w:val="single" w:sz="4" w:space="0" w:color="auto"/>
            </w:tcBorders>
            <w:shd w:val="clear" w:color="auto" w:fill="D9D9D9" w:themeFill="background1" w:themeFillShade="D9"/>
            <w:vAlign w:val="center"/>
          </w:tcPr>
          <w:p w14:paraId="36E5E388"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C56A296"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S-I83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2A82797" w14:textId="0143E1B7" w:rsidR="00053FDF" w:rsidRPr="00890927" w:rsidRDefault="005F034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0.225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039030" w14:textId="2436EA38" w:rsidR="00053FDF" w:rsidRPr="00890927" w:rsidRDefault="005F034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0.054</w:t>
            </w:r>
          </w:p>
        </w:tc>
      </w:tr>
      <w:tr w:rsidR="00053FDF" w:rsidRPr="00890927" w14:paraId="2C056A4D" w14:textId="77777777" w:rsidTr="00A10B05">
        <w:trPr>
          <w:jc w:val="center"/>
        </w:trPr>
        <w:tc>
          <w:tcPr>
            <w:tcW w:w="982" w:type="dxa"/>
            <w:tcBorders>
              <w:right w:val="single" w:sz="4" w:space="0" w:color="auto"/>
            </w:tcBorders>
            <w:shd w:val="clear" w:color="auto" w:fill="D9D9D9" w:themeFill="background1" w:themeFillShade="D9"/>
            <w:vAlign w:val="center"/>
          </w:tcPr>
          <w:p w14:paraId="1AE35904"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EDA9DE3"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W22d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3E7C01E" w14:textId="28832C63" w:rsidR="00053FDF" w:rsidRPr="00890927" w:rsidRDefault="005F034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CC210A6" w14:textId="4B4AA463" w:rsidR="00053FDF" w:rsidRPr="00890927" w:rsidRDefault="005F034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4850F205" w14:textId="77777777" w:rsidTr="00A10B05">
        <w:trPr>
          <w:jc w:val="center"/>
        </w:trPr>
        <w:tc>
          <w:tcPr>
            <w:tcW w:w="982" w:type="dxa"/>
            <w:tcBorders>
              <w:right w:val="single" w:sz="4" w:space="0" w:color="auto"/>
            </w:tcBorders>
            <w:shd w:val="clear" w:color="auto" w:fill="D9D9D9" w:themeFill="background1" w:themeFillShade="D9"/>
            <w:vAlign w:val="center"/>
          </w:tcPr>
          <w:p w14:paraId="66CBD613"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4E08965"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I58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03B026" w14:textId="09913C51" w:rsidR="00053FDF" w:rsidRPr="00890927" w:rsidRDefault="005F034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9896E16" w14:textId="23C39471" w:rsidR="00053FDF" w:rsidRPr="00890927" w:rsidRDefault="005F034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11C34F68" w14:textId="77777777" w:rsidTr="00A10B05">
        <w:trPr>
          <w:jc w:val="center"/>
        </w:trPr>
        <w:tc>
          <w:tcPr>
            <w:tcW w:w="982" w:type="dxa"/>
            <w:tcBorders>
              <w:right w:val="single" w:sz="4" w:space="0" w:color="auto"/>
            </w:tcBorders>
            <w:shd w:val="clear" w:color="auto" w:fill="D9D9D9" w:themeFill="background1" w:themeFillShade="D9"/>
            <w:vAlign w:val="center"/>
          </w:tcPr>
          <w:p w14:paraId="64619436"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39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7FD920"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S-I84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9B95D9E" w14:textId="7004F810" w:rsidR="00053FDF" w:rsidRPr="00890927" w:rsidRDefault="005F034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0.176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7494AB2" w14:textId="09AD82BE" w:rsidR="00053FDF" w:rsidRPr="00890927" w:rsidRDefault="005F034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0.052</w:t>
            </w:r>
          </w:p>
        </w:tc>
      </w:tr>
      <w:tr w:rsidR="00053FDF" w:rsidRPr="00890927" w14:paraId="5ADEE2C5" w14:textId="77777777" w:rsidTr="00A10B05">
        <w:trPr>
          <w:jc w:val="center"/>
        </w:trPr>
        <w:tc>
          <w:tcPr>
            <w:tcW w:w="982" w:type="dxa"/>
            <w:tcBorders>
              <w:right w:val="single" w:sz="4" w:space="0" w:color="auto"/>
            </w:tcBorders>
            <w:shd w:val="clear" w:color="auto" w:fill="D9D9D9" w:themeFill="background1" w:themeFillShade="D9"/>
            <w:vAlign w:val="center"/>
          </w:tcPr>
          <w:p w14:paraId="0CC9F9DD"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B8345CA"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I60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6191A32" w14:textId="2122828D" w:rsidR="00053FDF" w:rsidRPr="00890927" w:rsidRDefault="005F034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C0EB266" w14:textId="43F72A59" w:rsidR="00053FDF" w:rsidRPr="00890927" w:rsidRDefault="005F034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2002F90F" w14:textId="77777777" w:rsidTr="00A10B05">
        <w:trPr>
          <w:jc w:val="center"/>
        </w:trPr>
        <w:tc>
          <w:tcPr>
            <w:tcW w:w="982" w:type="dxa"/>
            <w:tcBorders>
              <w:right w:val="single" w:sz="4" w:space="0" w:color="auto"/>
            </w:tcBorders>
            <w:shd w:val="clear" w:color="auto" w:fill="D9D9D9" w:themeFill="background1" w:themeFillShade="D9"/>
            <w:vAlign w:val="center"/>
          </w:tcPr>
          <w:p w14:paraId="33AE992D"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41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C37259E" w14:textId="77777777" w:rsidR="00053FDF" w:rsidRPr="00890927" w:rsidRDefault="00053FDF" w:rsidP="00890927">
            <w:pPr>
              <w:spacing w:before="40" w:after="40"/>
              <w:jc w:val="center"/>
              <w:rPr>
                <w:rFonts w:ascii="Arial" w:hAnsi="Arial" w:cs="Arial"/>
                <w:color w:val="000000"/>
                <w:sz w:val="17"/>
                <w:szCs w:val="17"/>
              </w:rPr>
            </w:pPr>
            <w:r w:rsidRPr="00890927">
              <w:rPr>
                <w:rFonts w:ascii="Arial" w:hAnsi="Arial" w:cs="Arial"/>
                <w:color w:val="000000"/>
                <w:sz w:val="17"/>
                <w:szCs w:val="17"/>
              </w:rPr>
              <w:t>S-I85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AB092B" w14:textId="607D600E" w:rsidR="00053FDF" w:rsidRPr="00890927" w:rsidRDefault="005F034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8BB09C" w14:textId="44DAD94B" w:rsidR="00053FDF" w:rsidRPr="00890927" w:rsidRDefault="005F034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0.138</w:t>
            </w:r>
          </w:p>
        </w:tc>
      </w:tr>
      <w:tr w:rsidR="00053FDF" w:rsidRPr="00890927" w14:paraId="53E80608" w14:textId="77777777" w:rsidTr="00A10B05">
        <w:trPr>
          <w:jc w:val="center"/>
        </w:trPr>
        <w:tc>
          <w:tcPr>
            <w:tcW w:w="982" w:type="dxa"/>
            <w:tcBorders>
              <w:right w:val="single" w:sz="4" w:space="0" w:color="auto"/>
            </w:tcBorders>
            <w:shd w:val="clear" w:color="auto" w:fill="D9D9D9" w:themeFill="background1" w:themeFillShade="D9"/>
            <w:vAlign w:val="center"/>
          </w:tcPr>
          <w:p w14:paraId="2D198A9E"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42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E7A4E4"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I61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ADA256" w14:textId="7C206AF9" w:rsidR="00053FDF" w:rsidRPr="00890927" w:rsidRDefault="005F034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C39791C" w14:textId="02B4E013" w:rsidR="00053FDF" w:rsidRPr="00890927" w:rsidRDefault="005F034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51B09B83" w14:textId="77777777" w:rsidTr="00A10B05">
        <w:trPr>
          <w:jc w:val="center"/>
        </w:trPr>
        <w:tc>
          <w:tcPr>
            <w:tcW w:w="982" w:type="dxa"/>
            <w:tcBorders>
              <w:right w:val="single" w:sz="4" w:space="0" w:color="auto"/>
            </w:tcBorders>
            <w:shd w:val="clear" w:color="auto" w:fill="D9D9D9" w:themeFill="background1" w:themeFillShade="D9"/>
            <w:vAlign w:val="center"/>
          </w:tcPr>
          <w:p w14:paraId="073C391A"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43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C6745E8"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S-K4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0F1963F" w14:textId="1ACEF4C8" w:rsidR="00053FDF" w:rsidRPr="00890927" w:rsidRDefault="005F034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0.387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F1DB4DF" w14:textId="10914AAA" w:rsidR="00053FDF" w:rsidRPr="00890927" w:rsidRDefault="005F034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0.042</w:t>
            </w:r>
          </w:p>
        </w:tc>
      </w:tr>
      <w:tr w:rsidR="00053FDF" w:rsidRPr="00890927" w14:paraId="6F43233D" w14:textId="77777777" w:rsidTr="00A10B05">
        <w:trPr>
          <w:jc w:val="center"/>
        </w:trPr>
        <w:tc>
          <w:tcPr>
            <w:tcW w:w="982" w:type="dxa"/>
            <w:tcBorders>
              <w:right w:val="single" w:sz="4" w:space="0" w:color="auto"/>
            </w:tcBorders>
            <w:shd w:val="clear" w:color="auto" w:fill="D9D9D9" w:themeFill="background1" w:themeFillShade="D9"/>
            <w:vAlign w:val="center"/>
          </w:tcPr>
          <w:p w14:paraId="7F4ADBE2"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E2717F"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K7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2913D8" w14:textId="30EA2377" w:rsidR="00053FDF" w:rsidRPr="00890927" w:rsidRDefault="005F034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EAFEF0" w14:textId="7F96FE84" w:rsidR="00053FDF" w:rsidRPr="00890927" w:rsidRDefault="005F034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1BD2BE55" w14:textId="77777777" w:rsidTr="00A10B05">
        <w:trPr>
          <w:jc w:val="center"/>
        </w:trPr>
        <w:tc>
          <w:tcPr>
            <w:tcW w:w="982" w:type="dxa"/>
            <w:tcBorders>
              <w:right w:val="single" w:sz="4" w:space="0" w:color="auto"/>
            </w:tcBorders>
            <w:shd w:val="clear" w:color="auto" w:fill="D9D9D9" w:themeFill="background1" w:themeFillShade="D9"/>
            <w:vAlign w:val="center"/>
          </w:tcPr>
          <w:p w14:paraId="7DABC422"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45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9038A0"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K9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4D917BC" w14:textId="215F5F8E" w:rsidR="00053FDF" w:rsidRPr="00890927" w:rsidRDefault="005F034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7705752" w14:textId="62E17D76" w:rsidR="00053FDF" w:rsidRPr="00890927" w:rsidRDefault="005F034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2292EA31" w14:textId="77777777" w:rsidTr="00A10B05">
        <w:trPr>
          <w:jc w:val="center"/>
        </w:trPr>
        <w:tc>
          <w:tcPr>
            <w:tcW w:w="982" w:type="dxa"/>
            <w:tcBorders>
              <w:right w:val="single" w:sz="4" w:space="0" w:color="auto"/>
            </w:tcBorders>
            <w:shd w:val="clear" w:color="auto" w:fill="D9D9D9" w:themeFill="background1" w:themeFillShade="D9"/>
            <w:vAlign w:val="center"/>
          </w:tcPr>
          <w:p w14:paraId="7EDC78AD"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46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0E6EB8"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K6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BA7C03" w14:textId="2947A116" w:rsidR="00053FDF" w:rsidRPr="00890927" w:rsidRDefault="003A527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0.053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34399C" w14:textId="2A68E721" w:rsidR="00053FDF" w:rsidRPr="00890927" w:rsidRDefault="003A527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1D822ADC" w14:textId="77777777" w:rsidTr="00A10B05">
        <w:trPr>
          <w:jc w:val="center"/>
        </w:trPr>
        <w:tc>
          <w:tcPr>
            <w:tcW w:w="982" w:type="dxa"/>
            <w:tcBorders>
              <w:right w:val="single" w:sz="4" w:space="0" w:color="auto"/>
            </w:tcBorders>
            <w:shd w:val="clear" w:color="auto" w:fill="D9D9D9" w:themeFill="background1" w:themeFillShade="D9"/>
            <w:vAlign w:val="center"/>
          </w:tcPr>
          <w:p w14:paraId="792F2F71"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47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23BF37F"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K5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0F902E9" w14:textId="3BFB9EB6" w:rsidR="00053FDF" w:rsidRPr="00890927" w:rsidRDefault="003A527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BF19231" w14:textId="3F047E2A" w:rsidR="00053FDF" w:rsidRPr="00890927" w:rsidRDefault="003A5279"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26B710CB" w14:textId="77777777" w:rsidTr="00A10B05">
        <w:trPr>
          <w:jc w:val="center"/>
        </w:trPr>
        <w:tc>
          <w:tcPr>
            <w:tcW w:w="982" w:type="dxa"/>
            <w:tcBorders>
              <w:right w:val="single" w:sz="4" w:space="0" w:color="auto"/>
            </w:tcBorders>
            <w:shd w:val="clear" w:color="auto" w:fill="D9D9D9" w:themeFill="background1" w:themeFillShade="D9"/>
            <w:vAlign w:val="center"/>
          </w:tcPr>
          <w:p w14:paraId="25B2F139"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DCCD21"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S-K3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DB65863" w14:textId="53F61D1B" w:rsidR="00053FDF" w:rsidRPr="00890927" w:rsidRDefault="00B25EE5"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76988EE" w14:textId="23C78581" w:rsidR="00053FDF" w:rsidRPr="00890927" w:rsidRDefault="00B25EE5"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0.023</w:t>
            </w:r>
          </w:p>
        </w:tc>
      </w:tr>
      <w:tr w:rsidR="00053FDF" w:rsidRPr="00890927" w14:paraId="7B5E3A77" w14:textId="77777777" w:rsidTr="00A10B05">
        <w:trPr>
          <w:jc w:val="center"/>
        </w:trPr>
        <w:tc>
          <w:tcPr>
            <w:tcW w:w="982" w:type="dxa"/>
            <w:tcBorders>
              <w:right w:val="single" w:sz="4" w:space="0" w:color="auto"/>
            </w:tcBorders>
            <w:shd w:val="clear" w:color="auto" w:fill="D9D9D9" w:themeFill="background1" w:themeFillShade="D9"/>
            <w:vAlign w:val="center"/>
          </w:tcPr>
          <w:p w14:paraId="580BF8D0"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E551ED3"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W19d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8C67A3" w14:textId="38596088" w:rsidR="00053FDF" w:rsidRPr="00890927" w:rsidRDefault="00B25EE5"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F7089AA" w14:textId="57D923DC" w:rsidR="00053FDF" w:rsidRPr="00890927" w:rsidRDefault="00B25EE5"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0943CED9" w14:textId="77777777" w:rsidTr="00A10B05">
        <w:trPr>
          <w:jc w:val="center"/>
        </w:trPr>
        <w:tc>
          <w:tcPr>
            <w:tcW w:w="982" w:type="dxa"/>
            <w:tcBorders>
              <w:right w:val="single" w:sz="4" w:space="0" w:color="auto"/>
            </w:tcBorders>
            <w:shd w:val="clear" w:color="auto" w:fill="D9D9D9" w:themeFill="background1" w:themeFillShade="D9"/>
            <w:vAlign w:val="center"/>
          </w:tcPr>
          <w:p w14:paraId="68F5D3CD"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9CB40F4"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S-K2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587B68B" w14:textId="5D109BB9" w:rsidR="00053FDF" w:rsidRPr="00890927" w:rsidRDefault="00FF4C0A"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0.230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72CD8A" w14:textId="6132E8B7" w:rsidR="00053FDF" w:rsidRPr="00890927" w:rsidRDefault="00FF4C0A"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0.028</w:t>
            </w:r>
          </w:p>
        </w:tc>
      </w:tr>
      <w:tr w:rsidR="00053FDF" w:rsidRPr="00890927" w14:paraId="3523DF53" w14:textId="77777777" w:rsidTr="00A10B05">
        <w:trPr>
          <w:jc w:val="center"/>
        </w:trPr>
        <w:tc>
          <w:tcPr>
            <w:tcW w:w="982" w:type="dxa"/>
            <w:tcBorders>
              <w:right w:val="single" w:sz="4" w:space="0" w:color="auto"/>
            </w:tcBorders>
            <w:shd w:val="clear" w:color="auto" w:fill="D9D9D9" w:themeFill="background1" w:themeFillShade="D9"/>
            <w:vAlign w:val="center"/>
          </w:tcPr>
          <w:p w14:paraId="096318A7"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51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9B58385"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K3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834D21" w14:textId="4041A2B0" w:rsidR="00053FDF" w:rsidRPr="00890927" w:rsidRDefault="00B25EE5"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F32A654" w14:textId="4C373329" w:rsidR="00053FDF" w:rsidRPr="00890927" w:rsidRDefault="00B25EE5"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3BDB0216" w14:textId="77777777" w:rsidTr="00A10B05">
        <w:trPr>
          <w:jc w:val="center"/>
        </w:trPr>
        <w:tc>
          <w:tcPr>
            <w:tcW w:w="982" w:type="dxa"/>
            <w:tcBorders>
              <w:right w:val="single" w:sz="4" w:space="0" w:color="auto"/>
            </w:tcBorders>
            <w:shd w:val="clear" w:color="auto" w:fill="D9D9D9" w:themeFill="background1" w:themeFillShade="D9"/>
            <w:vAlign w:val="center"/>
          </w:tcPr>
          <w:p w14:paraId="3C3B41D4"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593137"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K2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C1E499" w14:textId="310B05C4" w:rsidR="00053FDF" w:rsidRPr="00890927" w:rsidRDefault="00B25EE5"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6B7E59" w14:textId="2B1E8092" w:rsidR="00053FDF" w:rsidRPr="00890927" w:rsidRDefault="00B25EE5"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0945C55E" w14:textId="77777777" w:rsidTr="00A10B05">
        <w:trPr>
          <w:jc w:val="center"/>
        </w:trPr>
        <w:tc>
          <w:tcPr>
            <w:tcW w:w="982" w:type="dxa"/>
            <w:tcBorders>
              <w:right w:val="single" w:sz="4" w:space="0" w:color="auto"/>
            </w:tcBorders>
            <w:shd w:val="clear" w:color="auto" w:fill="D9D9D9" w:themeFill="background1" w:themeFillShade="D9"/>
            <w:vAlign w:val="center"/>
          </w:tcPr>
          <w:p w14:paraId="5BEBD318"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53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0E160A"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S-K1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703AB4" w14:textId="79168C85" w:rsidR="00053FDF" w:rsidRPr="00890927" w:rsidRDefault="00FF4C0A"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0.196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88C04B" w14:textId="7119B490" w:rsidR="00053FDF" w:rsidRPr="00890927" w:rsidRDefault="00FF4C0A"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5896A1F1" w14:textId="77777777" w:rsidTr="00A10B05">
        <w:trPr>
          <w:jc w:val="center"/>
        </w:trPr>
        <w:tc>
          <w:tcPr>
            <w:tcW w:w="982" w:type="dxa"/>
            <w:tcBorders>
              <w:right w:val="single" w:sz="4" w:space="0" w:color="auto"/>
            </w:tcBorders>
            <w:shd w:val="clear" w:color="auto" w:fill="D9D9D9" w:themeFill="background1" w:themeFillShade="D9"/>
            <w:vAlign w:val="center"/>
          </w:tcPr>
          <w:p w14:paraId="54B16740"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4D2D802"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K1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7B5871E" w14:textId="0EE90327" w:rsidR="00053FDF" w:rsidRPr="00890927" w:rsidRDefault="00B25EE5"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0.182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A0D3AD4" w14:textId="1C2AA592" w:rsidR="00053FDF" w:rsidRPr="00890927" w:rsidRDefault="00B25EE5"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131A815F" w14:textId="77777777" w:rsidTr="00A10B05">
        <w:trPr>
          <w:jc w:val="center"/>
        </w:trPr>
        <w:tc>
          <w:tcPr>
            <w:tcW w:w="982" w:type="dxa"/>
            <w:tcBorders>
              <w:right w:val="single" w:sz="4" w:space="0" w:color="auto"/>
            </w:tcBorders>
            <w:shd w:val="clear" w:color="auto" w:fill="D9D9D9" w:themeFill="background1" w:themeFillShade="D9"/>
            <w:vAlign w:val="center"/>
          </w:tcPr>
          <w:p w14:paraId="25CF8CF8"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65FC795"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S-BB119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3786F87" w14:textId="0230E809" w:rsidR="00053FDF" w:rsidRPr="00890927" w:rsidRDefault="00FF4C0A"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0.147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5B640F" w14:textId="29424E27" w:rsidR="00053FDF" w:rsidRPr="00890927" w:rsidRDefault="00FF4C0A"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359D3097" w14:textId="77777777" w:rsidTr="00A10B05">
        <w:trPr>
          <w:jc w:val="center"/>
        </w:trPr>
        <w:tc>
          <w:tcPr>
            <w:tcW w:w="982" w:type="dxa"/>
            <w:tcBorders>
              <w:right w:val="single" w:sz="4" w:space="0" w:color="auto"/>
            </w:tcBorders>
            <w:shd w:val="clear" w:color="auto" w:fill="D9D9D9" w:themeFill="background1" w:themeFillShade="D9"/>
            <w:vAlign w:val="center"/>
          </w:tcPr>
          <w:p w14:paraId="7AE1DEF8"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33B88B"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BB155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3B8E6D" w14:textId="40C6CA77" w:rsidR="00053FDF" w:rsidRPr="00890927" w:rsidRDefault="00FF4C0A"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CD3D4F3" w14:textId="6FBD0070" w:rsidR="00053FDF" w:rsidRPr="00890927" w:rsidRDefault="00FF4C0A"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55E3B028" w14:textId="77777777" w:rsidTr="00A10B05">
        <w:trPr>
          <w:jc w:val="center"/>
        </w:trPr>
        <w:tc>
          <w:tcPr>
            <w:tcW w:w="982" w:type="dxa"/>
            <w:tcBorders>
              <w:right w:val="single" w:sz="4" w:space="0" w:color="auto"/>
            </w:tcBorders>
            <w:shd w:val="clear" w:color="auto" w:fill="D9D9D9" w:themeFill="background1" w:themeFillShade="D9"/>
            <w:vAlign w:val="center"/>
          </w:tcPr>
          <w:p w14:paraId="6A5DE12D"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57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9470C3"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W177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FB6B485" w14:textId="3046DD1F" w:rsidR="00053FDF" w:rsidRPr="00890927" w:rsidRDefault="002E772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0.287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F381753" w14:textId="299DA9D5" w:rsidR="00053FDF" w:rsidRPr="00890927" w:rsidRDefault="002E772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546F2D36" w14:textId="77777777" w:rsidTr="00A10B05">
        <w:trPr>
          <w:jc w:val="center"/>
        </w:trPr>
        <w:tc>
          <w:tcPr>
            <w:tcW w:w="982" w:type="dxa"/>
            <w:tcBorders>
              <w:right w:val="single" w:sz="4" w:space="0" w:color="auto"/>
            </w:tcBorders>
            <w:shd w:val="clear" w:color="auto" w:fill="D9D9D9" w:themeFill="background1" w:themeFillShade="D9"/>
            <w:vAlign w:val="center"/>
          </w:tcPr>
          <w:p w14:paraId="1AE9C2AE"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58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DE4004"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S-BB120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D4A92C6" w14:textId="201340DA" w:rsidR="00053FDF" w:rsidRPr="00890927" w:rsidRDefault="002E772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0.195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ED8E0C" w14:textId="45B8BF76" w:rsidR="00053FDF" w:rsidRPr="00890927" w:rsidRDefault="002E772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0.011</w:t>
            </w:r>
          </w:p>
        </w:tc>
      </w:tr>
      <w:tr w:rsidR="00053FDF" w:rsidRPr="00890927" w14:paraId="0651F5F0" w14:textId="77777777" w:rsidTr="00A10B05">
        <w:trPr>
          <w:jc w:val="center"/>
        </w:trPr>
        <w:tc>
          <w:tcPr>
            <w:tcW w:w="982" w:type="dxa"/>
            <w:tcBorders>
              <w:right w:val="single" w:sz="4" w:space="0" w:color="auto"/>
            </w:tcBorders>
            <w:shd w:val="clear" w:color="auto" w:fill="D9D9D9" w:themeFill="background1" w:themeFillShade="D9"/>
            <w:vAlign w:val="center"/>
          </w:tcPr>
          <w:p w14:paraId="48265C10"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A6BDCA"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J36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1CB980B" w14:textId="1DABB6E0" w:rsidR="00053FDF" w:rsidRPr="00890927" w:rsidRDefault="002E772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A94B78B" w14:textId="5F937462" w:rsidR="00053FDF" w:rsidRPr="00890927" w:rsidRDefault="002E772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7A39D78B" w14:textId="77777777" w:rsidTr="00A10B05">
        <w:trPr>
          <w:jc w:val="center"/>
        </w:trPr>
        <w:tc>
          <w:tcPr>
            <w:tcW w:w="982" w:type="dxa"/>
            <w:tcBorders>
              <w:right w:val="single" w:sz="4" w:space="0" w:color="auto"/>
            </w:tcBorders>
            <w:shd w:val="clear" w:color="auto" w:fill="D9D9D9" w:themeFill="background1" w:themeFillShade="D9"/>
            <w:vAlign w:val="center"/>
          </w:tcPr>
          <w:p w14:paraId="1154B2A2"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55BE66"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S-J42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9764F2E" w14:textId="36E4B89B" w:rsidR="00053FDF" w:rsidRPr="00890927" w:rsidRDefault="002E772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0.172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C888ED" w14:textId="7F8AE673" w:rsidR="00053FDF" w:rsidRPr="00890927" w:rsidRDefault="002E772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0.004</w:t>
            </w:r>
          </w:p>
        </w:tc>
      </w:tr>
      <w:tr w:rsidR="00053FDF" w:rsidRPr="00890927" w14:paraId="71C1DE25" w14:textId="77777777" w:rsidTr="00A10B05">
        <w:trPr>
          <w:jc w:val="center"/>
        </w:trPr>
        <w:tc>
          <w:tcPr>
            <w:tcW w:w="982" w:type="dxa"/>
            <w:tcBorders>
              <w:right w:val="single" w:sz="4" w:space="0" w:color="auto"/>
            </w:tcBorders>
            <w:shd w:val="clear" w:color="auto" w:fill="D9D9D9" w:themeFill="background1" w:themeFillShade="D9"/>
            <w:vAlign w:val="center"/>
          </w:tcPr>
          <w:p w14:paraId="180EDB9F"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61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D0C1A70"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S-J41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5EEC97" w14:textId="0EB7C94F" w:rsidR="00053FDF" w:rsidRPr="00890927" w:rsidRDefault="002E772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0.174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8A735A5" w14:textId="3BB2952B" w:rsidR="00053FDF" w:rsidRPr="00890927" w:rsidRDefault="002E772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0.009</w:t>
            </w:r>
          </w:p>
        </w:tc>
      </w:tr>
      <w:tr w:rsidR="00053FDF" w:rsidRPr="00890927" w14:paraId="4B3BCDAB" w14:textId="77777777" w:rsidTr="00A10B05">
        <w:trPr>
          <w:jc w:val="center"/>
        </w:trPr>
        <w:tc>
          <w:tcPr>
            <w:tcW w:w="982" w:type="dxa"/>
            <w:tcBorders>
              <w:right w:val="single" w:sz="4" w:space="0" w:color="auto"/>
            </w:tcBorders>
            <w:shd w:val="clear" w:color="auto" w:fill="D9D9D9" w:themeFill="background1" w:themeFillShade="D9"/>
            <w:vAlign w:val="center"/>
          </w:tcPr>
          <w:p w14:paraId="35741E2A"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2B5FA50"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J35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A50ACB9" w14:textId="324F4776" w:rsidR="00053FDF" w:rsidRPr="00890927" w:rsidRDefault="002E772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1.135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3FF10FE" w14:textId="4D1178AC" w:rsidR="00053FDF" w:rsidRPr="00890927" w:rsidRDefault="002E772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0D4CC470" w14:textId="77777777" w:rsidTr="00A10B05">
        <w:trPr>
          <w:jc w:val="center"/>
        </w:trPr>
        <w:tc>
          <w:tcPr>
            <w:tcW w:w="982" w:type="dxa"/>
            <w:tcBorders>
              <w:right w:val="single" w:sz="4" w:space="0" w:color="auto"/>
            </w:tcBorders>
            <w:shd w:val="clear" w:color="auto" w:fill="D9D9D9" w:themeFill="background1" w:themeFillShade="D9"/>
            <w:vAlign w:val="center"/>
          </w:tcPr>
          <w:p w14:paraId="504DFA74"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A8E0C1B"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S-J34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6734B17" w14:textId="4974A025" w:rsidR="00053FDF" w:rsidRPr="00890927" w:rsidRDefault="002E772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0.498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0147EAE" w14:textId="7B199AF4" w:rsidR="00053FDF" w:rsidRPr="00890927" w:rsidRDefault="002E772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0.017</w:t>
            </w:r>
          </w:p>
        </w:tc>
      </w:tr>
      <w:tr w:rsidR="00053FDF" w:rsidRPr="00890927" w14:paraId="1D5DE656" w14:textId="77777777" w:rsidTr="00A10B05">
        <w:trPr>
          <w:jc w:val="center"/>
        </w:trPr>
        <w:tc>
          <w:tcPr>
            <w:tcW w:w="982" w:type="dxa"/>
            <w:tcBorders>
              <w:right w:val="single" w:sz="4" w:space="0" w:color="auto"/>
            </w:tcBorders>
            <w:shd w:val="clear" w:color="auto" w:fill="D9D9D9" w:themeFill="background1" w:themeFillShade="D9"/>
            <w:vAlign w:val="center"/>
          </w:tcPr>
          <w:p w14:paraId="5518AD64"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64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C0B1B7"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S-J37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6E91E6" w14:textId="1A3098B1" w:rsidR="00053FDF" w:rsidRPr="00890927" w:rsidRDefault="002E772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0.230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DFE4EA" w14:textId="555E6B55" w:rsidR="00053FDF" w:rsidRPr="00890927" w:rsidRDefault="002E772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4D906A55" w14:textId="77777777" w:rsidTr="00A10B05">
        <w:trPr>
          <w:jc w:val="center"/>
        </w:trPr>
        <w:tc>
          <w:tcPr>
            <w:tcW w:w="982" w:type="dxa"/>
            <w:tcBorders>
              <w:right w:val="single" w:sz="4" w:space="0" w:color="auto"/>
            </w:tcBorders>
            <w:shd w:val="clear" w:color="auto" w:fill="D9D9D9" w:themeFill="background1" w:themeFillShade="D9"/>
            <w:vAlign w:val="center"/>
          </w:tcPr>
          <w:p w14:paraId="365A3880"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E365660"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S-J36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59C6C7A" w14:textId="22487C17" w:rsidR="00053FDF" w:rsidRPr="00890927" w:rsidRDefault="002E772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0.099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FA68BA" w14:textId="51CD3A86" w:rsidR="00053FDF" w:rsidRPr="00890927" w:rsidRDefault="002E772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053FDF" w:rsidRPr="00890927" w14:paraId="4E826007" w14:textId="77777777" w:rsidTr="00A10B05">
        <w:trPr>
          <w:jc w:val="center"/>
        </w:trPr>
        <w:tc>
          <w:tcPr>
            <w:tcW w:w="982" w:type="dxa"/>
            <w:tcBorders>
              <w:right w:val="single" w:sz="4" w:space="0" w:color="auto"/>
            </w:tcBorders>
            <w:shd w:val="clear" w:color="auto" w:fill="D9D9D9" w:themeFill="background1" w:themeFillShade="D9"/>
            <w:vAlign w:val="center"/>
          </w:tcPr>
          <w:p w14:paraId="384C12A6"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66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97446FD" w14:textId="77777777" w:rsidR="00053FDF" w:rsidRPr="00890927" w:rsidRDefault="00053FDF" w:rsidP="00A10B05">
            <w:pPr>
              <w:spacing w:before="40" w:after="40"/>
              <w:jc w:val="center"/>
              <w:rPr>
                <w:rFonts w:ascii="Arial" w:hAnsi="Arial" w:cs="Arial"/>
                <w:color w:val="000000"/>
                <w:sz w:val="17"/>
                <w:szCs w:val="17"/>
              </w:rPr>
            </w:pPr>
            <w:r w:rsidRPr="00890927">
              <w:rPr>
                <w:rFonts w:ascii="Arial" w:hAnsi="Arial" w:cs="Arial"/>
                <w:color w:val="000000"/>
                <w:sz w:val="17"/>
                <w:szCs w:val="17"/>
              </w:rPr>
              <w:t>J32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D44C33" w14:textId="0E0515D1" w:rsidR="00053FDF" w:rsidRPr="00890927" w:rsidRDefault="00D3373A"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7C16C5" w14:textId="7422B0AA" w:rsidR="00053FDF" w:rsidRPr="00890927" w:rsidRDefault="00D3373A"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523B02C8" w14:textId="77777777" w:rsidTr="00A10B05">
        <w:trPr>
          <w:jc w:val="center"/>
        </w:trPr>
        <w:tc>
          <w:tcPr>
            <w:tcW w:w="982" w:type="dxa"/>
            <w:tcBorders>
              <w:right w:val="single" w:sz="4" w:space="0" w:color="auto"/>
            </w:tcBorders>
            <w:shd w:val="clear" w:color="auto" w:fill="D9D9D9" w:themeFill="background1" w:themeFillShade="D9"/>
            <w:vAlign w:val="center"/>
          </w:tcPr>
          <w:p w14:paraId="3BDED8A6" w14:textId="2728276E"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67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F2A33CA" w14:textId="3CE6A406"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BB151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11C445" w14:textId="772F4D32"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1A35684" w14:textId="6CB18141"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0.020</w:t>
            </w:r>
          </w:p>
        </w:tc>
      </w:tr>
      <w:tr w:rsidR="00E92CF2" w:rsidRPr="00890927" w14:paraId="134FF404" w14:textId="77777777" w:rsidTr="00A10B05">
        <w:trPr>
          <w:jc w:val="center"/>
        </w:trPr>
        <w:tc>
          <w:tcPr>
            <w:tcW w:w="982" w:type="dxa"/>
            <w:tcBorders>
              <w:right w:val="single" w:sz="4" w:space="0" w:color="auto"/>
            </w:tcBorders>
            <w:shd w:val="clear" w:color="auto" w:fill="D9D9D9" w:themeFill="background1" w:themeFillShade="D9"/>
            <w:vAlign w:val="center"/>
          </w:tcPr>
          <w:p w14:paraId="7AAACBEC" w14:textId="4A7D6095"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55E25B5"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J31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7D945BB" w14:textId="71E05D5F"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0.247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554DA85" w14:textId="476AE9D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66D0E799" w14:textId="77777777" w:rsidTr="00A10B05">
        <w:trPr>
          <w:jc w:val="center"/>
        </w:trPr>
        <w:tc>
          <w:tcPr>
            <w:tcW w:w="982" w:type="dxa"/>
            <w:tcBorders>
              <w:right w:val="single" w:sz="4" w:space="0" w:color="auto"/>
            </w:tcBorders>
            <w:shd w:val="clear" w:color="auto" w:fill="D9D9D9" w:themeFill="background1" w:themeFillShade="D9"/>
            <w:vAlign w:val="center"/>
          </w:tcPr>
          <w:p w14:paraId="7D50ECCE" w14:textId="46EF01C1"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99933F"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S-J35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B2ADD5" w14:textId="494AFB0C"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C384F8" w14:textId="5C8DE96D"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7D88718D" w14:textId="77777777" w:rsidTr="00A10B05">
        <w:trPr>
          <w:jc w:val="center"/>
        </w:trPr>
        <w:tc>
          <w:tcPr>
            <w:tcW w:w="982" w:type="dxa"/>
            <w:tcBorders>
              <w:right w:val="single" w:sz="4" w:space="0" w:color="auto"/>
            </w:tcBorders>
            <w:shd w:val="clear" w:color="auto" w:fill="D9D9D9" w:themeFill="background1" w:themeFillShade="D9"/>
            <w:vAlign w:val="center"/>
          </w:tcPr>
          <w:p w14:paraId="7751B9B0" w14:textId="5A2329D8"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4D7E5D" w14:textId="5CC27CE0"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S-J31*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F57F24" w14:textId="4B40F448"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D1B5B3F" w14:textId="15E84766"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4A352457" w14:textId="77777777" w:rsidTr="00A10B05">
        <w:trPr>
          <w:jc w:val="center"/>
        </w:trPr>
        <w:tc>
          <w:tcPr>
            <w:tcW w:w="982" w:type="dxa"/>
            <w:tcBorders>
              <w:right w:val="single" w:sz="4" w:space="0" w:color="auto"/>
            </w:tcBorders>
            <w:shd w:val="clear" w:color="auto" w:fill="D9D9D9" w:themeFill="background1" w:themeFillShade="D9"/>
            <w:vAlign w:val="center"/>
          </w:tcPr>
          <w:p w14:paraId="76791D1D" w14:textId="1209306B"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71</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1F5EDB25"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S-J32</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1509ECCA" w14:textId="0B07D459"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38CDCCC3" w14:textId="466A07F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0.002</w:t>
            </w:r>
          </w:p>
        </w:tc>
      </w:tr>
      <w:tr w:rsidR="00E92CF2" w:rsidRPr="00890927" w14:paraId="6E4A4CE4" w14:textId="77777777" w:rsidTr="00A10B05">
        <w:trPr>
          <w:jc w:val="center"/>
        </w:trPr>
        <w:tc>
          <w:tcPr>
            <w:tcW w:w="982" w:type="dxa"/>
            <w:tcBorders>
              <w:right w:val="single" w:sz="4" w:space="0" w:color="auto"/>
            </w:tcBorders>
            <w:shd w:val="clear" w:color="auto" w:fill="D9D9D9" w:themeFill="background1" w:themeFillShade="D9"/>
            <w:vAlign w:val="center"/>
          </w:tcPr>
          <w:p w14:paraId="73BFECBA" w14:textId="05933066"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72</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24E99495"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S-J33</w:t>
            </w:r>
          </w:p>
        </w:tc>
        <w:tc>
          <w:tcPr>
            <w:tcW w:w="1080" w:type="dxa"/>
            <w:vMerge/>
            <w:tcBorders>
              <w:left w:val="single" w:sz="4" w:space="0" w:color="auto"/>
              <w:bottom w:val="single" w:sz="4" w:space="0" w:color="auto"/>
              <w:right w:val="single" w:sz="4" w:space="0" w:color="auto"/>
            </w:tcBorders>
            <w:shd w:val="clear" w:color="auto" w:fill="auto"/>
            <w:vAlign w:val="center"/>
          </w:tcPr>
          <w:p w14:paraId="2FF5D918" w14:textId="77777777" w:rsidR="00E92CF2" w:rsidRPr="00890927" w:rsidRDefault="00E92CF2" w:rsidP="00A10B05">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059633B5" w14:textId="77777777" w:rsidR="00E92CF2" w:rsidRPr="00890927" w:rsidRDefault="00E92CF2" w:rsidP="00A10B05">
            <w:pPr>
              <w:spacing w:before="0" w:after="0"/>
              <w:contextualSpacing/>
              <w:jc w:val="center"/>
              <w:rPr>
                <w:rFonts w:ascii="Arial" w:hAnsi="Arial" w:cs="Arial"/>
                <w:color w:val="000000"/>
                <w:sz w:val="17"/>
                <w:szCs w:val="17"/>
              </w:rPr>
            </w:pPr>
          </w:p>
        </w:tc>
      </w:tr>
      <w:tr w:rsidR="00E92CF2" w:rsidRPr="00890927" w14:paraId="0A744C5C" w14:textId="77777777" w:rsidTr="00A10B05">
        <w:trPr>
          <w:jc w:val="center"/>
        </w:trPr>
        <w:tc>
          <w:tcPr>
            <w:tcW w:w="982" w:type="dxa"/>
            <w:tcBorders>
              <w:right w:val="single" w:sz="4" w:space="0" w:color="auto"/>
            </w:tcBorders>
            <w:shd w:val="clear" w:color="auto" w:fill="D9D9D9" w:themeFill="background1" w:themeFillShade="D9"/>
            <w:vAlign w:val="center"/>
          </w:tcPr>
          <w:p w14:paraId="3374B220" w14:textId="7AB45D04"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73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EE253AA"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S-J30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B052A8" w14:textId="6CC059F5"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65FF62F" w14:textId="2A47F3EE"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0.002</w:t>
            </w:r>
          </w:p>
        </w:tc>
      </w:tr>
      <w:tr w:rsidR="00E92CF2" w:rsidRPr="00890927" w14:paraId="7382ADD9" w14:textId="77777777" w:rsidTr="00A10B05">
        <w:trPr>
          <w:jc w:val="center"/>
        </w:trPr>
        <w:tc>
          <w:tcPr>
            <w:tcW w:w="982" w:type="dxa"/>
            <w:tcBorders>
              <w:right w:val="single" w:sz="4" w:space="0" w:color="auto"/>
            </w:tcBorders>
            <w:shd w:val="clear" w:color="auto" w:fill="D9D9D9" w:themeFill="background1" w:themeFillShade="D9"/>
            <w:vAlign w:val="center"/>
          </w:tcPr>
          <w:p w14:paraId="2AA20C63" w14:textId="746169D8"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74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C1F6D3"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J27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6D3B9" w14:textId="6B99BF56"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0.015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5163A" w14:textId="044E251B"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3FA2438D" w14:textId="77777777" w:rsidTr="00A10B05">
        <w:trPr>
          <w:jc w:val="center"/>
        </w:trPr>
        <w:tc>
          <w:tcPr>
            <w:tcW w:w="982" w:type="dxa"/>
            <w:tcBorders>
              <w:right w:val="single" w:sz="4" w:space="0" w:color="auto"/>
            </w:tcBorders>
            <w:shd w:val="clear" w:color="auto" w:fill="D9D9D9" w:themeFill="background1" w:themeFillShade="D9"/>
            <w:vAlign w:val="center"/>
          </w:tcPr>
          <w:p w14:paraId="7754448E" w14:textId="58268C5D"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6D6FCFC"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J26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4410" w14:textId="44F22EC9"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0.021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3DEAD" w14:textId="19F9B4C8"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5ADE584E" w14:textId="77777777" w:rsidTr="00A10B05">
        <w:trPr>
          <w:jc w:val="center"/>
        </w:trPr>
        <w:tc>
          <w:tcPr>
            <w:tcW w:w="982" w:type="dxa"/>
            <w:tcBorders>
              <w:right w:val="single" w:sz="4" w:space="0" w:color="auto"/>
            </w:tcBorders>
            <w:shd w:val="clear" w:color="auto" w:fill="D9D9D9" w:themeFill="background1" w:themeFillShade="D9"/>
            <w:vAlign w:val="center"/>
          </w:tcPr>
          <w:p w14:paraId="4F06549C" w14:textId="59E3A03A"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76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E8BD16"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J25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ADBB8" w14:textId="1B991561"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0.066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BFCCF" w14:textId="5AD5F0F8"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6ACF0EA6" w14:textId="77777777" w:rsidTr="00A10B05">
        <w:trPr>
          <w:jc w:val="center"/>
        </w:trPr>
        <w:tc>
          <w:tcPr>
            <w:tcW w:w="982" w:type="dxa"/>
            <w:tcBorders>
              <w:right w:val="single" w:sz="4" w:space="0" w:color="auto"/>
            </w:tcBorders>
            <w:shd w:val="clear" w:color="auto" w:fill="D9D9D9" w:themeFill="background1" w:themeFillShade="D9"/>
            <w:vAlign w:val="center"/>
          </w:tcPr>
          <w:p w14:paraId="1EEE90A3" w14:textId="0C86C61D"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2F910F"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W14e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CD01A" w14:textId="5C8A45EA"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659D" w14:textId="3FA90A75"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308F149B" w14:textId="77777777" w:rsidTr="00A10B05">
        <w:trPr>
          <w:jc w:val="center"/>
        </w:trPr>
        <w:tc>
          <w:tcPr>
            <w:tcW w:w="982" w:type="dxa"/>
            <w:tcBorders>
              <w:right w:val="single" w:sz="4" w:space="0" w:color="auto"/>
            </w:tcBorders>
            <w:shd w:val="clear" w:color="auto" w:fill="D9D9D9" w:themeFill="background1" w:themeFillShade="D9"/>
            <w:vAlign w:val="center"/>
          </w:tcPr>
          <w:p w14:paraId="2471F59C" w14:textId="296AEF5F"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2E82C86"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S-J29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0FC20" w14:textId="2565C8E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0.158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4399" w14:textId="4CD91EC8"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0.023</w:t>
            </w:r>
          </w:p>
        </w:tc>
      </w:tr>
      <w:tr w:rsidR="00E92CF2" w:rsidRPr="00890927" w14:paraId="55D31467" w14:textId="77777777" w:rsidTr="00A10B05">
        <w:trPr>
          <w:jc w:val="center"/>
        </w:trPr>
        <w:tc>
          <w:tcPr>
            <w:tcW w:w="982" w:type="dxa"/>
            <w:tcBorders>
              <w:right w:val="single" w:sz="4" w:space="0" w:color="auto"/>
            </w:tcBorders>
            <w:shd w:val="clear" w:color="auto" w:fill="D9D9D9" w:themeFill="background1" w:themeFillShade="D9"/>
            <w:vAlign w:val="center"/>
          </w:tcPr>
          <w:p w14:paraId="7C1657D8" w14:textId="066DE921"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79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34FC00"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J24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4294D" w14:textId="53030C49"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0.042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12347" w14:textId="36FB27EF"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324FBFDF" w14:textId="77777777" w:rsidTr="00A10B05">
        <w:trPr>
          <w:jc w:val="center"/>
        </w:trPr>
        <w:tc>
          <w:tcPr>
            <w:tcW w:w="982" w:type="dxa"/>
            <w:tcBorders>
              <w:right w:val="single" w:sz="4" w:space="0" w:color="auto"/>
            </w:tcBorders>
            <w:shd w:val="clear" w:color="auto" w:fill="D9D9D9" w:themeFill="background1" w:themeFillShade="D9"/>
            <w:vAlign w:val="center"/>
          </w:tcPr>
          <w:p w14:paraId="1DC29829" w14:textId="419553C1"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542BDE"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J23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3CEB9" w14:textId="5C37C660"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0.107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E5856" w14:textId="62C246CF"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1CEDA7FA" w14:textId="77777777" w:rsidTr="00A10B05">
        <w:trPr>
          <w:jc w:val="center"/>
        </w:trPr>
        <w:tc>
          <w:tcPr>
            <w:tcW w:w="982" w:type="dxa"/>
            <w:tcBorders>
              <w:right w:val="single" w:sz="4" w:space="0" w:color="auto"/>
            </w:tcBorders>
            <w:shd w:val="clear" w:color="auto" w:fill="D9D9D9" w:themeFill="background1" w:themeFillShade="D9"/>
            <w:vAlign w:val="center"/>
          </w:tcPr>
          <w:p w14:paraId="3880A5AE" w14:textId="18BAF8DE"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81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A60CB9E"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J22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04A36" w14:textId="52236FA8"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0.075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BBCFB" w14:textId="347F4E8F"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3C919056" w14:textId="77777777" w:rsidTr="00A10B05">
        <w:trPr>
          <w:jc w:val="center"/>
        </w:trPr>
        <w:tc>
          <w:tcPr>
            <w:tcW w:w="982" w:type="dxa"/>
            <w:tcBorders>
              <w:right w:val="single" w:sz="4" w:space="0" w:color="auto"/>
            </w:tcBorders>
            <w:shd w:val="clear" w:color="auto" w:fill="D9D9D9" w:themeFill="background1" w:themeFillShade="D9"/>
            <w:vAlign w:val="center"/>
          </w:tcPr>
          <w:p w14:paraId="6451DD89" w14:textId="57EA29C0"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82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3ACC80E"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S-J28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3A186" w14:textId="4BC3BE31"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0.013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83C65" w14:textId="2F642BF4"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0.003</w:t>
            </w:r>
          </w:p>
        </w:tc>
      </w:tr>
      <w:tr w:rsidR="00E92CF2" w:rsidRPr="00890927" w14:paraId="2CF2A555" w14:textId="77777777" w:rsidTr="00A10B05">
        <w:trPr>
          <w:jc w:val="center"/>
        </w:trPr>
        <w:tc>
          <w:tcPr>
            <w:tcW w:w="982" w:type="dxa"/>
            <w:tcBorders>
              <w:right w:val="single" w:sz="4" w:space="0" w:color="auto"/>
            </w:tcBorders>
            <w:shd w:val="clear" w:color="auto" w:fill="D9D9D9" w:themeFill="background1" w:themeFillShade="D9"/>
            <w:vAlign w:val="center"/>
          </w:tcPr>
          <w:p w14:paraId="375AFC13" w14:textId="4D508111"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83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88544A9"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J21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7E67A" w14:textId="12F5853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0.108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1C36B" w14:textId="70044A79"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2BC6DDD6" w14:textId="77777777" w:rsidTr="00A10B05">
        <w:trPr>
          <w:jc w:val="center"/>
        </w:trPr>
        <w:tc>
          <w:tcPr>
            <w:tcW w:w="982" w:type="dxa"/>
            <w:tcBorders>
              <w:right w:val="single" w:sz="4" w:space="0" w:color="auto"/>
            </w:tcBorders>
            <w:shd w:val="clear" w:color="auto" w:fill="D9D9D9" w:themeFill="background1" w:themeFillShade="D9"/>
            <w:vAlign w:val="center"/>
          </w:tcPr>
          <w:p w14:paraId="73BD6FF6" w14:textId="24744C9C"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84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57D3883"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S-BB100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DD513" w14:textId="30F6F46D"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0.083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431CA" w14:textId="0D0BC9B3"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0.022</w:t>
            </w:r>
          </w:p>
        </w:tc>
      </w:tr>
      <w:tr w:rsidR="00E92CF2" w:rsidRPr="00890927" w14:paraId="350A53D0" w14:textId="77777777" w:rsidTr="00A10B05">
        <w:trPr>
          <w:jc w:val="center"/>
        </w:trPr>
        <w:tc>
          <w:tcPr>
            <w:tcW w:w="982" w:type="dxa"/>
            <w:tcBorders>
              <w:right w:val="single" w:sz="4" w:space="0" w:color="auto"/>
            </w:tcBorders>
            <w:shd w:val="clear" w:color="auto" w:fill="D9D9D9" w:themeFill="background1" w:themeFillShade="D9"/>
            <w:vAlign w:val="center"/>
          </w:tcPr>
          <w:p w14:paraId="07393137" w14:textId="1CABB193"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85</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3821AF9F"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S-I69</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7F5B39C7" w14:textId="02C6F9DC"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0.557</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69C49162" w14:textId="4FA4A325"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0.216</w:t>
            </w:r>
          </w:p>
        </w:tc>
      </w:tr>
      <w:tr w:rsidR="00E92CF2" w:rsidRPr="00890927" w14:paraId="062FCAF2" w14:textId="77777777" w:rsidTr="00A10B05">
        <w:trPr>
          <w:jc w:val="center"/>
        </w:trPr>
        <w:tc>
          <w:tcPr>
            <w:tcW w:w="982" w:type="dxa"/>
            <w:tcBorders>
              <w:right w:val="single" w:sz="4" w:space="0" w:color="auto"/>
            </w:tcBorders>
            <w:shd w:val="clear" w:color="auto" w:fill="D9D9D9" w:themeFill="background1" w:themeFillShade="D9"/>
            <w:vAlign w:val="center"/>
          </w:tcPr>
          <w:p w14:paraId="683E2C06" w14:textId="01C81106"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86</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342BDDBD"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S-I70</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11E6634B" w14:textId="77777777" w:rsidR="00E92CF2" w:rsidRPr="00890927" w:rsidRDefault="00E92CF2" w:rsidP="00A10B05">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4E7C0099" w14:textId="77777777" w:rsidR="00E92CF2" w:rsidRPr="00890927" w:rsidRDefault="00E92CF2" w:rsidP="00A10B05">
            <w:pPr>
              <w:spacing w:before="0" w:after="0"/>
              <w:contextualSpacing/>
              <w:jc w:val="center"/>
              <w:rPr>
                <w:rFonts w:ascii="Arial" w:hAnsi="Arial" w:cs="Arial"/>
                <w:color w:val="000000"/>
                <w:sz w:val="17"/>
                <w:szCs w:val="17"/>
              </w:rPr>
            </w:pPr>
          </w:p>
        </w:tc>
      </w:tr>
      <w:tr w:rsidR="00E92CF2" w:rsidRPr="00890927" w14:paraId="70392C97" w14:textId="77777777" w:rsidTr="00A10B05">
        <w:trPr>
          <w:jc w:val="center"/>
        </w:trPr>
        <w:tc>
          <w:tcPr>
            <w:tcW w:w="982" w:type="dxa"/>
            <w:tcBorders>
              <w:right w:val="single" w:sz="4" w:space="0" w:color="auto"/>
            </w:tcBorders>
            <w:shd w:val="clear" w:color="auto" w:fill="D9D9D9" w:themeFill="background1" w:themeFillShade="D9"/>
            <w:vAlign w:val="center"/>
          </w:tcPr>
          <w:p w14:paraId="728965D3" w14:textId="7341C4A1"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87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144D89"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I41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F3A3D" w14:textId="6FA9E656"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0.049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A1C36" w14:textId="63F65E1C"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0F14F16D" w14:textId="77777777" w:rsidTr="00A10B05">
        <w:trPr>
          <w:jc w:val="center"/>
        </w:trPr>
        <w:tc>
          <w:tcPr>
            <w:tcW w:w="982" w:type="dxa"/>
            <w:tcBorders>
              <w:right w:val="single" w:sz="4" w:space="0" w:color="auto"/>
            </w:tcBorders>
            <w:shd w:val="clear" w:color="auto" w:fill="D9D9D9" w:themeFill="background1" w:themeFillShade="D9"/>
            <w:vAlign w:val="center"/>
          </w:tcPr>
          <w:p w14:paraId="5C70890D" w14:textId="3D215033"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88</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64469CA6"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S-I67</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03F47FD9" w14:textId="7A13B4DB"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0.258</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55D95EC1" w14:textId="610E1D68"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0.049</w:t>
            </w:r>
          </w:p>
        </w:tc>
      </w:tr>
      <w:tr w:rsidR="00E92CF2" w:rsidRPr="00890927" w14:paraId="2A02AA11" w14:textId="77777777" w:rsidTr="00A10B05">
        <w:trPr>
          <w:jc w:val="center"/>
        </w:trPr>
        <w:tc>
          <w:tcPr>
            <w:tcW w:w="982" w:type="dxa"/>
            <w:tcBorders>
              <w:right w:val="single" w:sz="4" w:space="0" w:color="auto"/>
            </w:tcBorders>
            <w:shd w:val="clear" w:color="auto" w:fill="D9D9D9" w:themeFill="background1" w:themeFillShade="D9"/>
            <w:vAlign w:val="center"/>
          </w:tcPr>
          <w:p w14:paraId="317E97DF" w14:textId="420E7ABC"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89</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60952578"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S-I68</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54CB562B" w14:textId="77777777" w:rsidR="00E92CF2" w:rsidRPr="00890927" w:rsidRDefault="00E92CF2" w:rsidP="00A10B05">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17B586D7" w14:textId="77777777" w:rsidR="00E92CF2" w:rsidRPr="00890927" w:rsidRDefault="00E92CF2" w:rsidP="00A10B05">
            <w:pPr>
              <w:spacing w:before="0" w:after="0"/>
              <w:contextualSpacing/>
              <w:jc w:val="center"/>
              <w:rPr>
                <w:rFonts w:ascii="Arial" w:hAnsi="Arial" w:cs="Arial"/>
                <w:color w:val="000000"/>
                <w:sz w:val="17"/>
                <w:szCs w:val="17"/>
              </w:rPr>
            </w:pPr>
          </w:p>
        </w:tc>
      </w:tr>
      <w:tr w:rsidR="00E92CF2" w:rsidRPr="00890927" w14:paraId="1AB51ADE" w14:textId="77777777" w:rsidTr="00A10B05">
        <w:trPr>
          <w:jc w:val="center"/>
        </w:trPr>
        <w:tc>
          <w:tcPr>
            <w:tcW w:w="982" w:type="dxa"/>
            <w:tcBorders>
              <w:right w:val="single" w:sz="4" w:space="0" w:color="auto"/>
            </w:tcBorders>
            <w:shd w:val="clear" w:color="auto" w:fill="D9D9D9" w:themeFill="background1" w:themeFillShade="D9"/>
            <w:vAlign w:val="center"/>
          </w:tcPr>
          <w:p w14:paraId="43431E59" w14:textId="4763FAAF"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F023D0"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S-I66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A901F" w14:textId="758B15B1"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0.284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7B986" w14:textId="73CC0B41"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0.068</w:t>
            </w:r>
          </w:p>
        </w:tc>
      </w:tr>
      <w:tr w:rsidR="00E92CF2" w:rsidRPr="00890927" w14:paraId="5C67C360" w14:textId="77777777" w:rsidTr="00A10B05">
        <w:trPr>
          <w:jc w:val="center"/>
        </w:trPr>
        <w:tc>
          <w:tcPr>
            <w:tcW w:w="982" w:type="dxa"/>
            <w:tcBorders>
              <w:right w:val="single" w:sz="4" w:space="0" w:color="auto"/>
            </w:tcBorders>
            <w:shd w:val="clear" w:color="auto" w:fill="D9D9D9" w:themeFill="background1" w:themeFillShade="D9"/>
            <w:vAlign w:val="center"/>
          </w:tcPr>
          <w:p w14:paraId="30D475ED" w14:textId="6194DFCB"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91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1BCDAED"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S-I80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7A5C8" w14:textId="75D8A270"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0.140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FA632" w14:textId="12DC9D33"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0.046</w:t>
            </w:r>
          </w:p>
        </w:tc>
      </w:tr>
      <w:tr w:rsidR="00E92CF2" w:rsidRPr="00890927" w14:paraId="001EAAA1" w14:textId="77777777" w:rsidTr="00A10B05">
        <w:trPr>
          <w:jc w:val="center"/>
        </w:trPr>
        <w:tc>
          <w:tcPr>
            <w:tcW w:w="982" w:type="dxa"/>
            <w:tcBorders>
              <w:right w:val="single" w:sz="4" w:space="0" w:color="auto"/>
            </w:tcBorders>
            <w:shd w:val="clear" w:color="auto" w:fill="D9D9D9" w:themeFill="background1" w:themeFillShade="D9"/>
            <w:vAlign w:val="center"/>
          </w:tcPr>
          <w:p w14:paraId="13BF136B" w14:textId="275A4EE2"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58A5AC"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I53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87AFE" w14:textId="7D855586"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0.011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3555D" w14:textId="7F2EF175"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4C9CD636" w14:textId="77777777" w:rsidTr="00A10B05">
        <w:trPr>
          <w:jc w:val="center"/>
        </w:trPr>
        <w:tc>
          <w:tcPr>
            <w:tcW w:w="982" w:type="dxa"/>
            <w:tcBorders>
              <w:right w:val="single" w:sz="4" w:space="0" w:color="auto"/>
            </w:tcBorders>
            <w:shd w:val="clear" w:color="auto" w:fill="D9D9D9" w:themeFill="background1" w:themeFillShade="D9"/>
            <w:vAlign w:val="center"/>
          </w:tcPr>
          <w:p w14:paraId="33848DCC" w14:textId="4E90E94D"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F40A47F"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S-I79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39F1C" w14:textId="34876068"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0.149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BE27E" w14:textId="488A3612"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0.024</w:t>
            </w:r>
          </w:p>
        </w:tc>
      </w:tr>
      <w:tr w:rsidR="00E92CF2" w:rsidRPr="00890927" w14:paraId="48551A9B" w14:textId="77777777" w:rsidTr="00A10B05">
        <w:trPr>
          <w:jc w:val="center"/>
        </w:trPr>
        <w:tc>
          <w:tcPr>
            <w:tcW w:w="982" w:type="dxa"/>
            <w:tcBorders>
              <w:right w:val="single" w:sz="4" w:space="0" w:color="auto"/>
            </w:tcBorders>
            <w:shd w:val="clear" w:color="auto" w:fill="D9D9D9" w:themeFill="background1" w:themeFillShade="D9"/>
            <w:vAlign w:val="center"/>
          </w:tcPr>
          <w:p w14:paraId="37D2B8AC" w14:textId="0FC172A3"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94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A037D45"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I52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99149" w14:textId="46F2186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0.037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799D4" w14:textId="509F0DD8"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718DB76D" w14:textId="77777777" w:rsidTr="00A10B05">
        <w:trPr>
          <w:jc w:val="center"/>
        </w:trPr>
        <w:tc>
          <w:tcPr>
            <w:tcW w:w="982" w:type="dxa"/>
            <w:tcBorders>
              <w:right w:val="single" w:sz="4" w:space="0" w:color="auto"/>
            </w:tcBorders>
            <w:shd w:val="clear" w:color="auto" w:fill="D9D9D9" w:themeFill="background1" w:themeFillShade="D9"/>
            <w:vAlign w:val="center"/>
          </w:tcPr>
          <w:p w14:paraId="03EA75D1" w14:textId="0B57A3CC"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95</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54B68DAB"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S-I75</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7A65C28B" w14:textId="7E7B2C8F"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1.679</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2CE53E24" w14:textId="566967AE"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0.404</w:t>
            </w:r>
          </w:p>
        </w:tc>
      </w:tr>
      <w:tr w:rsidR="00E92CF2" w:rsidRPr="00890927" w14:paraId="3BA36BCF" w14:textId="77777777" w:rsidTr="00A10B05">
        <w:trPr>
          <w:jc w:val="center"/>
        </w:trPr>
        <w:tc>
          <w:tcPr>
            <w:tcW w:w="982" w:type="dxa"/>
            <w:tcBorders>
              <w:right w:val="single" w:sz="4" w:space="0" w:color="auto"/>
            </w:tcBorders>
            <w:shd w:val="clear" w:color="auto" w:fill="D9D9D9" w:themeFill="background1" w:themeFillShade="D9"/>
            <w:vAlign w:val="center"/>
          </w:tcPr>
          <w:p w14:paraId="64C2D452" w14:textId="3C336EA6"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96</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21583438"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S-I76</w:t>
            </w:r>
          </w:p>
        </w:tc>
        <w:tc>
          <w:tcPr>
            <w:tcW w:w="1080" w:type="dxa"/>
            <w:vMerge/>
            <w:tcBorders>
              <w:left w:val="single" w:sz="4" w:space="0" w:color="auto"/>
              <w:right w:val="single" w:sz="4" w:space="0" w:color="auto"/>
            </w:tcBorders>
            <w:shd w:val="clear" w:color="auto" w:fill="FFFFFF" w:themeFill="background1"/>
            <w:vAlign w:val="center"/>
          </w:tcPr>
          <w:p w14:paraId="4FD8076F" w14:textId="77777777" w:rsidR="00E92CF2" w:rsidRPr="00890927" w:rsidRDefault="00E92CF2" w:rsidP="00A10B05">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14:paraId="2DA204EB" w14:textId="77777777" w:rsidR="00E92CF2" w:rsidRPr="00890927" w:rsidRDefault="00E92CF2" w:rsidP="00A10B05">
            <w:pPr>
              <w:spacing w:before="0" w:after="0"/>
              <w:contextualSpacing/>
              <w:jc w:val="center"/>
              <w:rPr>
                <w:rFonts w:ascii="Arial" w:hAnsi="Arial" w:cs="Arial"/>
                <w:color w:val="000000"/>
                <w:sz w:val="17"/>
                <w:szCs w:val="17"/>
              </w:rPr>
            </w:pPr>
          </w:p>
        </w:tc>
      </w:tr>
      <w:tr w:rsidR="00E92CF2" w:rsidRPr="00890927" w14:paraId="0ADB56B8" w14:textId="77777777" w:rsidTr="00A10B05">
        <w:trPr>
          <w:jc w:val="center"/>
        </w:trPr>
        <w:tc>
          <w:tcPr>
            <w:tcW w:w="982" w:type="dxa"/>
            <w:tcBorders>
              <w:right w:val="single" w:sz="4" w:space="0" w:color="auto"/>
            </w:tcBorders>
            <w:shd w:val="clear" w:color="auto" w:fill="D9D9D9" w:themeFill="background1" w:themeFillShade="D9"/>
            <w:vAlign w:val="center"/>
          </w:tcPr>
          <w:p w14:paraId="076BC622" w14:textId="1C28B039"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97</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4C9CC956"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S-I77</w:t>
            </w:r>
          </w:p>
        </w:tc>
        <w:tc>
          <w:tcPr>
            <w:tcW w:w="1080" w:type="dxa"/>
            <w:vMerge/>
            <w:tcBorders>
              <w:left w:val="single" w:sz="4" w:space="0" w:color="auto"/>
              <w:right w:val="single" w:sz="4" w:space="0" w:color="auto"/>
            </w:tcBorders>
            <w:shd w:val="clear" w:color="auto" w:fill="FFFFFF" w:themeFill="background1"/>
            <w:vAlign w:val="center"/>
          </w:tcPr>
          <w:p w14:paraId="35E4D0EB" w14:textId="77777777" w:rsidR="00E92CF2" w:rsidRPr="00890927" w:rsidRDefault="00E92CF2" w:rsidP="00A10B05">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14:paraId="262F97B2" w14:textId="77777777" w:rsidR="00E92CF2" w:rsidRPr="00890927" w:rsidRDefault="00E92CF2" w:rsidP="00A10B05">
            <w:pPr>
              <w:spacing w:before="0" w:after="0"/>
              <w:contextualSpacing/>
              <w:jc w:val="center"/>
              <w:rPr>
                <w:rFonts w:ascii="Arial" w:hAnsi="Arial" w:cs="Arial"/>
                <w:color w:val="000000"/>
                <w:sz w:val="17"/>
                <w:szCs w:val="17"/>
              </w:rPr>
            </w:pPr>
          </w:p>
        </w:tc>
      </w:tr>
      <w:tr w:rsidR="00E92CF2" w:rsidRPr="00890927" w14:paraId="533852FA" w14:textId="77777777" w:rsidTr="00A10B05">
        <w:trPr>
          <w:jc w:val="center"/>
        </w:trPr>
        <w:tc>
          <w:tcPr>
            <w:tcW w:w="982" w:type="dxa"/>
            <w:tcBorders>
              <w:right w:val="single" w:sz="4" w:space="0" w:color="auto"/>
            </w:tcBorders>
            <w:shd w:val="clear" w:color="auto" w:fill="D9D9D9" w:themeFill="background1" w:themeFillShade="D9"/>
            <w:vAlign w:val="center"/>
          </w:tcPr>
          <w:p w14:paraId="1B9A7629" w14:textId="5FFD2CFB"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98</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0FB3C7E8"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S-I78</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7F08CDEB" w14:textId="77777777" w:rsidR="00E92CF2" w:rsidRPr="00890927" w:rsidRDefault="00E92CF2" w:rsidP="00A10B05">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0FD0AAE2" w14:textId="77777777" w:rsidR="00E92CF2" w:rsidRPr="00890927" w:rsidRDefault="00E92CF2" w:rsidP="00A10B05">
            <w:pPr>
              <w:spacing w:before="0" w:after="0"/>
              <w:contextualSpacing/>
              <w:jc w:val="center"/>
              <w:rPr>
                <w:rFonts w:ascii="Arial" w:hAnsi="Arial" w:cs="Arial"/>
                <w:color w:val="000000"/>
                <w:sz w:val="17"/>
                <w:szCs w:val="17"/>
              </w:rPr>
            </w:pPr>
          </w:p>
        </w:tc>
      </w:tr>
      <w:tr w:rsidR="00E92CF2" w:rsidRPr="00890927" w14:paraId="6547EDC4" w14:textId="77777777" w:rsidTr="00A10B05">
        <w:trPr>
          <w:jc w:val="center"/>
        </w:trPr>
        <w:tc>
          <w:tcPr>
            <w:tcW w:w="982" w:type="dxa"/>
            <w:tcBorders>
              <w:right w:val="single" w:sz="4" w:space="0" w:color="auto"/>
            </w:tcBorders>
            <w:shd w:val="clear" w:color="auto" w:fill="D9D9D9" w:themeFill="background1" w:themeFillShade="D9"/>
            <w:vAlign w:val="center"/>
          </w:tcPr>
          <w:p w14:paraId="32D42779" w14:textId="0EB394D2"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99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FFB20F4"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J20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BFBDF" w14:textId="00E2FCED"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0.332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A5B93" w14:textId="1F0DC154"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2858467F" w14:textId="77777777" w:rsidTr="00A10B05">
        <w:trPr>
          <w:jc w:val="center"/>
        </w:trPr>
        <w:tc>
          <w:tcPr>
            <w:tcW w:w="982" w:type="dxa"/>
            <w:tcBorders>
              <w:right w:val="single" w:sz="4" w:space="0" w:color="auto"/>
            </w:tcBorders>
            <w:shd w:val="clear" w:color="auto" w:fill="D9D9D9" w:themeFill="background1" w:themeFillShade="D9"/>
            <w:vAlign w:val="center"/>
          </w:tcPr>
          <w:p w14:paraId="13797077" w14:textId="1A60E48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4DC4D2A"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I48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90620" w14:textId="6DBE73F4"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0.025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CA023" w14:textId="3E734513"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0C437B59" w14:textId="77777777" w:rsidTr="00A10B05">
        <w:trPr>
          <w:jc w:val="center"/>
        </w:trPr>
        <w:tc>
          <w:tcPr>
            <w:tcW w:w="982" w:type="dxa"/>
            <w:tcBorders>
              <w:right w:val="single" w:sz="4" w:space="0" w:color="auto"/>
            </w:tcBorders>
            <w:shd w:val="clear" w:color="auto" w:fill="D9D9D9" w:themeFill="background1" w:themeFillShade="D9"/>
            <w:vAlign w:val="center"/>
          </w:tcPr>
          <w:p w14:paraId="5D953034" w14:textId="122BD74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673254"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I49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28885" w14:textId="672DBBA6"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0.023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C4582" w14:textId="6084AFA9"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3F56FF8B" w14:textId="77777777" w:rsidTr="00A10B05">
        <w:trPr>
          <w:jc w:val="center"/>
        </w:trPr>
        <w:tc>
          <w:tcPr>
            <w:tcW w:w="982" w:type="dxa"/>
            <w:tcBorders>
              <w:right w:val="single" w:sz="4" w:space="0" w:color="auto"/>
            </w:tcBorders>
            <w:shd w:val="clear" w:color="auto" w:fill="D9D9D9" w:themeFill="background1" w:themeFillShade="D9"/>
            <w:vAlign w:val="center"/>
          </w:tcPr>
          <w:p w14:paraId="13DFC732" w14:textId="36EE762A"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AE9960B"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I46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DE569" w14:textId="5D53D6DC"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6B694" w14:textId="7466A869"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34990347" w14:textId="77777777" w:rsidTr="00A10B05">
        <w:trPr>
          <w:jc w:val="center"/>
        </w:trPr>
        <w:tc>
          <w:tcPr>
            <w:tcW w:w="982" w:type="dxa"/>
            <w:tcBorders>
              <w:right w:val="single" w:sz="4" w:space="0" w:color="auto"/>
            </w:tcBorders>
            <w:shd w:val="clear" w:color="auto" w:fill="D9D9D9" w:themeFill="background1" w:themeFillShade="D9"/>
            <w:vAlign w:val="center"/>
          </w:tcPr>
          <w:p w14:paraId="07963EAF" w14:textId="75380C03"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9EF791F"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I45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60EB" w14:textId="2157B2F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0.024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0FC3A" w14:textId="3C797A15"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0CE816FD" w14:textId="77777777" w:rsidTr="00A10B05">
        <w:trPr>
          <w:jc w:val="center"/>
        </w:trPr>
        <w:tc>
          <w:tcPr>
            <w:tcW w:w="982" w:type="dxa"/>
            <w:tcBorders>
              <w:right w:val="single" w:sz="4" w:space="0" w:color="auto"/>
            </w:tcBorders>
            <w:shd w:val="clear" w:color="auto" w:fill="D9D9D9" w:themeFill="background1" w:themeFillShade="D9"/>
            <w:vAlign w:val="center"/>
          </w:tcPr>
          <w:p w14:paraId="6D1F9C33" w14:textId="0231B85E"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0B82F75"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S-I74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1A119" w14:textId="24BB5042"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3731" w14:textId="4102C9D8"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0.028</w:t>
            </w:r>
          </w:p>
        </w:tc>
      </w:tr>
      <w:tr w:rsidR="00E92CF2" w:rsidRPr="00890927" w14:paraId="111C30E0" w14:textId="77777777" w:rsidTr="00A10B05">
        <w:trPr>
          <w:jc w:val="center"/>
        </w:trPr>
        <w:tc>
          <w:tcPr>
            <w:tcW w:w="982" w:type="dxa"/>
            <w:tcBorders>
              <w:right w:val="single" w:sz="4" w:space="0" w:color="auto"/>
            </w:tcBorders>
            <w:shd w:val="clear" w:color="auto" w:fill="D9D9D9" w:themeFill="background1" w:themeFillShade="D9"/>
            <w:vAlign w:val="center"/>
          </w:tcPr>
          <w:p w14:paraId="3EC6A6A0" w14:textId="487AA991"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5F3233C"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I44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BB034" w14:textId="1B4D54FE"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0.038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39AF2" w14:textId="00C25431"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085D978B" w14:textId="77777777" w:rsidTr="00A10B05">
        <w:trPr>
          <w:jc w:val="center"/>
        </w:trPr>
        <w:tc>
          <w:tcPr>
            <w:tcW w:w="982" w:type="dxa"/>
            <w:tcBorders>
              <w:right w:val="single" w:sz="4" w:space="0" w:color="auto"/>
            </w:tcBorders>
            <w:shd w:val="clear" w:color="auto" w:fill="D9D9D9" w:themeFill="background1" w:themeFillShade="D9"/>
            <w:vAlign w:val="center"/>
          </w:tcPr>
          <w:p w14:paraId="018BB7A1" w14:textId="24C7FB18"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106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8103C14"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S-I73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DCBFE" w14:textId="23064374"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0.954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7B6D3" w14:textId="425686C4"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0.111</w:t>
            </w:r>
          </w:p>
        </w:tc>
      </w:tr>
      <w:tr w:rsidR="00E92CF2" w:rsidRPr="00890927" w14:paraId="13C07859" w14:textId="77777777" w:rsidTr="00A10B05">
        <w:trPr>
          <w:jc w:val="center"/>
        </w:trPr>
        <w:tc>
          <w:tcPr>
            <w:tcW w:w="982" w:type="dxa"/>
            <w:tcBorders>
              <w:right w:val="single" w:sz="4" w:space="0" w:color="auto"/>
            </w:tcBorders>
            <w:shd w:val="clear" w:color="auto" w:fill="D9D9D9" w:themeFill="background1" w:themeFillShade="D9"/>
            <w:vAlign w:val="center"/>
          </w:tcPr>
          <w:p w14:paraId="098B6FA3" w14:textId="26F882EA"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107</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45468646"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S-I71</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3D99FEE6" w14:textId="0C7CEDF0"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0.204</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57D4A4BB" w14:textId="2FC0D6C5"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0.038</w:t>
            </w:r>
          </w:p>
        </w:tc>
      </w:tr>
      <w:tr w:rsidR="00E92CF2" w:rsidRPr="00890927" w14:paraId="32815C79" w14:textId="77777777" w:rsidTr="00A10B05">
        <w:trPr>
          <w:jc w:val="center"/>
        </w:trPr>
        <w:tc>
          <w:tcPr>
            <w:tcW w:w="982" w:type="dxa"/>
            <w:tcBorders>
              <w:right w:val="single" w:sz="4" w:space="0" w:color="auto"/>
            </w:tcBorders>
            <w:shd w:val="clear" w:color="auto" w:fill="D9D9D9" w:themeFill="background1" w:themeFillShade="D9"/>
            <w:vAlign w:val="center"/>
          </w:tcPr>
          <w:p w14:paraId="59D59CB6" w14:textId="26C31184"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108</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72E9DCAA"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S-I72</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10C34AD7" w14:textId="77777777" w:rsidR="00E92CF2" w:rsidRPr="00890927" w:rsidRDefault="00E92CF2" w:rsidP="00A10B05">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2F1ACEEE" w14:textId="77777777" w:rsidR="00E92CF2" w:rsidRPr="00890927" w:rsidRDefault="00E92CF2" w:rsidP="00A10B05">
            <w:pPr>
              <w:spacing w:before="0" w:after="0"/>
              <w:contextualSpacing/>
              <w:jc w:val="center"/>
              <w:rPr>
                <w:rFonts w:ascii="Arial" w:hAnsi="Arial" w:cs="Arial"/>
                <w:color w:val="000000"/>
                <w:sz w:val="17"/>
                <w:szCs w:val="17"/>
              </w:rPr>
            </w:pPr>
          </w:p>
        </w:tc>
      </w:tr>
      <w:tr w:rsidR="00E92CF2" w:rsidRPr="00890927" w14:paraId="3E58AE94" w14:textId="77777777" w:rsidTr="00A10B05">
        <w:trPr>
          <w:jc w:val="center"/>
        </w:trPr>
        <w:tc>
          <w:tcPr>
            <w:tcW w:w="982" w:type="dxa"/>
            <w:tcBorders>
              <w:right w:val="single" w:sz="4" w:space="0" w:color="auto"/>
            </w:tcBorders>
            <w:shd w:val="clear" w:color="auto" w:fill="D9D9D9" w:themeFill="background1" w:themeFillShade="D9"/>
            <w:vAlign w:val="center"/>
          </w:tcPr>
          <w:p w14:paraId="27C569E5" w14:textId="2483CBDF"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B7C4B29"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I43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C3CFC" w14:textId="3A248CF4"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0.048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C6843" w14:textId="27404C7A"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6437EA7C" w14:textId="77777777" w:rsidTr="00A10B05">
        <w:trPr>
          <w:jc w:val="center"/>
        </w:trPr>
        <w:tc>
          <w:tcPr>
            <w:tcW w:w="982" w:type="dxa"/>
            <w:tcBorders>
              <w:right w:val="single" w:sz="4" w:space="0" w:color="auto"/>
            </w:tcBorders>
            <w:shd w:val="clear" w:color="auto" w:fill="D9D9D9" w:themeFill="background1" w:themeFillShade="D9"/>
            <w:vAlign w:val="center"/>
          </w:tcPr>
          <w:p w14:paraId="6B2E2E3E" w14:textId="6F30F876"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5B0EF7E"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S-I65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08F10" w14:textId="13FC2174"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0.228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D2DEE" w14:textId="4A9C2978"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0.030</w:t>
            </w:r>
          </w:p>
        </w:tc>
      </w:tr>
      <w:tr w:rsidR="00E92CF2" w:rsidRPr="00890927" w14:paraId="6FDD3831" w14:textId="77777777" w:rsidTr="00A10B05">
        <w:trPr>
          <w:jc w:val="center"/>
        </w:trPr>
        <w:tc>
          <w:tcPr>
            <w:tcW w:w="982" w:type="dxa"/>
            <w:tcBorders>
              <w:right w:val="single" w:sz="4" w:space="0" w:color="auto"/>
            </w:tcBorders>
            <w:shd w:val="clear" w:color="auto" w:fill="D9D9D9" w:themeFill="background1" w:themeFillShade="D9"/>
            <w:vAlign w:val="center"/>
          </w:tcPr>
          <w:p w14:paraId="502B8DF5" w14:textId="44B8A786"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F1D3F6"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I39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D43AF" w14:textId="204F28D9"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0.097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A56B6" w14:textId="17DEE34D"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0D16C462" w14:textId="77777777" w:rsidTr="00A10B05">
        <w:trPr>
          <w:jc w:val="center"/>
        </w:trPr>
        <w:tc>
          <w:tcPr>
            <w:tcW w:w="982" w:type="dxa"/>
            <w:tcBorders>
              <w:right w:val="single" w:sz="4" w:space="0" w:color="auto"/>
            </w:tcBorders>
            <w:shd w:val="clear" w:color="auto" w:fill="D9D9D9" w:themeFill="background1" w:themeFillShade="D9"/>
            <w:vAlign w:val="center"/>
          </w:tcPr>
          <w:p w14:paraId="14C192DC" w14:textId="7AFFA5CE"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12BBA7E" w14:textId="2C3D78DD"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S-I64*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E52EE" w14:textId="63EFC1A0"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06887" w14:textId="7FE3F994"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4EB8F3D3" w14:textId="77777777" w:rsidTr="00A10B05">
        <w:trPr>
          <w:jc w:val="center"/>
        </w:trPr>
        <w:tc>
          <w:tcPr>
            <w:tcW w:w="982" w:type="dxa"/>
            <w:tcBorders>
              <w:right w:val="single" w:sz="4" w:space="0" w:color="auto"/>
            </w:tcBorders>
            <w:shd w:val="clear" w:color="auto" w:fill="D9D9D9" w:themeFill="background1" w:themeFillShade="D9"/>
            <w:vAlign w:val="center"/>
          </w:tcPr>
          <w:p w14:paraId="3D78A610" w14:textId="3C88BFC8"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879212" w14:textId="4D5287CF"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S-I63*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BA9B5" w14:textId="2D9DAB4F"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A778B" w14:textId="67EA968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1047B89A" w14:textId="77777777" w:rsidTr="00A10B05">
        <w:trPr>
          <w:jc w:val="center"/>
        </w:trPr>
        <w:tc>
          <w:tcPr>
            <w:tcW w:w="982" w:type="dxa"/>
            <w:tcBorders>
              <w:right w:val="single" w:sz="4" w:space="0" w:color="auto"/>
            </w:tcBorders>
            <w:shd w:val="clear" w:color="auto" w:fill="D9D9D9" w:themeFill="background1" w:themeFillShade="D9"/>
            <w:vAlign w:val="center"/>
          </w:tcPr>
          <w:p w14:paraId="286EC7CF" w14:textId="65321D84"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CF42817"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S-I59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2D6AA" w14:textId="32246980"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0.622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22F91" w14:textId="6A4692AC"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0.154</w:t>
            </w:r>
          </w:p>
        </w:tc>
      </w:tr>
      <w:tr w:rsidR="00E92CF2" w:rsidRPr="00890927" w14:paraId="698290E0" w14:textId="77777777" w:rsidTr="00A10B05">
        <w:trPr>
          <w:jc w:val="center"/>
        </w:trPr>
        <w:tc>
          <w:tcPr>
            <w:tcW w:w="982" w:type="dxa"/>
            <w:tcBorders>
              <w:right w:val="single" w:sz="4" w:space="0" w:color="auto"/>
            </w:tcBorders>
            <w:shd w:val="clear" w:color="auto" w:fill="D9D9D9" w:themeFill="background1" w:themeFillShade="D9"/>
            <w:vAlign w:val="center"/>
          </w:tcPr>
          <w:p w14:paraId="2A81A724" w14:textId="4EA34431"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F5D696"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I38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60F68" w14:textId="381808D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0.098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9FD98" w14:textId="5CC2CBF9"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0.032</w:t>
            </w:r>
          </w:p>
        </w:tc>
      </w:tr>
      <w:tr w:rsidR="00E92CF2" w:rsidRPr="00890927" w14:paraId="4A249161" w14:textId="77777777" w:rsidTr="00A10B05">
        <w:trPr>
          <w:jc w:val="center"/>
        </w:trPr>
        <w:tc>
          <w:tcPr>
            <w:tcW w:w="982" w:type="dxa"/>
            <w:tcBorders>
              <w:right w:val="single" w:sz="4" w:space="0" w:color="auto"/>
            </w:tcBorders>
            <w:shd w:val="clear" w:color="auto" w:fill="D9D9D9" w:themeFill="background1" w:themeFillShade="D9"/>
            <w:vAlign w:val="center"/>
          </w:tcPr>
          <w:p w14:paraId="50FCC75A" w14:textId="687BF393"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116</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0C78A9B4"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S-I57</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0C132859" w14:textId="39F01BBB"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0.365</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55FF9C86" w14:textId="4B64B2AB"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0.053</w:t>
            </w:r>
          </w:p>
        </w:tc>
      </w:tr>
      <w:tr w:rsidR="00E92CF2" w:rsidRPr="00890927" w14:paraId="1BA93571" w14:textId="77777777" w:rsidTr="00A10B05">
        <w:trPr>
          <w:jc w:val="center"/>
        </w:trPr>
        <w:tc>
          <w:tcPr>
            <w:tcW w:w="982" w:type="dxa"/>
            <w:tcBorders>
              <w:right w:val="single" w:sz="4" w:space="0" w:color="auto"/>
            </w:tcBorders>
            <w:shd w:val="clear" w:color="auto" w:fill="D9D9D9" w:themeFill="background1" w:themeFillShade="D9"/>
            <w:vAlign w:val="center"/>
          </w:tcPr>
          <w:p w14:paraId="77EA01C3" w14:textId="763C3E31"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117</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675299A3"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S-I58</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66DCEF88" w14:textId="77777777" w:rsidR="00E92CF2" w:rsidRPr="00890927" w:rsidRDefault="00E92CF2" w:rsidP="00A10B05">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44DE3522" w14:textId="77777777" w:rsidR="00E92CF2" w:rsidRPr="00890927" w:rsidRDefault="00E92CF2" w:rsidP="00A10B05">
            <w:pPr>
              <w:spacing w:before="0" w:after="0"/>
              <w:contextualSpacing/>
              <w:jc w:val="center"/>
              <w:rPr>
                <w:rFonts w:ascii="Arial" w:hAnsi="Arial" w:cs="Arial"/>
                <w:color w:val="000000"/>
                <w:sz w:val="17"/>
                <w:szCs w:val="17"/>
              </w:rPr>
            </w:pPr>
          </w:p>
        </w:tc>
      </w:tr>
      <w:tr w:rsidR="00E92CF2" w:rsidRPr="00890927" w14:paraId="72E22CA2" w14:textId="77777777" w:rsidTr="00A10B05">
        <w:trPr>
          <w:jc w:val="center"/>
        </w:trPr>
        <w:tc>
          <w:tcPr>
            <w:tcW w:w="982" w:type="dxa"/>
            <w:tcBorders>
              <w:right w:val="single" w:sz="4" w:space="0" w:color="auto"/>
            </w:tcBorders>
            <w:shd w:val="clear" w:color="auto" w:fill="D9D9D9" w:themeFill="background1" w:themeFillShade="D9"/>
            <w:vAlign w:val="center"/>
          </w:tcPr>
          <w:p w14:paraId="4573EC98" w14:textId="002ADE4F"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485412"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S-I56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DE9A3" w14:textId="71272CE0"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0.126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90DC6" w14:textId="06F176A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0.049</w:t>
            </w:r>
          </w:p>
        </w:tc>
      </w:tr>
      <w:tr w:rsidR="00E92CF2" w:rsidRPr="00890927" w14:paraId="1D238987" w14:textId="77777777" w:rsidTr="00A10B05">
        <w:trPr>
          <w:jc w:val="center"/>
        </w:trPr>
        <w:tc>
          <w:tcPr>
            <w:tcW w:w="982" w:type="dxa"/>
            <w:tcBorders>
              <w:right w:val="single" w:sz="4" w:space="0" w:color="auto"/>
            </w:tcBorders>
            <w:shd w:val="clear" w:color="auto" w:fill="D9D9D9" w:themeFill="background1" w:themeFillShade="D9"/>
            <w:vAlign w:val="center"/>
          </w:tcPr>
          <w:p w14:paraId="69D73C88" w14:textId="079F1D99"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3A2D03"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S-I55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D8C61" w14:textId="7861A015"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0.132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F393B" w14:textId="5447476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0.052</w:t>
            </w:r>
          </w:p>
        </w:tc>
      </w:tr>
      <w:tr w:rsidR="00E92CF2" w:rsidRPr="00890927" w14:paraId="1AB90180" w14:textId="77777777" w:rsidTr="00A10B05">
        <w:trPr>
          <w:jc w:val="center"/>
        </w:trPr>
        <w:tc>
          <w:tcPr>
            <w:tcW w:w="982" w:type="dxa"/>
            <w:tcBorders>
              <w:right w:val="single" w:sz="4" w:space="0" w:color="auto"/>
            </w:tcBorders>
            <w:shd w:val="clear" w:color="auto" w:fill="D9D9D9" w:themeFill="background1" w:themeFillShade="D9"/>
            <w:vAlign w:val="center"/>
          </w:tcPr>
          <w:p w14:paraId="775FD037" w14:textId="7E3F201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120</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31C3B575"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S-J25</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3C151D80" w14:textId="4D8B2B56"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0.394</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111982BB" w14:textId="6F0A51D0"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0.140</w:t>
            </w:r>
          </w:p>
        </w:tc>
      </w:tr>
      <w:tr w:rsidR="00E92CF2" w:rsidRPr="00890927" w14:paraId="32CD9716" w14:textId="77777777" w:rsidTr="00A10B05">
        <w:trPr>
          <w:jc w:val="center"/>
        </w:trPr>
        <w:tc>
          <w:tcPr>
            <w:tcW w:w="982" w:type="dxa"/>
            <w:tcBorders>
              <w:right w:val="single" w:sz="4" w:space="0" w:color="auto"/>
            </w:tcBorders>
            <w:shd w:val="clear" w:color="auto" w:fill="D9D9D9" w:themeFill="background1" w:themeFillShade="D9"/>
            <w:vAlign w:val="center"/>
          </w:tcPr>
          <w:p w14:paraId="467B3C81" w14:textId="56BF12B2"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121</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00CCF2C4"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S-J27</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5189EAC5" w14:textId="77777777" w:rsidR="00E92CF2" w:rsidRPr="00890927" w:rsidRDefault="00E92CF2" w:rsidP="00A10B05">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33006FCB" w14:textId="77777777" w:rsidR="00E92CF2" w:rsidRPr="00890927" w:rsidRDefault="00E92CF2" w:rsidP="00A10B05">
            <w:pPr>
              <w:spacing w:before="0" w:after="0"/>
              <w:contextualSpacing/>
              <w:jc w:val="center"/>
              <w:rPr>
                <w:rFonts w:ascii="Arial" w:hAnsi="Arial" w:cs="Arial"/>
                <w:color w:val="000000"/>
                <w:sz w:val="17"/>
                <w:szCs w:val="17"/>
              </w:rPr>
            </w:pPr>
          </w:p>
        </w:tc>
      </w:tr>
      <w:tr w:rsidR="00E92CF2" w:rsidRPr="00890927" w14:paraId="05B725D2" w14:textId="77777777" w:rsidTr="00A10B05">
        <w:trPr>
          <w:jc w:val="center"/>
        </w:trPr>
        <w:tc>
          <w:tcPr>
            <w:tcW w:w="982" w:type="dxa"/>
            <w:tcBorders>
              <w:right w:val="single" w:sz="4" w:space="0" w:color="auto"/>
            </w:tcBorders>
            <w:shd w:val="clear" w:color="auto" w:fill="D9D9D9" w:themeFill="background1" w:themeFillShade="D9"/>
            <w:vAlign w:val="center"/>
          </w:tcPr>
          <w:p w14:paraId="142A06C1" w14:textId="7B3D2D6C"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B51D2D6" w14:textId="15C4C582"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S-BB10*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22279" w14:textId="79F19504"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167C8" w14:textId="43EEAF6B"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66409124" w14:textId="77777777" w:rsidTr="00A10B05">
        <w:trPr>
          <w:jc w:val="center"/>
        </w:trPr>
        <w:tc>
          <w:tcPr>
            <w:tcW w:w="982" w:type="dxa"/>
            <w:tcBorders>
              <w:right w:val="single" w:sz="4" w:space="0" w:color="auto"/>
            </w:tcBorders>
            <w:shd w:val="clear" w:color="auto" w:fill="D9D9D9" w:themeFill="background1" w:themeFillShade="D9"/>
            <w:vAlign w:val="center"/>
          </w:tcPr>
          <w:p w14:paraId="5E32ABAD" w14:textId="7504849D"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123</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58F0E323"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S-J20</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2C46A702" w14:textId="5404C2E0"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0.422</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2D81C3C8" w14:textId="2D6268B5"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0.137</w:t>
            </w:r>
          </w:p>
        </w:tc>
      </w:tr>
      <w:tr w:rsidR="00E92CF2" w:rsidRPr="00890927" w14:paraId="0D3132FD" w14:textId="77777777" w:rsidTr="00A10B05">
        <w:trPr>
          <w:jc w:val="center"/>
        </w:trPr>
        <w:tc>
          <w:tcPr>
            <w:tcW w:w="982" w:type="dxa"/>
            <w:tcBorders>
              <w:right w:val="single" w:sz="4" w:space="0" w:color="auto"/>
            </w:tcBorders>
            <w:shd w:val="clear" w:color="auto" w:fill="D9D9D9" w:themeFill="background1" w:themeFillShade="D9"/>
            <w:vAlign w:val="center"/>
          </w:tcPr>
          <w:p w14:paraId="560D08D7" w14:textId="496068F4"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124</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4D18F61F"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S-J24</w:t>
            </w:r>
          </w:p>
        </w:tc>
        <w:tc>
          <w:tcPr>
            <w:tcW w:w="1080" w:type="dxa"/>
            <w:vMerge/>
            <w:tcBorders>
              <w:left w:val="single" w:sz="4" w:space="0" w:color="auto"/>
              <w:right w:val="single" w:sz="4" w:space="0" w:color="auto"/>
            </w:tcBorders>
            <w:shd w:val="clear" w:color="auto" w:fill="FFFFFF" w:themeFill="background1"/>
            <w:vAlign w:val="center"/>
          </w:tcPr>
          <w:p w14:paraId="51A6F12E" w14:textId="77777777" w:rsidR="00E92CF2" w:rsidRPr="00890927" w:rsidRDefault="00E92CF2" w:rsidP="00A10B05">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14:paraId="0C7F5D76" w14:textId="77777777" w:rsidR="00E92CF2" w:rsidRPr="00890927" w:rsidRDefault="00E92CF2" w:rsidP="00A10B05">
            <w:pPr>
              <w:spacing w:before="0" w:after="0"/>
              <w:contextualSpacing/>
              <w:jc w:val="center"/>
              <w:rPr>
                <w:rFonts w:ascii="Arial" w:hAnsi="Arial" w:cs="Arial"/>
                <w:color w:val="000000"/>
                <w:sz w:val="17"/>
                <w:szCs w:val="17"/>
              </w:rPr>
            </w:pPr>
          </w:p>
        </w:tc>
      </w:tr>
      <w:tr w:rsidR="00E92CF2" w:rsidRPr="00890927" w14:paraId="564A1DAC" w14:textId="77777777" w:rsidTr="00A10B05">
        <w:trPr>
          <w:jc w:val="center"/>
        </w:trPr>
        <w:tc>
          <w:tcPr>
            <w:tcW w:w="982" w:type="dxa"/>
            <w:tcBorders>
              <w:right w:val="single" w:sz="4" w:space="0" w:color="auto"/>
            </w:tcBorders>
            <w:shd w:val="clear" w:color="auto" w:fill="D9D9D9" w:themeFill="background1" w:themeFillShade="D9"/>
            <w:vAlign w:val="center"/>
          </w:tcPr>
          <w:p w14:paraId="337DD373" w14:textId="12A744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125</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7D25BDD0"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S-BB7</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2BEFC901" w14:textId="77777777" w:rsidR="00E92CF2" w:rsidRPr="00890927" w:rsidRDefault="00E92CF2" w:rsidP="00A10B05">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28FEE955" w14:textId="77777777" w:rsidR="00E92CF2" w:rsidRPr="00890927" w:rsidRDefault="00E92CF2" w:rsidP="00A10B05">
            <w:pPr>
              <w:spacing w:before="0" w:after="0"/>
              <w:contextualSpacing/>
              <w:jc w:val="center"/>
              <w:rPr>
                <w:rFonts w:ascii="Arial" w:hAnsi="Arial" w:cs="Arial"/>
                <w:color w:val="000000"/>
                <w:sz w:val="17"/>
                <w:szCs w:val="17"/>
              </w:rPr>
            </w:pPr>
          </w:p>
        </w:tc>
      </w:tr>
      <w:tr w:rsidR="00E92CF2" w:rsidRPr="00890927" w14:paraId="2AD190DE" w14:textId="77777777" w:rsidTr="00A10B05">
        <w:trPr>
          <w:jc w:val="center"/>
        </w:trPr>
        <w:tc>
          <w:tcPr>
            <w:tcW w:w="982" w:type="dxa"/>
            <w:tcBorders>
              <w:right w:val="single" w:sz="4" w:space="0" w:color="auto"/>
            </w:tcBorders>
            <w:shd w:val="clear" w:color="auto" w:fill="D9D9D9" w:themeFill="background1" w:themeFillShade="D9"/>
            <w:vAlign w:val="center"/>
          </w:tcPr>
          <w:p w14:paraId="7461275F" w14:textId="35FA4B51"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E306A30" w14:textId="77777777"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BB15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684E3" w14:textId="0D1803D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0.021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4BCF4" w14:textId="6D57F983"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4D9705D8" w14:textId="77777777" w:rsidTr="00A10B05">
        <w:trPr>
          <w:jc w:val="center"/>
        </w:trPr>
        <w:tc>
          <w:tcPr>
            <w:tcW w:w="982" w:type="dxa"/>
            <w:tcBorders>
              <w:right w:val="single" w:sz="4" w:space="0" w:color="auto"/>
            </w:tcBorders>
            <w:shd w:val="clear" w:color="auto" w:fill="D9D9D9" w:themeFill="background1" w:themeFillShade="D9"/>
            <w:vAlign w:val="center"/>
          </w:tcPr>
          <w:p w14:paraId="44AF5F47" w14:textId="5E284435"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127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6E6FD57"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J15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19E37" w14:textId="630C0F73"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0.032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F72E2" w14:textId="60B9882A"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64355B33" w14:textId="77777777" w:rsidTr="00A10B05">
        <w:trPr>
          <w:jc w:val="center"/>
        </w:trPr>
        <w:tc>
          <w:tcPr>
            <w:tcW w:w="982" w:type="dxa"/>
            <w:tcBorders>
              <w:right w:val="single" w:sz="4" w:space="0" w:color="auto"/>
            </w:tcBorders>
            <w:shd w:val="clear" w:color="auto" w:fill="D9D9D9" w:themeFill="background1" w:themeFillShade="D9"/>
            <w:vAlign w:val="center"/>
          </w:tcPr>
          <w:p w14:paraId="35C7FCB9" w14:textId="6F9CCC84"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4370319" w14:textId="7230DBA6"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S-J22*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EB145" w14:textId="55B4EF54"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38014" w14:textId="194E4F32"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1501E225" w14:textId="77777777" w:rsidTr="00A10B05">
        <w:trPr>
          <w:jc w:val="center"/>
        </w:trPr>
        <w:tc>
          <w:tcPr>
            <w:tcW w:w="982" w:type="dxa"/>
            <w:tcBorders>
              <w:right w:val="single" w:sz="4" w:space="0" w:color="auto"/>
            </w:tcBorders>
            <w:shd w:val="clear" w:color="auto" w:fill="D9D9D9" w:themeFill="background1" w:themeFillShade="D9"/>
            <w:vAlign w:val="center"/>
          </w:tcPr>
          <w:p w14:paraId="6DF8AEDB" w14:textId="6D5EDEFC"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8590702"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S-J21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ED6E2" w14:textId="6C40F74B"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0.115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65904" w14:textId="135BF90D"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0.045</w:t>
            </w:r>
          </w:p>
        </w:tc>
      </w:tr>
      <w:tr w:rsidR="00E92CF2" w:rsidRPr="00890927" w14:paraId="5EE3A129" w14:textId="77777777" w:rsidTr="00A10B05">
        <w:trPr>
          <w:jc w:val="center"/>
        </w:trPr>
        <w:tc>
          <w:tcPr>
            <w:tcW w:w="982" w:type="dxa"/>
            <w:tcBorders>
              <w:right w:val="single" w:sz="4" w:space="0" w:color="auto"/>
            </w:tcBorders>
            <w:shd w:val="clear" w:color="auto" w:fill="D9D9D9" w:themeFill="background1" w:themeFillShade="D9"/>
            <w:vAlign w:val="center"/>
          </w:tcPr>
          <w:p w14:paraId="044D6A4E" w14:textId="6B9D4D46"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8F3E30B"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J14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9D305" w14:textId="48A9A7D9"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0.027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13F3C" w14:textId="2F98FB96"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093895B9" w14:textId="77777777" w:rsidTr="00A10B05">
        <w:trPr>
          <w:jc w:val="center"/>
        </w:trPr>
        <w:tc>
          <w:tcPr>
            <w:tcW w:w="982" w:type="dxa"/>
            <w:tcBorders>
              <w:right w:val="single" w:sz="4" w:space="0" w:color="auto"/>
            </w:tcBorders>
            <w:shd w:val="clear" w:color="auto" w:fill="D9D9D9" w:themeFill="background1" w:themeFillShade="D9"/>
            <w:vAlign w:val="center"/>
          </w:tcPr>
          <w:p w14:paraId="5DAA7CDB" w14:textId="0CAA6DA5"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084CB07"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J13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DB3D8" w14:textId="1AF87579"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0.097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93950" w14:textId="48BF5D7A"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37C95A9B" w14:textId="77777777" w:rsidTr="00A10B05">
        <w:trPr>
          <w:jc w:val="center"/>
        </w:trPr>
        <w:tc>
          <w:tcPr>
            <w:tcW w:w="982" w:type="dxa"/>
            <w:tcBorders>
              <w:right w:val="single" w:sz="4" w:space="0" w:color="auto"/>
            </w:tcBorders>
            <w:shd w:val="clear" w:color="auto" w:fill="D9D9D9" w:themeFill="background1" w:themeFillShade="D9"/>
            <w:vAlign w:val="center"/>
          </w:tcPr>
          <w:p w14:paraId="5AD47DA6" w14:textId="013D061F"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132</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24E51FEC" w14:textId="57676C22"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S-BB5*</w:t>
            </w:r>
          </w:p>
        </w:tc>
        <w:tc>
          <w:tcPr>
            <w:tcW w:w="1080" w:type="dxa"/>
            <w:vMerge w:val="restart"/>
            <w:tcBorders>
              <w:top w:val="dashed" w:sz="4" w:space="0" w:color="auto"/>
              <w:left w:val="single" w:sz="4" w:space="0" w:color="auto"/>
              <w:right w:val="single" w:sz="4" w:space="0" w:color="auto"/>
            </w:tcBorders>
            <w:shd w:val="clear" w:color="auto" w:fill="FFFFFF" w:themeFill="background1"/>
            <w:vAlign w:val="center"/>
          </w:tcPr>
          <w:p w14:paraId="050679AE" w14:textId="2C04AFAF"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c>
          <w:tcPr>
            <w:tcW w:w="1080" w:type="dxa"/>
            <w:vMerge w:val="restart"/>
            <w:tcBorders>
              <w:top w:val="dashed" w:sz="4" w:space="0" w:color="auto"/>
              <w:left w:val="single" w:sz="4" w:space="0" w:color="auto"/>
              <w:right w:val="single" w:sz="4" w:space="0" w:color="auto"/>
            </w:tcBorders>
            <w:shd w:val="clear" w:color="auto" w:fill="FFFFFF" w:themeFill="background1"/>
            <w:vAlign w:val="center"/>
          </w:tcPr>
          <w:p w14:paraId="6476ACA0" w14:textId="1615BF6D"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130F7D64" w14:textId="77777777" w:rsidTr="00A10B05">
        <w:trPr>
          <w:jc w:val="center"/>
        </w:trPr>
        <w:tc>
          <w:tcPr>
            <w:tcW w:w="982" w:type="dxa"/>
            <w:tcBorders>
              <w:right w:val="single" w:sz="4" w:space="0" w:color="auto"/>
            </w:tcBorders>
            <w:shd w:val="clear" w:color="auto" w:fill="D9D9D9" w:themeFill="background1" w:themeFillShade="D9"/>
            <w:vAlign w:val="center"/>
          </w:tcPr>
          <w:p w14:paraId="42A5B60A" w14:textId="1D208910"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133</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6A456D48" w14:textId="35AC45DE"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S-J19*</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047E4039" w14:textId="77777777" w:rsidR="00E92CF2" w:rsidRPr="00890927" w:rsidRDefault="00E92CF2" w:rsidP="00A10B05">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7A726EBF" w14:textId="77777777" w:rsidR="00E92CF2" w:rsidRPr="00890927" w:rsidRDefault="00E92CF2" w:rsidP="00A10B05">
            <w:pPr>
              <w:spacing w:before="0" w:after="0"/>
              <w:contextualSpacing/>
              <w:jc w:val="center"/>
              <w:rPr>
                <w:rFonts w:ascii="Arial" w:hAnsi="Arial" w:cs="Arial"/>
                <w:color w:val="000000"/>
                <w:sz w:val="17"/>
                <w:szCs w:val="17"/>
              </w:rPr>
            </w:pPr>
          </w:p>
        </w:tc>
      </w:tr>
      <w:tr w:rsidR="00E92CF2" w:rsidRPr="00890927" w14:paraId="1F3FEB05" w14:textId="77777777" w:rsidTr="00A10B05">
        <w:trPr>
          <w:jc w:val="center"/>
        </w:trPr>
        <w:tc>
          <w:tcPr>
            <w:tcW w:w="982" w:type="dxa"/>
            <w:tcBorders>
              <w:right w:val="single" w:sz="4" w:space="0" w:color="auto"/>
            </w:tcBorders>
            <w:shd w:val="clear" w:color="auto" w:fill="D9D9D9" w:themeFill="background1" w:themeFillShade="D9"/>
            <w:vAlign w:val="center"/>
          </w:tcPr>
          <w:p w14:paraId="544A1D4C" w14:textId="0436EE54"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A52E0C0"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S-J18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4EE0F" w14:textId="62F9E170"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0.161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D73CA" w14:textId="274A775B"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0.041</w:t>
            </w:r>
          </w:p>
        </w:tc>
      </w:tr>
      <w:tr w:rsidR="00E92CF2" w:rsidRPr="00890927" w14:paraId="342DF78C" w14:textId="77777777" w:rsidTr="00A10B05">
        <w:trPr>
          <w:jc w:val="center"/>
        </w:trPr>
        <w:tc>
          <w:tcPr>
            <w:tcW w:w="982" w:type="dxa"/>
            <w:tcBorders>
              <w:right w:val="single" w:sz="4" w:space="0" w:color="auto"/>
            </w:tcBorders>
            <w:shd w:val="clear" w:color="auto" w:fill="D9D9D9" w:themeFill="background1" w:themeFillShade="D9"/>
            <w:vAlign w:val="center"/>
          </w:tcPr>
          <w:p w14:paraId="7227E219" w14:textId="58EAECB1"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F19DDA0" w14:textId="2D01369B"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S-K40*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84FC5" w14:textId="6ED1A696"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8E9CB" w14:textId="7BF0C219"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593380AF" w14:textId="77777777" w:rsidTr="00A10B05">
        <w:trPr>
          <w:jc w:val="center"/>
        </w:trPr>
        <w:tc>
          <w:tcPr>
            <w:tcW w:w="982" w:type="dxa"/>
            <w:tcBorders>
              <w:right w:val="single" w:sz="4" w:space="0" w:color="auto"/>
            </w:tcBorders>
            <w:shd w:val="clear" w:color="auto" w:fill="D9D9D9" w:themeFill="background1" w:themeFillShade="D9"/>
            <w:vAlign w:val="center"/>
          </w:tcPr>
          <w:p w14:paraId="627E97CA" w14:textId="2F65706A"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D9209BC"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K35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C339B" w14:textId="7071E5D6"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4B7FE" w14:textId="5C8B3EBF"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596C721C" w14:textId="77777777" w:rsidTr="00A10B05">
        <w:trPr>
          <w:jc w:val="center"/>
        </w:trPr>
        <w:tc>
          <w:tcPr>
            <w:tcW w:w="982" w:type="dxa"/>
            <w:tcBorders>
              <w:right w:val="single" w:sz="4" w:space="0" w:color="auto"/>
            </w:tcBorders>
            <w:shd w:val="clear" w:color="auto" w:fill="D9D9D9" w:themeFill="background1" w:themeFillShade="D9"/>
            <w:vAlign w:val="center"/>
          </w:tcPr>
          <w:p w14:paraId="1E257004" w14:textId="66F0CD15"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D46F92F" w14:textId="30627E8E"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J11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D24E99" w14:textId="4D9DD405"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E2B36" w14:textId="3ADB93C4"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0.217</w:t>
            </w:r>
          </w:p>
        </w:tc>
      </w:tr>
      <w:tr w:rsidR="00E92CF2" w:rsidRPr="00890927" w14:paraId="59E80A6C" w14:textId="77777777" w:rsidTr="00A10B05">
        <w:trPr>
          <w:jc w:val="center"/>
        </w:trPr>
        <w:tc>
          <w:tcPr>
            <w:tcW w:w="982" w:type="dxa"/>
            <w:tcBorders>
              <w:right w:val="single" w:sz="4" w:space="0" w:color="auto"/>
            </w:tcBorders>
            <w:shd w:val="clear" w:color="auto" w:fill="D9D9D9" w:themeFill="background1" w:themeFillShade="D9"/>
            <w:vAlign w:val="center"/>
          </w:tcPr>
          <w:p w14:paraId="27DCAB9E" w14:textId="3EF88A60"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B09168" w14:textId="79BFDDBA"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J10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BC727C9" w14:textId="268CCC6D"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1.490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E1E2B" w14:textId="028B4512"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0.491</w:t>
            </w:r>
          </w:p>
        </w:tc>
      </w:tr>
      <w:tr w:rsidR="00E92CF2" w:rsidRPr="00890927" w14:paraId="316DD60D" w14:textId="77777777" w:rsidTr="00A10B05">
        <w:trPr>
          <w:jc w:val="center"/>
        </w:trPr>
        <w:tc>
          <w:tcPr>
            <w:tcW w:w="982" w:type="dxa"/>
            <w:tcBorders>
              <w:right w:val="single" w:sz="4" w:space="0" w:color="auto"/>
            </w:tcBorders>
            <w:shd w:val="clear" w:color="auto" w:fill="D9D9D9" w:themeFill="background1" w:themeFillShade="D9"/>
            <w:vAlign w:val="center"/>
          </w:tcPr>
          <w:p w14:paraId="37E2C5BE" w14:textId="54FE0403"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139</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11C8D1CF" w14:textId="5DB98132"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S-J15</w:t>
            </w:r>
          </w:p>
        </w:tc>
        <w:tc>
          <w:tcPr>
            <w:tcW w:w="1080" w:type="dxa"/>
            <w:tcBorders>
              <w:top w:val="single" w:sz="4" w:space="0" w:color="auto"/>
              <w:left w:val="single" w:sz="4" w:space="0" w:color="auto"/>
              <w:right w:val="single" w:sz="4" w:space="0" w:color="auto"/>
            </w:tcBorders>
            <w:shd w:val="clear" w:color="auto" w:fill="FFFFFF" w:themeFill="background1"/>
            <w:vAlign w:val="center"/>
          </w:tcPr>
          <w:p w14:paraId="6025A61F" w14:textId="309E382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0.374</w:t>
            </w:r>
          </w:p>
        </w:tc>
        <w:tc>
          <w:tcPr>
            <w:tcW w:w="1080" w:type="dxa"/>
            <w:tcBorders>
              <w:top w:val="single" w:sz="4" w:space="0" w:color="auto"/>
              <w:left w:val="single" w:sz="4" w:space="0" w:color="auto"/>
              <w:right w:val="single" w:sz="4" w:space="0" w:color="auto"/>
            </w:tcBorders>
            <w:shd w:val="clear" w:color="auto" w:fill="FFFFFF" w:themeFill="background1"/>
            <w:vAlign w:val="center"/>
          </w:tcPr>
          <w:p w14:paraId="1F62EEBF" w14:textId="40DCF39B"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1.171</w:t>
            </w:r>
          </w:p>
        </w:tc>
      </w:tr>
      <w:tr w:rsidR="00E92CF2" w:rsidRPr="00890927" w14:paraId="59BA3CFD" w14:textId="77777777" w:rsidTr="00A10B05">
        <w:trPr>
          <w:jc w:val="center"/>
        </w:trPr>
        <w:tc>
          <w:tcPr>
            <w:tcW w:w="982" w:type="dxa"/>
            <w:tcBorders>
              <w:right w:val="single" w:sz="4" w:space="0" w:color="auto"/>
            </w:tcBorders>
            <w:shd w:val="clear" w:color="auto" w:fill="D9D9D9" w:themeFill="background1" w:themeFillShade="D9"/>
            <w:vAlign w:val="center"/>
          </w:tcPr>
          <w:p w14:paraId="35E4B0EB" w14:textId="2FECCE44"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140</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2163FF7D"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S-I53</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144D2944" w14:textId="71FB5E32"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1.343</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6F34DAC9" w14:textId="27FD17CC"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0.064</w:t>
            </w:r>
          </w:p>
        </w:tc>
      </w:tr>
      <w:tr w:rsidR="00E92CF2" w:rsidRPr="00890927" w14:paraId="1B034968" w14:textId="77777777" w:rsidTr="00A10B05">
        <w:trPr>
          <w:jc w:val="center"/>
        </w:trPr>
        <w:tc>
          <w:tcPr>
            <w:tcW w:w="982" w:type="dxa"/>
            <w:tcBorders>
              <w:right w:val="single" w:sz="4" w:space="0" w:color="auto"/>
            </w:tcBorders>
            <w:shd w:val="clear" w:color="auto" w:fill="D9D9D9" w:themeFill="background1" w:themeFillShade="D9"/>
            <w:vAlign w:val="center"/>
          </w:tcPr>
          <w:p w14:paraId="58C2AC5F" w14:textId="2AB1E51D"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141</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3F5B9905"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S-I54</w:t>
            </w:r>
          </w:p>
        </w:tc>
        <w:tc>
          <w:tcPr>
            <w:tcW w:w="1080" w:type="dxa"/>
            <w:vMerge/>
            <w:tcBorders>
              <w:left w:val="single" w:sz="4" w:space="0" w:color="auto"/>
              <w:right w:val="single" w:sz="4" w:space="0" w:color="auto"/>
            </w:tcBorders>
            <w:shd w:val="clear" w:color="auto" w:fill="FFFFFF" w:themeFill="background1"/>
            <w:vAlign w:val="center"/>
          </w:tcPr>
          <w:p w14:paraId="380A2CDC" w14:textId="77777777" w:rsidR="00E92CF2" w:rsidRPr="00890927" w:rsidRDefault="00E92CF2" w:rsidP="00A10B05">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14:paraId="7967B7CE" w14:textId="77777777" w:rsidR="00E92CF2" w:rsidRPr="00890927" w:rsidRDefault="00E92CF2" w:rsidP="00A10B05">
            <w:pPr>
              <w:spacing w:before="0" w:after="0"/>
              <w:contextualSpacing/>
              <w:jc w:val="center"/>
              <w:rPr>
                <w:rFonts w:ascii="Arial" w:hAnsi="Arial" w:cs="Arial"/>
                <w:color w:val="000000"/>
                <w:sz w:val="17"/>
                <w:szCs w:val="17"/>
              </w:rPr>
            </w:pPr>
          </w:p>
        </w:tc>
      </w:tr>
      <w:tr w:rsidR="00E92CF2" w:rsidRPr="00890927" w14:paraId="2BC32FF7" w14:textId="77777777" w:rsidTr="00A10B05">
        <w:trPr>
          <w:jc w:val="center"/>
        </w:trPr>
        <w:tc>
          <w:tcPr>
            <w:tcW w:w="982" w:type="dxa"/>
            <w:tcBorders>
              <w:right w:val="single" w:sz="4" w:space="0" w:color="auto"/>
            </w:tcBorders>
            <w:shd w:val="clear" w:color="auto" w:fill="D9D9D9" w:themeFill="background1" w:themeFillShade="D9"/>
            <w:vAlign w:val="center"/>
          </w:tcPr>
          <w:p w14:paraId="1F8E7CF3" w14:textId="05AF5E48"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142</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385C39DD" w14:textId="47B04B2F"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S-K42</w:t>
            </w:r>
          </w:p>
        </w:tc>
        <w:tc>
          <w:tcPr>
            <w:tcW w:w="1080" w:type="dxa"/>
            <w:vMerge/>
            <w:tcBorders>
              <w:left w:val="single" w:sz="4" w:space="0" w:color="auto"/>
              <w:right w:val="single" w:sz="4" w:space="0" w:color="auto"/>
            </w:tcBorders>
            <w:shd w:val="clear" w:color="auto" w:fill="FFFFFF" w:themeFill="background1"/>
            <w:vAlign w:val="center"/>
          </w:tcPr>
          <w:p w14:paraId="4524A6FB" w14:textId="77777777" w:rsidR="00E92CF2" w:rsidRPr="00890927" w:rsidRDefault="00E92CF2" w:rsidP="00A10B05">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14:paraId="2A26C0E7" w14:textId="77777777" w:rsidR="00E92CF2" w:rsidRPr="00890927" w:rsidRDefault="00E92CF2" w:rsidP="00A10B05">
            <w:pPr>
              <w:spacing w:before="0" w:after="0"/>
              <w:contextualSpacing/>
              <w:jc w:val="center"/>
              <w:rPr>
                <w:rFonts w:ascii="Arial" w:hAnsi="Arial" w:cs="Arial"/>
                <w:color w:val="000000"/>
                <w:sz w:val="17"/>
                <w:szCs w:val="17"/>
              </w:rPr>
            </w:pPr>
          </w:p>
        </w:tc>
      </w:tr>
      <w:tr w:rsidR="00E92CF2" w:rsidRPr="00890927" w14:paraId="4786B14B" w14:textId="77777777" w:rsidTr="00A10B05">
        <w:trPr>
          <w:jc w:val="center"/>
        </w:trPr>
        <w:tc>
          <w:tcPr>
            <w:tcW w:w="982" w:type="dxa"/>
            <w:tcBorders>
              <w:right w:val="single" w:sz="4" w:space="0" w:color="auto"/>
            </w:tcBorders>
            <w:shd w:val="clear" w:color="auto" w:fill="D9D9D9" w:themeFill="background1" w:themeFillShade="D9"/>
            <w:vAlign w:val="center"/>
          </w:tcPr>
          <w:p w14:paraId="55E3D8A9" w14:textId="33C0B458"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143</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20FB9DAB" w14:textId="51413166"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S-K43</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6FDC6D87" w14:textId="77777777" w:rsidR="00E92CF2" w:rsidRPr="00890927" w:rsidRDefault="00E92CF2" w:rsidP="00A10B05">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7662CE06" w14:textId="77777777" w:rsidR="00E92CF2" w:rsidRPr="00890927" w:rsidRDefault="00E92CF2" w:rsidP="00A10B05">
            <w:pPr>
              <w:spacing w:before="0" w:after="0"/>
              <w:contextualSpacing/>
              <w:jc w:val="center"/>
              <w:rPr>
                <w:rFonts w:ascii="Arial" w:hAnsi="Arial" w:cs="Arial"/>
                <w:color w:val="000000"/>
                <w:sz w:val="17"/>
                <w:szCs w:val="17"/>
              </w:rPr>
            </w:pPr>
          </w:p>
        </w:tc>
      </w:tr>
      <w:tr w:rsidR="00E92CF2" w:rsidRPr="00890927" w14:paraId="50547A67" w14:textId="77777777" w:rsidTr="00A10B05">
        <w:trPr>
          <w:jc w:val="center"/>
        </w:trPr>
        <w:tc>
          <w:tcPr>
            <w:tcW w:w="982" w:type="dxa"/>
            <w:tcBorders>
              <w:right w:val="single" w:sz="4" w:space="0" w:color="auto"/>
            </w:tcBorders>
            <w:shd w:val="clear" w:color="auto" w:fill="D9D9D9" w:themeFill="background1" w:themeFillShade="D9"/>
            <w:vAlign w:val="center"/>
          </w:tcPr>
          <w:p w14:paraId="6823E016" w14:textId="68C204AD" w:rsidR="00E92CF2" w:rsidRPr="00890927" w:rsidRDefault="00E92CF2" w:rsidP="00A10B05">
            <w:pPr>
              <w:spacing w:before="40" w:after="40"/>
              <w:jc w:val="center"/>
              <w:rPr>
                <w:rFonts w:ascii="Arial" w:hAnsi="Arial" w:cs="Arial"/>
                <w:color w:val="000000"/>
                <w:sz w:val="17"/>
                <w:szCs w:val="17"/>
              </w:rPr>
            </w:pPr>
            <w:r w:rsidRPr="00890927">
              <w:rPr>
                <w:rFonts w:ascii="Arial" w:hAnsi="Arial" w:cs="Arial"/>
                <w:color w:val="000000"/>
                <w:sz w:val="17"/>
                <w:szCs w:val="17"/>
              </w:rPr>
              <w:t>14</w:t>
            </w:r>
            <w:r w:rsidR="00222DF1" w:rsidRPr="00890927">
              <w:rPr>
                <w:rFonts w:ascii="Arial" w:hAnsi="Arial" w:cs="Arial"/>
                <w:color w:val="000000"/>
                <w:sz w:val="17"/>
                <w:szCs w:val="17"/>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358ACDE" w14:textId="0701D15C"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J9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CAAAC" w14:textId="33E5845A"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C6327" w14:textId="07134F1C"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595B4339" w14:textId="77777777" w:rsidTr="00A10B05">
        <w:trPr>
          <w:jc w:val="center"/>
        </w:trPr>
        <w:tc>
          <w:tcPr>
            <w:tcW w:w="982" w:type="dxa"/>
            <w:tcBorders>
              <w:right w:val="single" w:sz="4" w:space="0" w:color="auto"/>
            </w:tcBorders>
            <w:shd w:val="clear" w:color="auto" w:fill="D9D9D9" w:themeFill="background1" w:themeFillShade="D9"/>
            <w:vAlign w:val="center"/>
          </w:tcPr>
          <w:p w14:paraId="53E893D7" w14:textId="2D1DB94F"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145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7C7CEB"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I36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106BB" w14:textId="0ACEAA8F"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C1916" w14:textId="3571EB12"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54891DB7" w14:textId="77777777" w:rsidTr="00A10B05">
        <w:trPr>
          <w:jc w:val="center"/>
        </w:trPr>
        <w:tc>
          <w:tcPr>
            <w:tcW w:w="982" w:type="dxa"/>
            <w:tcBorders>
              <w:right w:val="single" w:sz="4" w:space="0" w:color="auto"/>
            </w:tcBorders>
            <w:shd w:val="clear" w:color="auto" w:fill="D9D9D9" w:themeFill="background1" w:themeFillShade="D9"/>
            <w:vAlign w:val="center"/>
          </w:tcPr>
          <w:p w14:paraId="1D2EC092" w14:textId="685AD966"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146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9E52DE"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K44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DE078" w14:textId="6E53D113"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0.033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942EB" w14:textId="2088C74E"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01173AA1" w14:textId="77777777" w:rsidTr="00A10B05">
        <w:trPr>
          <w:jc w:val="center"/>
        </w:trPr>
        <w:tc>
          <w:tcPr>
            <w:tcW w:w="982" w:type="dxa"/>
            <w:tcBorders>
              <w:right w:val="single" w:sz="4" w:space="0" w:color="auto"/>
            </w:tcBorders>
            <w:shd w:val="clear" w:color="auto" w:fill="D9D9D9" w:themeFill="background1" w:themeFillShade="D9"/>
            <w:vAlign w:val="center"/>
          </w:tcPr>
          <w:p w14:paraId="2B45E87F" w14:textId="005305C2"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147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3F52302"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S-K45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CD985" w14:textId="5E5331CA"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9C55" w14:textId="38AA0433"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3F71BC82" w14:textId="77777777" w:rsidTr="00A10B05">
        <w:trPr>
          <w:jc w:val="center"/>
        </w:trPr>
        <w:tc>
          <w:tcPr>
            <w:tcW w:w="982" w:type="dxa"/>
            <w:tcBorders>
              <w:right w:val="single" w:sz="4" w:space="0" w:color="auto"/>
            </w:tcBorders>
            <w:shd w:val="clear" w:color="auto" w:fill="D9D9D9" w:themeFill="background1" w:themeFillShade="D9"/>
            <w:vAlign w:val="center"/>
          </w:tcPr>
          <w:p w14:paraId="7330EC7B" w14:textId="0C10A5F1"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6ED1B27"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S-K44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77EE9" w14:textId="6D6FEEFE"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0.190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C7F06" w14:textId="7A3077A3" w:rsidR="00E92CF2" w:rsidRPr="00890927" w:rsidRDefault="00E92CF2" w:rsidP="00A10B05">
            <w:pPr>
              <w:spacing w:before="0" w:after="0"/>
              <w:contextualSpacing/>
              <w:jc w:val="center"/>
              <w:rPr>
                <w:rFonts w:ascii="Arial" w:hAnsi="Arial" w:cs="Arial"/>
                <w:sz w:val="17"/>
                <w:szCs w:val="17"/>
              </w:rPr>
            </w:pPr>
            <w:r w:rsidRPr="00890927">
              <w:rPr>
                <w:rFonts w:ascii="Arial" w:hAnsi="Arial" w:cs="Arial"/>
                <w:sz w:val="17"/>
                <w:szCs w:val="17"/>
              </w:rPr>
              <w:t>0.051</w:t>
            </w:r>
          </w:p>
        </w:tc>
      </w:tr>
      <w:tr w:rsidR="00E92CF2" w:rsidRPr="00890927" w14:paraId="2902C1EF" w14:textId="77777777" w:rsidTr="00A10B05">
        <w:trPr>
          <w:jc w:val="center"/>
        </w:trPr>
        <w:tc>
          <w:tcPr>
            <w:tcW w:w="982" w:type="dxa"/>
            <w:tcBorders>
              <w:right w:val="single" w:sz="4" w:space="0" w:color="auto"/>
            </w:tcBorders>
            <w:shd w:val="clear" w:color="auto" w:fill="D9D9D9" w:themeFill="background1" w:themeFillShade="D9"/>
            <w:vAlign w:val="center"/>
          </w:tcPr>
          <w:p w14:paraId="34557458" w14:textId="75BAC672"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5D256A"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K41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13E5C" w14:textId="3A52C97D"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0.010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203A5" w14:textId="15088533"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09A09220" w14:textId="77777777" w:rsidTr="00A10B05">
        <w:trPr>
          <w:jc w:val="center"/>
        </w:trPr>
        <w:tc>
          <w:tcPr>
            <w:tcW w:w="982" w:type="dxa"/>
            <w:tcBorders>
              <w:right w:val="single" w:sz="4" w:space="0" w:color="auto"/>
            </w:tcBorders>
            <w:shd w:val="clear" w:color="auto" w:fill="D9D9D9" w:themeFill="background1" w:themeFillShade="D9"/>
            <w:vAlign w:val="center"/>
          </w:tcPr>
          <w:p w14:paraId="69D6C45D" w14:textId="195BFEF7"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F381C1E"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S-J14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BA029" w14:textId="53599382"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0.150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C2913" w14:textId="2E7CB912"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0.054</w:t>
            </w:r>
          </w:p>
        </w:tc>
      </w:tr>
      <w:tr w:rsidR="00E92CF2" w:rsidRPr="00890927" w14:paraId="3E3331DA" w14:textId="77777777" w:rsidTr="00A10B05">
        <w:trPr>
          <w:jc w:val="center"/>
        </w:trPr>
        <w:tc>
          <w:tcPr>
            <w:tcW w:w="982" w:type="dxa"/>
            <w:tcBorders>
              <w:right w:val="single" w:sz="4" w:space="0" w:color="auto"/>
            </w:tcBorders>
            <w:shd w:val="clear" w:color="auto" w:fill="D9D9D9" w:themeFill="background1" w:themeFillShade="D9"/>
            <w:vAlign w:val="center"/>
          </w:tcPr>
          <w:p w14:paraId="70128F64" w14:textId="79510226"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151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313F142"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S-J13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B2340" w14:textId="01D4AF06"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0.156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449E2" w14:textId="574B3798"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0.059</w:t>
            </w:r>
          </w:p>
        </w:tc>
      </w:tr>
      <w:tr w:rsidR="00E92CF2" w:rsidRPr="00890927" w14:paraId="553BADF7" w14:textId="77777777" w:rsidTr="00A10B05">
        <w:trPr>
          <w:jc w:val="center"/>
        </w:trPr>
        <w:tc>
          <w:tcPr>
            <w:tcW w:w="982" w:type="dxa"/>
            <w:tcBorders>
              <w:right w:val="single" w:sz="4" w:space="0" w:color="auto"/>
            </w:tcBorders>
            <w:shd w:val="clear" w:color="auto" w:fill="D9D9D9" w:themeFill="background1" w:themeFillShade="D9"/>
            <w:vAlign w:val="center"/>
          </w:tcPr>
          <w:p w14:paraId="4D0C4E5D" w14:textId="33CC6364"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C271B47"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Pond-J3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E564D" w14:textId="7EE2203F"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183D7" w14:textId="43FC0493"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4EEB77A5" w14:textId="77777777" w:rsidTr="00A10B05">
        <w:trPr>
          <w:jc w:val="center"/>
        </w:trPr>
        <w:tc>
          <w:tcPr>
            <w:tcW w:w="982" w:type="dxa"/>
            <w:tcBorders>
              <w:right w:val="single" w:sz="4" w:space="0" w:color="auto"/>
            </w:tcBorders>
            <w:shd w:val="clear" w:color="auto" w:fill="D9D9D9" w:themeFill="background1" w:themeFillShade="D9"/>
            <w:vAlign w:val="center"/>
          </w:tcPr>
          <w:p w14:paraId="6D8DB4EB" w14:textId="430DC945"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153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062938E" w14:textId="079AEA50"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S-J10*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395EA" w14:textId="7BA0A7D2"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AF811" w14:textId="5D531FD2"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7EAE57A8" w14:textId="77777777" w:rsidTr="00A10B05">
        <w:trPr>
          <w:jc w:val="center"/>
        </w:trPr>
        <w:tc>
          <w:tcPr>
            <w:tcW w:w="982" w:type="dxa"/>
            <w:tcBorders>
              <w:right w:val="single" w:sz="4" w:space="0" w:color="auto"/>
            </w:tcBorders>
            <w:shd w:val="clear" w:color="auto" w:fill="D9D9D9" w:themeFill="background1" w:themeFillShade="D9"/>
            <w:vAlign w:val="center"/>
          </w:tcPr>
          <w:p w14:paraId="3A59DC1E" w14:textId="02EF4306"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154</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245E494F"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S-J7</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502F3071" w14:textId="0052D6E9"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0.125</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3D624999" w14:textId="050B61E5"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0.056</w:t>
            </w:r>
          </w:p>
        </w:tc>
      </w:tr>
      <w:tr w:rsidR="00E92CF2" w:rsidRPr="00890927" w14:paraId="6FE30551" w14:textId="77777777" w:rsidTr="00A10B05">
        <w:trPr>
          <w:jc w:val="center"/>
        </w:trPr>
        <w:tc>
          <w:tcPr>
            <w:tcW w:w="982" w:type="dxa"/>
            <w:tcBorders>
              <w:right w:val="single" w:sz="4" w:space="0" w:color="auto"/>
            </w:tcBorders>
            <w:shd w:val="clear" w:color="auto" w:fill="D9D9D9" w:themeFill="background1" w:themeFillShade="D9"/>
            <w:vAlign w:val="center"/>
          </w:tcPr>
          <w:p w14:paraId="0165C983" w14:textId="2FEAE053"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155</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38F05545"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S-J11</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7704181F" w14:textId="77777777" w:rsidR="00E92CF2" w:rsidRPr="00890927" w:rsidRDefault="00E92CF2" w:rsidP="00A10B05">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731E63AE" w14:textId="77777777" w:rsidR="00E92CF2" w:rsidRPr="00890927" w:rsidRDefault="00E92CF2" w:rsidP="00A10B05">
            <w:pPr>
              <w:spacing w:before="0" w:after="0"/>
              <w:contextualSpacing/>
              <w:jc w:val="center"/>
              <w:rPr>
                <w:rFonts w:ascii="Arial" w:hAnsi="Arial" w:cs="Arial"/>
                <w:color w:val="000000"/>
                <w:sz w:val="17"/>
                <w:szCs w:val="17"/>
              </w:rPr>
            </w:pPr>
          </w:p>
        </w:tc>
      </w:tr>
      <w:tr w:rsidR="00E92CF2" w:rsidRPr="00890927" w14:paraId="69483CF6" w14:textId="77777777" w:rsidTr="00A10B05">
        <w:trPr>
          <w:jc w:val="center"/>
        </w:trPr>
        <w:tc>
          <w:tcPr>
            <w:tcW w:w="982" w:type="dxa"/>
            <w:tcBorders>
              <w:right w:val="single" w:sz="4" w:space="0" w:color="auto"/>
            </w:tcBorders>
            <w:shd w:val="clear" w:color="auto" w:fill="D9D9D9" w:themeFill="background1" w:themeFillShade="D9"/>
            <w:vAlign w:val="center"/>
          </w:tcPr>
          <w:p w14:paraId="734FDF0C" w14:textId="60AC8AE6"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A2CBB7B" w14:textId="5D1BAFB1"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S-J9*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3BB9" w14:textId="58F890EE"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CDA1B" w14:textId="52DCEBE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599C4F49" w14:textId="77777777" w:rsidTr="00A10B05">
        <w:trPr>
          <w:jc w:val="center"/>
        </w:trPr>
        <w:tc>
          <w:tcPr>
            <w:tcW w:w="982" w:type="dxa"/>
            <w:tcBorders>
              <w:right w:val="single" w:sz="4" w:space="0" w:color="auto"/>
            </w:tcBorders>
            <w:shd w:val="clear" w:color="auto" w:fill="D9D9D9" w:themeFill="background1" w:themeFillShade="D9"/>
            <w:vAlign w:val="center"/>
          </w:tcPr>
          <w:p w14:paraId="13579830" w14:textId="5659739E"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157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27635B7"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S-I50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783E0" w14:textId="20B738FB"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0.181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AEC69" w14:textId="3011AC2B"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0.042</w:t>
            </w:r>
          </w:p>
        </w:tc>
      </w:tr>
      <w:tr w:rsidR="00E92CF2" w:rsidRPr="00890927" w14:paraId="262F82AC" w14:textId="77777777" w:rsidTr="00A10B05">
        <w:trPr>
          <w:jc w:val="center"/>
        </w:trPr>
        <w:tc>
          <w:tcPr>
            <w:tcW w:w="982" w:type="dxa"/>
            <w:tcBorders>
              <w:right w:val="single" w:sz="4" w:space="0" w:color="auto"/>
            </w:tcBorders>
            <w:shd w:val="clear" w:color="auto" w:fill="D9D9D9" w:themeFill="background1" w:themeFillShade="D9"/>
            <w:vAlign w:val="center"/>
          </w:tcPr>
          <w:p w14:paraId="5C9A86DF" w14:textId="40B55AFA"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158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F3513AC"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I32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06E39" w14:textId="42D63EA1"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15827" w14:textId="302D73D1"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4DFA9AF9" w14:textId="77777777" w:rsidTr="00A10B05">
        <w:trPr>
          <w:jc w:val="center"/>
        </w:trPr>
        <w:tc>
          <w:tcPr>
            <w:tcW w:w="982" w:type="dxa"/>
            <w:tcBorders>
              <w:right w:val="single" w:sz="4" w:space="0" w:color="auto"/>
            </w:tcBorders>
            <w:shd w:val="clear" w:color="auto" w:fill="D9D9D9" w:themeFill="background1" w:themeFillShade="D9"/>
            <w:vAlign w:val="center"/>
          </w:tcPr>
          <w:p w14:paraId="07B4C44C" w14:textId="086FF5DA"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CDB59D9"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S-I48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2A330" w14:textId="7E36D41F"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0.073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3B9B" w14:textId="6A8DCD94"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0.441</w:t>
            </w:r>
          </w:p>
        </w:tc>
      </w:tr>
      <w:tr w:rsidR="00E92CF2" w:rsidRPr="00890927" w14:paraId="3F72636F" w14:textId="77777777" w:rsidTr="00A10B05">
        <w:trPr>
          <w:jc w:val="center"/>
        </w:trPr>
        <w:tc>
          <w:tcPr>
            <w:tcW w:w="982" w:type="dxa"/>
            <w:tcBorders>
              <w:right w:val="single" w:sz="4" w:space="0" w:color="auto"/>
            </w:tcBorders>
            <w:shd w:val="clear" w:color="auto" w:fill="D9D9D9" w:themeFill="background1" w:themeFillShade="D9"/>
            <w:vAlign w:val="center"/>
          </w:tcPr>
          <w:p w14:paraId="2218315A" w14:textId="4A37552E"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2A1CF2"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I31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51BD3" w14:textId="5AC0DDC9"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0.010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3210" w14:textId="34093F16"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5D3B973F" w14:textId="77777777" w:rsidTr="00A10B05">
        <w:trPr>
          <w:jc w:val="center"/>
        </w:trPr>
        <w:tc>
          <w:tcPr>
            <w:tcW w:w="982" w:type="dxa"/>
            <w:tcBorders>
              <w:right w:val="single" w:sz="4" w:space="0" w:color="auto"/>
            </w:tcBorders>
            <w:shd w:val="clear" w:color="auto" w:fill="D9D9D9" w:themeFill="background1" w:themeFillShade="D9"/>
            <w:vAlign w:val="center"/>
          </w:tcPr>
          <w:p w14:paraId="225D6813" w14:textId="47CBAD43"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161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46E7711"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S-I49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AC308" w14:textId="178AA478"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0.032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8ED7B" w14:textId="3CD45FB1"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0.015</w:t>
            </w:r>
          </w:p>
        </w:tc>
      </w:tr>
      <w:tr w:rsidR="00E92CF2" w:rsidRPr="00890927" w14:paraId="1CAA27DB" w14:textId="77777777" w:rsidTr="00A10B05">
        <w:trPr>
          <w:jc w:val="center"/>
        </w:trPr>
        <w:tc>
          <w:tcPr>
            <w:tcW w:w="982" w:type="dxa"/>
            <w:tcBorders>
              <w:right w:val="single" w:sz="4" w:space="0" w:color="auto"/>
            </w:tcBorders>
            <w:shd w:val="clear" w:color="auto" w:fill="D9D9D9" w:themeFill="background1" w:themeFillShade="D9"/>
            <w:vAlign w:val="center"/>
          </w:tcPr>
          <w:p w14:paraId="4A4CC9EB" w14:textId="6BC2BE3A"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EB0965" w14:textId="46C7B894"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KP2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45D68" w14:textId="7700E333"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200C" w14:textId="781908C5"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0.005</w:t>
            </w:r>
          </w:p>
        </w:tc>
      </w:tr>
      <w:tr w:rsidR="00E92CF2" w:rsidRPr="00890927" w14:paraId="5E7109FA" w14:textId="77777777" w:rsidTr="00A10B05">
        <w:trPr>
          <w:jc w:val="center"/>
        </w:trPr>
        <w:tc>
          <w:tcPr>
            <w:tcW w:w="982" w:type="dxa"/>
            <w:tcBorders>
              <w:right w:val="single" w:sz="4" w:space="0" w:color="auto"/>
            </w:tcBorders>
            <w:shd w:val="clear" w:color="auto" w:fill="D9D9D9" w:themeFill="background1" w:themeFillShade="D9"/>
            <w:vAlign w:val="center"/>
          </w:tcPr>
          <w:p w14:paraId="522626A0" w14:textId="29089D93"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A4A0B1"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S-BB83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57499" w14:textId="3A67E9CF"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0AAB" w14:textId="3F81823E"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0.053</w:t>
            </w:r>
          </w:p>
        </w:tc>
      </w:tr>
      <w:tr w:rsidR="00E92CF2" w:rsidRPr="00890927" w14:paraId="73F0C633" w14:textId="77777777" w:rsidTr="00A10B05">
        <w:trPr>
          <w:jc w:val="center"/>
        </w:trPr>
        <w:tc>
          <w:tcPr>
            <w:tcW w:w="982" w:type="dxa"/>
            <w:tcBorders>
              <w:right w:val="single" w:sz="4" w:space="0" w:color="auto"/>
            </w:tcBorders>
            <w:shd w:val="clear" w:color="auto" w:fill="D9D9D9" w:themeFill="background1" w:themeFillShade="D9"/>
            <w:vAlign w:val="center"/>
          </w:tcPr>
          <w:p w14:paraId="31989D14" w14:textId="4A91D676"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164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CED943"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I30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1C6BF" w14:textId="61C60B61"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0.015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233FA" w14:textId="05AF60A8"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1C11A46F" w14:textId="77777777" w:rsidTr="00A10B05">
        <w:trPr>
          <w:jc w:val="center"/>
        </w:trPr>
        <w:tc>
          <w:tcPr>
            <w:tcW w:w="982" w:type="dxa"/>
            <w:tcBorders>
              <w:right w:val="single" w:sz="4" w:space="0" w:color="auto"/>
            </w:tcBorders>
            <w:shd w:val="clear" w:color="auto" w:fill="D9D9D9" w:themeFill="background1" w:themeFillShade="D9"/>
            <w:vAlign w:val="center"/>
          </w:tcPr>
          <w:p w14:paraId="76F07E32" w14:textId="57DD4056"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26451F"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S-I47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65A99" w14:textId="666E4868"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EA376" w14:textId="2FDCAD5A"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2178A385" w14:textId="77777777" w:rsidTr="00A10B05">
        <w:trPr>
          <w:jc w:val="center"/>
        </w:trPr>
        <w:tc>
          <w:tcPr>
            <w:tcW w:w="982" w:type="dxa"/>
            <w:tcBorders>
              <w:right w:val="single" w:sz="4" w:space="0" w:color="auto"/>
            </w:tcBorders>
            <w:shd w:val="clear" w:color="auto" w:fill="D9D9D9" w:themeFill="background1" w:themeFillShade="D9"/>
            <w:vAlign w:val="center"/>
          </w:tcPr>
          <w:p w14:paraId="6BDE037F" w14:textId="5DFA0A6B"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166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3922C9"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UNK 11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85868" w14:textId="3FF31AEE"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44A07" w14:textId="6C5CF001"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0.001</w:t>
            </w:r>
          </w:p>
        </w:tc>
      </w:tr>
      <w:tr w:rsidR="00E92CF2" w:rsidRPr="00890927" w14:paraId="7D68D9C2" w14:textId="77777777" w:rsidTr="00A10B05">
        <w:trPr>
          <w:jc w:val="center"/>
        </w:trPr>
        <w:tc>
          <w:tcPr>
            <w:tcW w:w="982" w:type="dxa"/>
            <w:tcBorders>
              <w:right w:val="single" w:sz="4" w:space="0" w:color="auto"/>
            </w:tcBorders>
            <w:shd w:val="clear" w:color="auto" w:fill="D9D9D9" w:themeFill="background1" w:themeFillShade="D9"/>
            <w:vAlign w:val="center"/>
          </w:tcPr>
          <w:p w14:paraId="2C25E8E7" w14:textId="5C6E8948"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167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564B99D"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S-BB101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191C1" w14:textId="1AD6C588"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0.303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16B29" w14:textId="58B9ECFE"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0.145</w:t>
            </w:r>
          </w:p>
        </w:tc>
      </w:tr>
      <w:tr w:rsidR="00E92CF2" w:rsidRPr="00890927" w14:paraId="722FC236" w14:textId="77777777" w:rsidTr="00A10B05">
        <w:trPr>
          <w:jc w:val="center"/>
        </w:trPr>
        <w:tc>
          <w:tcPr>
            <w:tcW w:w="982" w:type="dxa"/>
            <w:tcBorders>
              <w:right w:val="single" w:sz="4" w:space="0" w:color="auto"/>
            </w:tcBorders>
            <w:shd w:val="clear" w:color="auto" w:fill="D9D9D9" w:themeFill="background1" w:themeFillShade="D9"/>
            <w:vAlign w:val="center"/>
          </w:tcPr>
          <w:p w14:paraId="3A76EDD3" w14:textId="179563E7"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F8E8559"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BB129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EB566" w14:textId="341BCD65"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0.146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1CC83" w14:textId="29A376A8"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6E09286E" w14:textId="77777777" w:rsidTr="00A10B05">
        <w:trPr>
          <w:jc w:val="center"/>
        </w:trPr>
        <w:tc>
          <w:tcPr>
            <w:tcW w:w="982" w:type="dxa"/>
            <w:tcBorders>
              <w:right w:val="single" w:sz="4" w:space="0" w:color="auto"/>
            </w:tcBorders>
            <w:shd w:val="clear" w:color="auto" w:fill="D9D9D9" w:themeFill="background1" w:themeFillShade="D9"/>
            <w:vAlign w:val="center"/>
          </w:tcPr>
          <w:p w14:paraId="2D3A7EF0" w14:textId="5926591A"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82497A0" w14:textId="0A2FEEB9"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S-I46*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9B82D" w14:textId="3C64A00A"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B9B7F" w14:textId="7B5C6ADC"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707E8301" w14:textId="77777777" w:rsidTr="00A10B05">
        <w:trPr>
          <w:jc w:val="center"/>
        </w:trPr>
        <w:tc>
          <w:tcPr>
            <w:tcW w:w="982" w:type="dxa"/>
            <w:tcBorders>
              <w:right w:val="single" w:sz="4" w:space="0" w:color="auto"/>
            </w:tcBorders>
            <w:shd w:val="clear" w:color="auto" w:fill="D9D9D9" w:themeFill="background1" w:themeFillShade="D9"/>
            <w:vAlign w:val="center"/>
          </w:tcPr>
          <w:p w14:paraId="7061073C" w14:textId="2F351F86"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55F6BA0"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UNK 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0C971" w14:textId="44704482"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1.718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CD89B" w14:textId="220109AB"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0.842</w:t>
            </w:r>
          </w:p>
        </w:tc>
      </w:tr>
      <w:tr w:rsidR="00E92CF2" w:rsidRPr="00890927" w14:paraId="09CEDFED" w14:textId="77777777" w:rsidTr="00A10B05">
        <w:trPr>
          <w:jc w:val="center"/>
        </w:trPr>
        <w:tc>
          <w:tcPr>
            <w:tcW w:w="982" w:type="dxa"/>
            <w:tcBorders>
              <w:right w:val="single" w:sz="4" w:space="0" w:color="auto"/>
            </w:tcBorders>
            <w:shd w:val="clear" w:color="auto" w:fill="D9D9D9" w:themeFill="background1" w:themeFillShade="D9"/>
            <w:vAlign w:val="center"/>
          </w:tcPr>
          <w:p w14:paraId="55B8CDFC" w14:textId="240732CB"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DC320E1" w14:textId="6071322E"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BB43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11388" w14:textId="719EF98E"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7204C" w14:textId="7AD8BD89"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5887B999" w14:textId="77777777" w:rsidTr="00A10B05">
        <w:trPr>
          <w:jc w:val="center"/>
        </w:trPr>
        <w:tc>
          <w:tcPr>
            <w:tcW w:w="982" w:type="dxa"/>
            <w:tcBorders>
              <w:right w:val="single" w:sz="4" w:space="0" w:color="auto"/>
            </w:tcBorders>
            <w:shd w:val="clear" w:color="auto" w:fill="D9D9D9" w:themeFill="background1" w:themeFillShade="D9"/>
            <w:vAlign w:val="center"/>
          </w:tcPr>
          <w:p w14:paraId="4074AF41" w14:textId="43346ACA"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172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742E0C"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S-BB40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76F9B" w14:textId="237C61D9"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0.387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160B4" w14:textId="75C29945"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0.026</w:t>
            </w:r>
          </w:p>
        </w:tc>
      </w:tr>
      <w:tr w:rsidR="00E92CF2" w:rsidRPr="00890927" w14:paraId="51AA6DAC" w14:textId="77777777" w:rsidTr="00A10B05">
        <w:trPr>
          <w:jc w:val="center"/>
        </w:trPr>
        <w:tc>
          <w:tcPr>
            <w:tcW w:w="982" w:type="dxa"/>
            <w:tcBorders>
              <w:right w:val="single" w:sz="4" w:space="0" w:color="auto"/>
            </w:tcBorders>
            <w:shd w:val="clear" w:color="auto" w:fill="D9D9D9" w:themeFill="background1" w:themeFillShade="D9"/>
            <w:vAlign w:val="center"/>
          </w:tcPr>
          <w:p w14:paraId="69E8051C" w14:textId="4CF1A771"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173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518FDE9"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BB44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174FD" w14:textId="4AC17A4C"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1E13B" w14:textId="7B7D9943"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17815C90" w14:textId="77777777" w:rsidTr="00A10B05">
        <w:trPr>
          <w:jc w:val="center"/>
        </w:trPr>
        <w:tc>
          <w:tcPr>
            <w:tcW w:w="982" w:type="dxa"/>
            <w:tcBorders>
              <w:right w:val="single" w:sz="4" w:space="0" w:color="auto"/>
            </w:tcBorders>
            <w:shd w:val="clear" w:color="auto" w:fill="D9D9D9" w:themeFill="background1" w:themeFillShade="D9"/>
            <w:vAlign w:val="center"/>
          </w:tcPr>
          <w:p w14:paraId="123E4624" w14:textId="6DB16EA4"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174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1580B5"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S-I40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79159" w14:textId="457EEB4B"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FC4E5" w14:textId="31158692"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6C2C2F7F" w14:textId="77777777" w:rsidTr="00A10B05">
        <w:trPr>
          <w:jc w:val="center"/>
        </w:trPr>
        <w:tc>
          <w:tcPr>
            <w:tcW w:w="982" w:type="dxa"/>
            <w:tcBorders>
              <w:right w:val="single" w:sz="4" w:space="0" w:color="auto"/>
            </w:tcBorders>
            <w:shd w:val="clear" w:color="auto" w:fill="D9D9D9" w:themeFill="background1" w:themeFillShade="D9"/>
            <w:vAlign w:val="center"/>
          </w:tcPr>
          <w:p w14:paraId="58C8ABD8" w14:textId="4AEE8C8D"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756BC4"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I25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40011" w14:textId="1C6D8F83"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3590E" w14:textId="322744EB"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534FCDCE" w14:textId="77777777" w:rsidTr="00A10B05">
        <w:trPr>
          <w:jc w:val="center"/>
        </w:trPr>
        <w:tc>
          <w:tcPr>
            <w:tcW w:w="982" w:type="dxa"/>
            <w:tcBorders>
              <w:right w:val="single" w:sz="4" w:space="0" w:color="auto"/>
            </w:tcBorders>
            <w:shd w:val="clear" w:color="auto" w:fill="D9D9D9" w:themeFill="background1" w:themeFillShade="D9"/>
            <w:vAlign w:val="center"/>
          </w:tcPr>
          <w:p w14:paraId="76270AED" w14:textId="3C92EA8B"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176</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52DB2699"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S-I41</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3C64A934" w14:textId="21D85F3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0.390</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7CBBFFC3" w14:textId="04C98219"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4917EE55" w14:textId="77777777" w:rsidTr="00A10B05">
        <w:trPr>
          <w:jc w:val="center"/>
        </w:trPr>
        <w:tc>
          <w:tcPr>
            <w:tcW w:w="982" w:type="dxa"/>
            <w:tcBorders>
              <w:right w:val="single" w:sz="4" w:space="0" w:color="auto"/>
            </w:tcBorders>
            <w:shd w:val="clear" w:color="auto" w:fill="D9D9D9" w:themeFill="background1" w:themeFillShade="D9"/>
            <w:vAlign w:val="center"/>
          </w:tcPr>
          <w:p w14:paraId="37973C51" w14:textId="6B3CB0DB"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177</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3FF1B928"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S-I42</w:t>
            </w:r>
          </w:p>
        </w:tc>
        <w:tc>
          <w:tcPr>
            <w:tcW w:w="1080" w:type="dxa"/>
            <w:vMerge/>
            <w:tcBorders>
              <w:left w:val="single" w:sz="4" w:space="0" w:color="auto"/>
              <w:right w:val="single" w:sz="4" w:space="0" w:color="auto"/>
            </w:tcBorders>
            <w:shd w:val="clear" w:color="auto" w:fill="FFFFFF" w:themeFill="background1"/>
            <w:vAlign w:val="center"/>
          </w:tcPr>
          <w:p w14:paraId="3759032E" w14:textId="77777777" w:rsidR="00E92CF2" w:rsidRPr="00890927" w:rsidRDefault="00E92CF2" w:rsidP="00A10B05">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14:paraId="6CDBD8C5" w14:textId="77777777" w:rsidR="00E92CF2" w:rsidRPr="00890927" w:rsidRDefault="00E92CF2" w:rsidP="00A10B05">
            <w:pPr>
              <w:spacing w:before="0" w:after="0"/>
              <w:contextualSpacing/>
              <w:jc w:val="center"/>
              <w:rPr>
                <w:rFonts w:ascii="Arial" w:hAnsi="Arial" w:cs="Arial"/>
                <w:color w:val="000000"/>
                <w:sz w:val="17"/>
                <w:szCs w:val="17"/>
              </w:rPr>
            </w:pPr>
          </w:p>
        </w:tc>
      </w:tr>
      <w:tr w:rsidR="00E92CF2" w:rsidRPr="00890927" w14:paraId="6C2B9106" w14:textId="77777777" w:rsidTr="00A10B05">
        <w:trPr>
          <w:jc w:val="center"/>
        </w:trPr>
        <w:tc>
          <w:tcPr>
            <w:tcW w:w="982" w:type="dxa"/>
            <w:tcBorders>
              <w:right w:val="single" w:sz="4" w:space="0" w:color="auto"/>
            </w:tcBorders>
            <w:shd w:val="clear" w:color="auto" w:fill="D9D9D9" w:themeFill="background1" w:themeFillShade="D9"/>
            <w:vAlign w:val="center"/>
          </w:tcPr>
          <w:p w14:paraId="361F1AF5" w14:textId="1259C403"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178</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6259E7F1"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S-I43</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2E23F892" w14:textId="77777777" w:rsidR="00E92CF2" w:rsidRPr="00890927" w:rsidRDefault="00E92CF2" w:rsidP="00A10B05">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3503C1B8" w14:textId="77777777" w:rsidR="00E92CF2" w:rsidRPr="00890927" w:rsidRDefault="00E92CF2" w:rsidP="00A10B05">
            <w:pPr>
              <w:spacing w:before="0" w:after="0"/>
              <w:contextualSpacing/>
              <w:jc w:val="center"/>
              <w:rPr>
                <w:rFonts w:ascii="Arial" w:hAnsi="Arial" w:cs="Arial"/>
                <w:color w:val="000000"/>
                <w:sz w:val="17"/>
                <w:szCs w:val="17"/>
              </w:rPr>
            </w:pPr>
          </w:p>
        </w:tc>
      </w:tr>
      <w:tr w:rsidR="00E92CF2" w:rsidRPr="00890927" w14:paraId="35DE8CD9" w14:textId="77777777" w:rsidTr="00A10B05">
        <w:trPr>
          <w:jc w:val="center"/>
        </w:trPr>
        <w:tc>
          <w:tcPr>
            <w:tcW w:w="982" w:type="dxa"/>
            <w:tcBorders>
              <w:right w:val="single" w:sz="4" w:space="0" w:color="auto"/>
            </w:tcBorders>
            <w:shd w:val="clear" w:color="auto" w:fill="D9D9D9" w:themeFill="background1" w:themeFillShade="D9"/>
            <w:vAlign w:val="center"/>
          </w:tcPr>
          <w:p w14:paraId="5E678392" w14:textId="18C163B6"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179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2F6390"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I26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B57E3" w14:textId="278BCB48"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0.070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791BA" w14:textId="6CA1A614"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68BFF337" w14:textId="77777777" w:rsidTr="00A10B05">
        <w:trPr>
          <w:jc w:val="center"/>
        </w:trPr>
        <w:tc>
          <w:tcPr>
            <w:tcW w:w="982" w:type="dxa"/>
            <w:tcBorders>
              <w:right w:val="single" w:sz="4" w:space="0" w:color="auto"/>
            </w:tcBorders>
            <w:shd w:val="clear" w:color="auto" w:fill="D9D9D9" w:themeFill="background1" w:themeFillShade="D9"/>
            <w:vAlign w:val="center"/>
          </w:tcPr>
          <w:p w14:paraId="35CE3979" w14:textId="4E1AEE92"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37FAC3A"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I27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EFBAC" w14:textId="39024FD0"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0.039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9BDB7" w14:textId="28BCC36B"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7B4E530D" w14:textId="77777777" w:rsidTr="00A10B05">
        <w:trPr>
          <w:jc w:val="center"/>
        </w:trPr>
        <w:tc>
          <w:tcPr>
            <w:tcW w:w="982" w:type="dxa"/>
            <w:tcBorders>
              <w:right w:val="single" w:sz="4" w:space="0" w:color="auto"/>
            </w:tcBorders>
            <w:shd w:val="clear" w:color="auto" w:fill="D9D9D9" w:themeFill="background1" w:themeFillShade="D9"/>
            <w:vAlign w:val="center"/>
          </w:tcPr>
          <w:p w14:paraId="26E267BD" w14:textId="7A3F2C61"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181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6B28092"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S-H71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B42C0" w14:textId="4190A6A3"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0.195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C6DD4" w14:textId="6555A5D6"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0.055</w:t>
            </w:r>
          </w:p>
        </w:tc>
      </w:tr>
      <w:tr w:rsidR="00E92CF2" w:rsidRPr="00890927" w14:paraId="41335CBB" w14:textId="77777777" w:rsidTr="00A10B05">
        <w:trPr>
          <w:jc w:val="center"/>
        </w:trPr>
        <w:tc>
          <w:tcPr>
            <w:tcW w:w="982" w:type="dxa"/>
            <w:tcBorders>
              <w:right w:val="single" w:sz="4" w:space="0" w:color="auto"/>
            </w:tcBorders>
            <w:shd w:val="clear" w:color="auto" w:fill="D9D9D9" w:themeFill="background1" w:themeFillShade="D9"/>
            <w:vAlign w:val="center"/>
          </w:tcPr>
          <w:p w14:paraId="06D50F70" w14:textId="6496812B"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182</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36BDFCF3"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S-H68</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319DD823" w14:textId="129C424C"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0.166</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0F7972BC" w14:textId="0FA813C9"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0.023</w:t>
            </w:r>
          </w:p>
        </w:tc>
      </w:tr>
      <w:tr w:rsidR="00E92CF2" w:rsidRPr="00890927" w14:paraId="5BA8C8A3" w14:textId="77777777" w:rsidTr="00A10B05">
        <w:trPr>
          <w:jc w:val="center"/>
        </w:trPr>
        <w:tc>
          <w:tcPr>
            <w:tcW w:w="982" w:type="dxa"/>
            <w:tcBorders>
              <w:right w:val="single" w:sz="4" w:space="0" w:color="auto"/>
            </w:tcBorders>
            <w:shd w:val="clear" w:color="auto" w:fill="D9D9D9" w:themeFill="background1" w:themeFillShade="D9"/>
            <w:vAlign w:val="center"/>
          </w:tcPr>
          <w:p w14:paraId="6A7941E1" w14:textId="7CE6393E"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183</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48E14DAC"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S-H69</w:t>
            </w:r>
          </w:p>
        </w:tc>
        <w:tc>
          <w:tcPr>
            <w:tcW w:w="1080" w:type="dxa"/>
            <w:vMerge/>
            <w:tcBorders>
              <w:left w:val="single" w:sz="4" w:space="0" w:color="auto"/>
              <w:right w:val="single" w:sz="4" w:space="0" w:color="auto"/>
            </w:tcBorders>
            <w:shd w:val="clear" w:color="auto" w:fill="FFFFFF" w:themeFill="background1"/>
            <w:vAlign w:val="center"/>
          </w:tcPr>
          <w:p w14:paraId="066D9FC5" w14:textId="77777777" w:rsidR="00E92CF2" w:rsidRPr="00890927" w:rsidRDefault="00E92CF2" w:rsidP="00A10B05">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14:paraId="36970BB4" w14:textId="77777777" w:rsidR="00E92CF2" w:rsidRPr="00890927" w:rsidRDefault="00E92CF2" w:rsidP="00A10B05">
            <w:pPr>
              <w:spacing w:before="0" w:after="0"/>
              <w:contextualSpacing/>
              <w:jc w:val="center"/>
              <w:rPr>
                <w:rFonts w:ascii="Arial" w:hAnsi="Arial" w:cs="Arial"/>
                <w:color w:val="000000"/>
                <w:sz w:val="17"/>
                <w:szCs w:val="17"/>
              </w:rPr>
            </w:pPr>
          </w:p>
        </w:tc>
      </w:tr>
      <w:tr w:rsidR="00E92CF2" w:rsidRPr="00890927" w14:paraId="4D48DF7E" w14:textId="77777777" w:rsidTr="00A10B05">
        <w:trPr>
          <w:jc w:val="center"/>
        </w:trPr>
        <w:tc>
          <w:tcPr>
            <w:tcW w:w="982" w:type="dxa"/>
            <w:tcBorders>
              <w:right w:val="single" w:sz="4" w:space="0" w:color="auto"/>
            </w:tcBorders>
            <w:shd w:val="clear" w:color="auto" w:fill="D9D9D9" w:themeFill="background1" w:themeFillShade="D9"/>
            <w:vAlign w:val="center"/>
          </w:tcPr>
          <w:p w14:paraId="752603A8" w14:textId="272EEB92"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184</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4E673A31"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S-H70</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693054DF" w14:textId="77777777" w:rsidR="00E92CF2" w:rsidRPr="00890927" w:rsidRDefault="00E92CF2" w:rsidP="00A10B05">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7E34DE80" w14:textId="77777777" w:rsidR="00E92CF2" w:rsidRPr="00890927" w:rsidRDefault="00E92CF2" w:rsidP="00A10B05">
            <w:pPr>
              <w:spacing w:before="0" w:after="0"/>
              <w:contextualSpacing/>
              <w:jc w:val="center"/>
              <w:rPr>
                <w:rFonts w:ascii="Arial" w:hAnsi="Arial" w:cs="Arial"/>
                <w:color w:val="000000"/>
                <w:sz w:val="17"/>
                <w:szCs w:val="17"/>
              </w:rPr>
            </w:pPr>
          </w:p>
        </w:tc>
      </w:tr>
      <w:tr w:rsidR="00E92CF2" w:rsidRPr="00890927" w14:paraId="49085D53" w14:textId="77777777" w:rsidTr="00A10B05">
        <w:trPr>
          <w:jc w:val="center"/>
        </w:trPr>
        <w:tc>
          <w:tcPr>
            <w:tcW w:w="982" w:type="dxa"/>
            <w:tcBorders>
              <w:right w:val="single" w:sz="4" w:space="0" w:color="auto"/>
            </w:tcBorders>
            <w:shd w:val="clear" w:color="auto" w:fill="D9D9D9" w:themeFill="background1" w:themeFillShade="D9"/>
            <w:vAlign w:val="center"/>
          </w:tcPr>
          <w:p w14:paraId="7FB2BC83" w14:textId="4E10172E"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185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6F6E255"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H54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58A5B" w14:textId="106D2EAD"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0.020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996BC" w14:textId="47A45B6B"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6F269BDE" w14:textId="77777777" w:rsidTr="00A10B05">
        <w:trPr>
          <w:jc w:val="center"/>
        </w:trPr>
        <w:tc>
          <w:tcPr>
            <w:tcW w:w="982" w:type="dxa"/>
            <w:tcBorders>
              <w:right w:val="single" w:sz="4" w:space="0" w:color="auto"/>
            </w:tcBorders>
            <w:shd w:val="clear" w:color="auto" w:fill="D9D9D9" w:themeFill="background1" w:themeFillShade="D9"/>
            <w:vAlign w:val="center"/>
          </w:tcPr>
          <w:p w14:paraId="60F10760" w14:textId="5A562311"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186</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19B4DFFE"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S-I38</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4B01DF40" w14:textId="29D55701"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0.009</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21DE7B22" w14:textId="787798F4"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0.048</w:t>
            </w:r>
          </w:p>
        </w:tc>
      </w:tr>
      <w:tr w:rsidR="00E92CF2" w:rsidRPr="00890927" w14:paraId="11BCED4B" w14:textId="77777777" w:rsidTr="00A10B05">
        <w:trPr>
          <w:jc w:val="center"/>
        </w:trPr>
        <w:tc>
          <w:tcPr>
            <w:tcW w:w="982" w:type="dxa"/>
            <w:tcBorders>
              <w:right w:val="single" w:sz="4" w:space="0" w:color="auto"/>
            </w:tcBorders>
            <w:shd w:val="clear" w:color="auto" w:fill="D9D9D9" w:themeFill="background1" w:themeFillShade="D9"/>
            <w:vAlign w:val="center"/>
          </w:tcPr>
          <w:p w14:paraId="37368FA8" w14:textId="358C1779"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187</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4331EB2F"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S-I39</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6D184B07" w14:textId="77777777" w:rsidR="00E92CF2" w:rsidRPr="00890927" w:rsidRDefault="00E92CF2" w:rsidP="00A10B05">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58034D64" w14:textId="77777777" w:rsidR="00E92CF2" w:rsidRPr="00890927" w:rsidRDefault="00E92CF2" w:rsidP="00A10B05">
            <w:pPr>
              <w:spacing w:before="0" w:after="0"/>
              <w:contextualSpacing/>
              <w:jc w:val="center"/>
              <w:rPr>
                <w:rFonts w:ascii="Arial" w:hAnsi="Arial" w:cs="Arial"/>
                <w:color w:val="000000"/>
                <w:sz w:val="17"/>
                <w:szCs w:val="17"/>
              </w:rPr>
            </w:pPr>
          </w:p>
        </w:tc>
      </w:tr>
      <w:tr w:rsidR="00E92CF2" w:rsidRPr="00890927" w14:paraId="5C1A6433" w14:textId="77777777" w:rsidTr="00A10B05">
        <w:trPr>
          <w:jc w:val="center"/>
        </w:trPr>
        <w:tc>
          <w:tcPr>
            <w:tcW w:w="982" w:type="dxa"/>
            <w:tcBorders>
              <w:right w:val="single" w:sz="4" w:space="0" w:color="auto"/>
            </w:tcBorders>
            <w:shd w:val="clear" w:color="auto" w:fill="D9D9D9" w:themeFill="background1" w:themeFillShade="D9"/>
            <w:vAlign w:val="center"/>
          </w:tcPr>
          <w:p w14:paraId="17E8024F" w14:textId="5A6D3DB2"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188</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3AAD3CAF"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S-I34</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22FDD0F4" w14:textId="1F33AF72"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0.039</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7E45F023" w14:textId="1CDE63FC"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0.065</w:t>
            </w:r>
          </w:p>
        </w:tc>
      </w:tr>
      <w:tr w:rsidR="00E92CF2" w:rsidRPr="00890927" w14:paraId="0570ACBA" w14:textId="77777777" w:rsidTr="00A10B05">
        <w:trPr>
          <w:jc w:val="center"/>
        </w:trPr>
        <w:tc>
          <w:tcPr>
            <w:tcW w:w="982" w:type="dxa"/>
            <w:tcBorders>
              <w:right w:val="single" w:sz="4" w:space="0" w:color="auto"/>
            </w:tcBorders>
            <w:shd w:val="clear" w:color="auto" w:fill="D9D9D9" w:themeFill="background1" w:themeFillShade="D9"/>
            <w:vAlign w:val="center"/>
          </w:tcPr>
          <w:p w14:paraId="7B82F189" w14:textId="2BE4AD1B"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189</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6978FC05"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S-I35</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61693158" w14:textId="77777777" w:rsidR="00E92CF2" w:rsidRPr="00890927" w:rsidRDefault="00E92CF2" w:rsidP="00A10B05">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1B96DB88" w14:textId="77777777" w:rsidR="00E92CF2" w:rsidRPr="00890927" w:rsidRDefault="00E92CF2" w:rsidP="00A10B05">
            <w:pPr>
              <w:spacing w:before="0" w:after="0"/>
              <w:contextualSpacing/>
              <w:jc w:val="center"/>
              <w:rPr>
                <w:rFonts w:ascii="Arial" w:hAnsi="Arial" w:cs="Arial"/>
                <w:color w:val="000000"/>
                <w:sz w:val="17"/>
                <w:szCs w:val="17"/>
              </w:rPr>
            </w:pPr>
          </w:p>
        </w:tc>
      </w:tr>
      <w:tr w:rsidR="00E92CF2" w:rsidRPr="00890927" w14:paraId="71410F41" w14:textId="77777777" w:rsidTr="00A10B05">
        <w:trPr>
          <w:jc w:val="center"/>
        </w:trPr>
        <w:tc>
          <w:tcPr>
            <w:tcW w:w="982" w:type="dxa"/>
            <w:tcBorders>
              <w:right w:val="single" w:sz="4" w:space="0" w:color="auto"/>
            </w:tcBorders>
            <w:shd w:val="clear" w:color="auto" w:fill="D9D9D9" w:themeFill="background1" w:themeFillShade="D9"/>
            <w:vAlign w:val="center"/>
          </w:tcPr>
          <w:p w14:paraId="30F53B8B" w14:textId="7ED1BDAC" w:rsidR="00E92CF2" w:rsidRPr="00890927" w:rsidRDefault="00222DF1" w:rsidP="00A10B05">
            <w:pPr>
              <w:spacing w:before="40" w:after="40"/>
              <w:jc w:val="center"/>
              <w:rPr>
                <w:rFonts w:ascii="Arial" w:hAnsi="Arial" w:cs="Arial"/>
                <w:color w:val="000000"/>
                <w:sz w:val="17"/>
                <w:szCs w:val="17"/>
              </w:rPr>
            </w:pPr>
            <w:r w:rsidRPr="00890927">
              <w:rPr>
                <w:rFonts w:ascii="Arial" w:hAnsi="Arial" w:cs="Arial"/>
                <w:color w:val="000000"/>
                <w:sz w:val="17"/>
                <w:szCs w:val="17"/>
              </w:rPr>
              <w:t>190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FA11DF" w14:textId="77777777"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I24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C71B3" w14:textId="3B38BB9C"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0.042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2CA21" w14:textId="0753F709" w:rsidR="00E92CF2" w:rsidRPr="00890927" w:rsidRDefault="00E92CF2" w:rsidP="00A10B05">
            <w:pPr>
              <w:spacing w:before="0" w:after="0"/>
              <w:contextualSpacing/>
              <w:jc w:val="center"/>
              <w:rPr>
                <w:rFonts w:ascii="Arial" w:hAnsi="Arial" w:cs="Arial"/>
                <w:color w:val="000000"/>
                <w:sz w:val="17"/>
                <w:szCs w:val="17"/>
              </w:rPr>
            </w:pPr>
            <w:r w:rsidRPr="00890927">
              <w:rPr>
                <w:rFonts w:ascii="Arial" w:hAnsi="Arial" w:cs="Arial"/>
                <w:color w:val="000000"/>
                <w:sz w:val="17"/>
                <w:szCs w:val="17"/>
              </w:rPr>
              <w:t>-</w:t>
            </w:r>
          </w:p>
        </w:tc>
      </w:tr>
      <w:tr w:rsidR="00E92CF2" w:rsidRPr="00890927" w14:paraId="3F911644" w14:textId="77777777" w:rsidTr="00A10B05">
        <w:trPr>
          <w:jc w:val="center"/>
        </w:trPr>
        <w:tc>
          <w:tcPr>
            <w:tcW w:w="2062" w:type="dxa"/>
            <w:gridSpan w:val="2"/>
            <w:tcBorders>
              <w:top w:val="single" w:sz="12" w:space="0" w:color="auto"/>
              <w:left w:val="single" w:sz="12" w:space="0" w:color="auto"/>
            </w:tcBorders>
            <w:shd w:val="clear" w:color="auto" w:fill="D9D9D9" w:themeFill="background1" w:themeFillShade="D9"/>
            <w:vAlign w:val="center"/>
          </w:tcPr>
          <w:p w14:paraId="645336DE" w14:textId="2C596E8F" w:rsidR="00E92CF2" w:rsidRPr="00890927" w:rsidRDefault="00E92CF2" w:rsidP="00A10B05">
            <w:pPr>
              <w:spacing w:before="0" w:after="0"/>
              <w:contextualSpacing/>
              <w:jc w:val="center"/>
              <w:rPr>
                <w:rFonts w:ascii="Arial" w:hAnsi="Arial" w:cs="Arial"/>
                <w:b/>
                <w:color w:val="000000"/>
                <w:sz w:val="17"/>
                <w:szCs w:val="17"/>
                <w:vertAlign w:val="superscript"/>
              </w:rPr>
            </w:pPr>
            <w:r w:rsidRPr="00890927">
              <w:rPr>
                <w:rFonts w:ascii="Arial" w:hAnsi="Arial" w:cs="Arial"/>
                <w:b/>
                <w:color w:val="000000"/>
                <w:sz w:val="17"/>
                <w:szCs w:val="17"/>
              </w:rPr>
              <w:t>TOTAL AREA</w:t>
            </w:r>
            <w:r w:rsidRPr="00890927">
              <w:rPr>
                <w:rFonts w:ascii="Arial" w:hAnsi="Arial" w:cs="Arial"/>
                <w:b/>
                <w:color w:val="000000"/>
                <w:sz w:val="17"/>
                <w:szCs w:val="17"/>
                <w:vertAlign w:val="superscript"/>
              </w:rPr>
              <w:t>4</w:t>
            </w:r>
            <w:r w:rsidR="003D0597" w:rsidRPr="00890927">
              <w:rPr>
                <w:rFonts w:ascii="Arial" w:hAnsi="Arial" w:cs="Arial"/>
                <w:b/>
                <w:color w:val="000000"/>
                <w:sz w:val="17"/>
                <w:szCs w:val="17"/>
                <w:vertAlign w:val="superscript"/>
              </w:rPr>
              <w:t>,*</w:t>
            </w:r>
          </w:p>
        </w:tc>
        <w:tc>
          <w:tcPr>
            <w:tcW w:w="1080" w:type="dxa"/>
            <w:tcBorders>
              <w:top w:val="single" w:sz="12" w:space="0" w:color="auto"/>
            </w:tcBorders>
            <w:shd w:val="clear" w:color="auto" w:fill="FFFFFF" w:themeFill="background1"/>
            <w:vAlign w:val="center"/>
          </w:tcPr>
          <w:p w14:paraId="676CD4FD" w14:textId="4CB5E71E" w:rsidR="00E92CF2" w:rsidRPr="00890927" w:rsidRDefault="006B0A80" w:rsidP="00A10B05">
            <w:pPr>
              <w:spacing w:before="40" w:after="40"/>
              <w:jc w:val="center"/>
              <w:rPr>
                <w:rFonts w:ascii="Arial" w:hAnsi="Arial" w:cs="Arial"/>
                <w:color w:val="000000"/>
                <w:sz w:val="17"/>
                <w:szCs w:val="17"/>
              </w:rPr>
            </w:pPr>
            <w:r w:rsidRPr="00890927">
              <w:rPr>
                <w:rFonts w:ascii="Arial" w:hAnsi="Arial" w:cs="Arial"/>
                <w:color w:val="000000"/>
                <w:sz w:val="17"/>
                <w:szCs w:val="17"/>
              </w:rPr>
              <w:t>25.3</w:t>
            </w:r>
            <w:r w:rsidR="0044003C" w:rsidRPr="00890927">
              <w:rPr>
                <w:rFonts w:ascii="Arial" w:hAnsi="Arial" w:cs="Arial"/>
                <w:color w:val="000000"/>
                <w:sz w:val="17"/>
                <w:szCs w:val="17"/>
              </w:rPr>
              <w:t>6</w:t>
            </w:r>
            <w:r w:rsidRPr="00890927">
              <w:rPr>
                <w:rFonts w:ascii="Arial" w:hAnsi="Arial" w:cs="Arial"/>
                <w:color w:val="000000"/>
                <w:sz w:val="17"/>
                <w:szCs w:val="17"/>
              </w:rPr>
              <w:t>7</w:t>
            </w:r>
          </w:p>
        </w:tc>
        <w:tc>
          <w:tcPr>
            <w:tcW w:w="1080" w:type="dxa"/>
            <w:tcBorders>
              <w:top w:val="single" w:sz="12" w:space="0" w:color="auto"/>
              <w:right w:val="single" w:sz="12" w:space="0" w:color="auto"/>
            </w:tcBorders>
            <w:shd w:val="clear" w:color="auto" w:fill="FFFFFF" w:themeFill="background1"/>
            <w:vAlign w:val="center"/>
          </w:tcPr>
          <w:p w14:paraId="5533CECB" w14:textId="196434A7" w:rsidR="00E92CF2" w:rsidRPr="00890927" w:rsidRDefault="006B0A80" w:rsidP="00A10B05">
            <w:pPr>
              <w:spacing w:before="40" w:after="40"/>
              <w:jc w:val="center"/>
              <w:rPr>
                <w:rFonts w:ascii="Arial" w:hAnsi="Arial" w:cs="Arial"/>
                <w:color w:val="000000"/>
                <w:sz w:val="17"/>
                <w:szCs w:val="17"/>
              </w:rPr>
            </w:pPr>
            <w:r w:rsidRPr="00890927">
              <w:rPr>
                <w:rFonts w:ascii="Arial" w:hAnsi="Arial" w:cs="Arial"/>
                <w:color w:val="000000"/>
                <w:sz w:val="17"/>
                <w:szCs w:val="17"/>
              </w:rPr>
              <w:t>6.744</w:t>
            </w:r>
          </w:p>
        </w:tc>
      </w:tr>
      <w:tr w:rsidR="00E92CF2" w:rsidRPr="00890927" w14:paraId="5F0972F5" w14:textId="77777777" w:rsidTr="00A10B05">
        <w:trPr>
          <w:jc w:val="center"/>
        </w:trPr>
        <w:tc>
          <w:tcPr>
            <w:tcW w:w="2062" w:type="dxa"/>
            <w:gridSpan w:val="2"/>
            <w:tcBorders>
              <w:left w:val="single" w:sz="12" w:space="0" w:color="auto"/>
            </w:tcBorders>
            <w:shd w:val="clear" w:color="auto" w:fill="D9D9D9" w:themeFill="background1" w:themeFillShade="D9"/>
            <w:vAlign w:val="center"/>
          </w:tcPr>
          <w:p w14:paraId="3C100459" w14:textId="77777777" w:rsidR="00E92CF2" w:rsidRPr="00890927" w:rsidRDefault="00E92CF2" w:rsidP="00A10B05">
            <w:pPr>
              <w:spacing w:before="0" w:after="0"/>
              <w:contextualSpacing/>
              <w:jc w:val="center"/>
              <w:rPr>
                <w:rFonts w:ascii="Arial" w:hAnsi="Arial" w:cs="Arial"/>
                <w:b/>
                <w:color w:val="000000"/>
                <w:sz w:val="17"/>
                <w:szCs w:val="17"/>
              </w:rPr>
            </w:pPr>
            <w:r w:rsidRPr="00890927">
              <w:rPr>
                <w:rFonts w:ascii="Arial" w:hAnsi="Arial" w:cs="Arial"/>
                <w:b/>
                <w:color w:val="000000"/>
                <w:sz w:val="17"/>
                <w:szCs w:val="17"/>
              </w:rPr>
              <w:t>IMPACT FEES</w:t>
            </w:r>
          </w:p>
        </w:tc>
        <w:tc>
          <w:tcPr>
            <w:tcW w:w="1080" w:type="dxa"/>
            <w:shd w:val="clear" w:color="auto" w:fill="FFFFFF" w:themeFill="background1"/>
            <w:vAlign w:val="center"/>
          </w:tcPr>
          <w:p w14:paraId="4D839569" w14:textId="6A461134" w:rsidR="00E92CF2" w:rsidRPr="00890927" w:rsidRDefault="007A77E9" w:rsidP="00A10B05">
            <w:pPr>
              <w:spacing w:before="40" w:after="40"/>
              <w:jc w:val="center"/>
              <w:rPr>
                <w:rFonts w:ascii="Arial" w:hAnsi="Arial" w:cs="Arial"/>
                <w:color w:val="000000"/>
                <w:sz w:val="17"/>
                <w:szCs w:val="17"/>
              </w:rPr>
            </w:pPr>
            <w:r w:rsidRPr="00890927">
              <w:rPr>
                <w:rFonts w:ascii="Arial" w:hAnsi="Arial" w:cs="Arial"/>
                <w:color w:val="000000"/>
                <w:sz w:val="17"/>
                <w:szCs w:val="17"/>
              </w:rPr>
              <w:t>$20</w:t>
            </w:r>
            <w:r w:rsidR="0044003C" w:rsidRPr="00890927">
              <w:rPr>
                <w:rFonts w:ascii="Arial" w:hAnsi="Arial" w:cs="Arial"/>
                <w:color w:val="000000"/>
                <w:sz w:val="17"/>
                <w:szCs w:val="17"/>
              </w:rPr>
              <w:t>3</w:t>
            </w:r>
            <w:r w:rsidRPr="00890927">
              <w:rPr>
                <w:rFonts w:ascii="Arial" w:hAnsi="Arial" w:cs="Arial"/>
                <w:color w:val="000000"/>
                <w:sz w:val="17"/>
                <w:szCs w:val="17"/>
              </w:rPr>
              <w:t>,</w:t>
            </w:r>
            <w:r w:rsidR="0044003C" w:rsidRPr="00890927">
              <w:rPr>
                <w:rFonts w:ascii="Arial" w:hAnsi="Arial" w:cs="Arial"/>
                <w:color w:val="000000"/>
                <w:sz w:val="17"/>
                <w:szCs w:val="17"/>
              </w:rPr>
              <w:t>2</w:t>
            </w:r>
            <w:r w:rsidRPr="00890927">
              <w:rPr>
                <w:rFonts w:ascii="Arial" w:hAnsi="Arial" w:cs="Arial"/>
                <w:color w:val="000000"/>
                <w:sz w:val="17"/>
                <w:szCs w:val="17"/>
              </w:rPr>
              <w:t>00</w:t>
            </w:r>
          </w:p>
        </w:tc>
        <w:tc>
          <w:tcPr>
            <w:tcW w:w="1080" w:type="dxa"/>
            <w:tcBorders>
              <w:bottom w:val="single" w:sz="6" w:space="0" w:color="auto"/>
              <w:right w:val="single" w:sz="12" w:space="0" w:color="auto"/>
            </w:tcBorders>
            <w:shd w:val="clear" w:color="auto" w:fill="FFFFFF" w:themeFill="background1"/>
            <w:vAlign w:val="center"/>
          </w:tcPr>
          <w:p w14:paraId="4C07B722" w14:textId="122D0C34" w:rsidR="00E92CF2" w:rsidRPr="00890927" w:rsidRDefault="007A77E9" w:rsidP="00A10B05">
            <w:pPr>
              <w:spacing w:before="40" w:after="40"/>
              <w:jc w:val="center"/>
              <w:rPr>
                <w:rFonts w:ascii="Arial" w:hAnsi="Arial" w:cs="Arial"/>
                <w:color w:val="000000"/>
                <w:sz w:val="17"/>
                <w:szCs w:val="17"/>
              </w:rPr>
            </w:pPr>
            <w:r w:rsidRPr="00890927">
              <w:rPr>
                <w:rFonts w:ascii="Arial" w:hAnsi="Arial" w:cs="Arial"/>
                <w:color w:val="000000"/>
                <w:sz w:val="17"/>
                <w:szCs w:val="17"/>
              </w:rPr>
              <w:t>$27,200</w:t>
            </w:r>
          </w:p>
        </w:tc>
      </w:tr>
      <w:tr w:rsidR="00E92CF2" w:rsidRPr="00890927" w14:paraId="5801C52B" w14:textId="77777777" w:rsidTr="00A10B05">
        <w:trPr>
          <w:jc w:val="center"/>
        </w:trPr>
        <w:tc>
          <w:tcPr>
            <w:tcW w:w="3142" w:type="dxa"/>
            <w:gridSpan w:val="3"/>
            <w:tcBorders>
              <w:left w:val="single" w:sz="12" w:space="0" w:color="auto"/>
            </w:tcBorders>
            <w:shd w:val="clear" w:color="auto" w:fill="D9D9D9" w:themeFill="background1" w:themeFillShade="D9"/>
            <w:vAlign w:val="center"/>
          </w:tcPr>
          <w:p w14:paraId="088C1885" w14:textId="77777777" w:rsidR="00E92CF2" w:rsidRPr="00890927" w:rsidRDefault="00E92CF2" w:rsidP="00A10B05">
            <w:pPr>
              <w:spacing w:before="40" w:after="40"/>
              <w:jc w:val="center"/>
              <w:rPr>
                <w:rFonts w:ascii="Arial" w:hAnsi="Arial" w:cs="Arial"/>
                <w:color w:val="000000"/>
                <w:sz w:val="17"/>
                <w:szCs w:val="17"/>
                <w:vertAlign w:val="superscript"/>
              </w:rPr>
            </w:pPr>
            <w:r w:rsidRPr="00890927">
              <w:rPr>
                <w:rFonts w:ascii="Arial" w:hAnsi="Arial" w:cs="Arial"/>
                <w:b/>
                <w:color w:val="000000"/>
                <w:sz w:val="17"/>
                <w:szCs w:val="17"/>
              </w:rPr>
              <w:t>Administrative Fees</w:t>
            </w:r>
            <w:r w:rsidRPr="00890927">
              <w:rPr>
                <w:rFonts w:ascii="Arial" w:hAnsi="Arial" w:cs="Arial"/>
                <w:b/>
                <w:color w:val="000000"/>
                <w:sz w:val="17"/>
                <w:szCs w:val="17"/>
                <w:vertAlign w:val="superscript"/>
              </w:rPr>
              <w:t>3</w:t>
            </w:r>
          </w:p>
        </w:tc>
        <w:tc>
          <w:tcPr>
            <w:tcW w:w="1080" w:type="dxa"/>
            <w:tcBorders>
              <w:top w:val="single" w:sz="6" w:space="0" w:color="auto"/>
              <w:right w:val="single" w:sz="12" w:space="0" w:color="auto"/>
            </w:tcBorders>
            <w:shd w:val="clear" w:color="auto" w:fill="FFFFFF" w:themeFill="background1"/>
            <w:vAlign w:val="center"/>
          </w:tcPr>
          <w:p w14:paraId="01954EEF" w14:textId="6539D139" w:rsidR="00E92CF2" w:rsidRPr="00890927" w:rsidRDefault="007A77E9" w:rsidP="00A10B05">
            <w:pPr>
              <w:spacing w:before="40" w:after="40"/>
              <w:jc w:val="center"/>
              <w:rPr>
                <w:rFonts w:ascii="Arial" w:hAnsi="Arial" w:cs="Arial"/>
                <w:color w:val="000000"/>
                <w:sz w:val="17"/>
                <w:szCs w:val="17"/>
              </w:rPr>
            </w:pPr>
            <w:r w:rsidRPr="00890927">
              <w:rPr>
                <w:rFonts w:ascii="Arial" w:hAnsi="Arial" w:cs="Arial"/>
                <w:color w:val="000000"/>
                <w:sz w:val="17"/>
                <w:szCs w:val="17"/>
              </w:rPr>
              <w:t>$1,750</w:t>
            </w:r>
          </w:p>
        </w:tc>
      </w:tr>
      <w:tr w:rsidR="00E92CF2" w:rsidRPr="00890927" w14:paraId="69E11A23" w14:textId="77777777" w:rsidTr="00A10B05">
        <w:trPr>
          <w:jc w:val="center"/>
        </w:trPr>
        <w:tc>
          <w:tcPr>
            <w:tcW w:w="3142" w:type="dxa"/>
            <w:gridSpan w:val="3"/>
            <w:tcBorders>
              <w:left w:val="single" w:sz="12" w:space="0" w:color="auto"/>
              <w:bottom w:val="single" w:sz="12" w:space="0" w:color="auto"/>
            </w:tcBorders>
            <w:shd w:val="clear" w:color="auto" w:fill="D9D9D9" w:themeFill="background1" w:themeFillShade="D9"/>
            <w:vAlign w:val="center"/>
          </w:tcPr>
          <w:p w14:paraId="56F5F21D" w14:textId="77777777" w:rsidR="00E92CF2" w:rsidRPr="00890927" w:rsidRDefault="00E92CF2" w:rsidP="00A10B05">
            <w:pPr>
              <w:spacing w:before="40" w:after="40"/>
              <w:jc w:val="center"/>
              <w:rPr>
                <w:rFonts w:ascii="Arial" w:hAnsi="Arial" w:cs="Arial"/>
                <w:b/>
                <w:color w:val="000000"/>
                <w:sz w:val="17"/>
                <w:szCs w:val="17"/>
              </w:rPr>
            </w:pPr>
            <w:r w:rsidRPr="00890927">
              <w:rPr>
                <w:rFonts w:ascii="Arial" w:hAnsi="Arial" w:cs="Arial"/>
                <w:b/>
                <w:color w:val="000000"/>
                <w:sz w:val="17"/>
                <w:szCs w:val="17"/>
              </w:rPr>
              <w:t>TOTAL FEES</w:t>
            </w:r>
          </w:p>
        </w:tc>
        <w:tc>
          <w:tcPr>
            <w:tcW w:w="1080" w:type="dxa"/>
            <w:tcBorders>
              <w:bottom w:val="single" w:sz="12" w:space="0" w:color="auto"/>
              <w:right w:val="single" w:sz="12" w:space="0" w:color="auto"/>
            </w:tcBorders>
            <w:shd w:val="clear" w:color="auto" w:fill="FFFFFF" w:themeFill="background1"/>
            <w:vAlign w:val="center"/>
          </w:tcPr>
          <w:p w14:paraId="345632A1" w14:textId="15AE9330" w:rsidR="00E92CF2" w:rsidRPr="00890927" w:rsidRDefault="007A77E9" w:rsidP="00A10B05">
            <w:pPr>
              <w:spacing w:before="40" w:after="40"/>
              <w:jc w:val="center"/>
              <w:rPr>
                <w:rFonts w:ascii="Arial" w:hAnsi="Arial" w:cs="Arial"/>
                <w:b/>
                <w:color w:val="000000"/>
                <w:sz w:val="17"/>
                <w:szCs w:val="17"/>
              </w:rPr>
            </w:pPr>
            <w:r w:rsidRPr="00890927">
              <w:rPr>
                <w:rFonts w:ascii="Arial" w:hAnsi="Arial" w:cs="Arial"/>
                <w:b/>
                <w:color w:val="000000"/>
                <w:sz w:val="17"/>
                <w:szCs w:val="17"/>
              </w:rPr>
              <w:t>$23</w:t>
            </w:r>
            <w:r w:rsidR="0044003C" w:rsidRPr="00890927">
              <w:rPr>
                <w:rFonts w:ascii="Arial" w:hAnsi="Arial" w:cs="Arial"/>
                <w:b/>
                <w:color w:val="000000"/>
                <w:sz w:val="17"/>
                <w:szCs w:val="17"/>
              </w:rPr>
              <w:t>2</w:t>
            </w:r>
            <w:r w:rsidRPr="00890927">
              <w:rPr>
                <w:rFonts w:ascii="Arial" w:hAnsi="Arial" w:cs="Arial"/>
                <w:b/>
                <w:color w:val="000000"/>
                <w:sz w:val="17"/>
                <w:szCs w:val="17"/>
              </w:rPr>
              <w:t>,</w:t>
            </w:r>
            <w:r w:rsidR="0044003C" w:rsidRPr="00890927">
              <w:rPr>
                <w:rFonts w:ascii="Arial" w:hAnsi="Arial" w:cs="Arial"/>
                <w:b/>
                <w:color w:val="000000"/>
                <w:sz w:val="17"/>
                <w:szCs w:val="17"/>
              </w:rPr>
              <w:t>1</w:t>
            </w:r>
            <w:r w:rsidRPr="00890927">
              <w:rPr>
                <w:rFonts w:ascii="Arial" w:hAnsi="Arial" w:cs="Arial"/>
                <w:b/>
                <w:color w:val="000000"/>
                <w:sz w:val="17"/>
                <w:szCs w:val="17"/>
              </w:rPr>
              <w:t>50</w:t>
            </w:r>
          </w:p>
        </w:tc>
      </w:tr>
      <w:tr w:rsidR="00E92CF2" w:rsidRPr="00890927" w14:paraId="603E0FA5" w14:textId="77777777" w:rsidTr="00890927">
        <w:trPr>
          <w:jc w:val="center"/>
        </w:trPr>
        <w:tc>
          <w:tcPr>
            <w:tcW w:w="4222" w:type="dxa"/>
            <w:gridSpan w:val="4"/>
            <w:tcBorders>
              <w:top w:val="single" w:sz="12" w:space="0" w:color="auto"/>
            </w:tcBorders>
            <w:shd w:val="clear" w:color="auto" w:fill="auto"/>
            <w:vAlign w:val="center"/>
          </w:tcPr>
          <w:p w14:paraId="7BB48DC6" w14:textId="77777777" w:rsidR="00E92CF2" w:rsidRPr="00890927" w:rsidRDefault="00E92CF2" w:rsidP="00890927">
            <w:pPr>
              <w:spacing w:before="40" w:after="40"/>
              <w:jc w:val="left"/>
              <w:rPr>
                <w:rFonts w:ascii="Arial" w:hAnsi="Arial" w:cs="Arial"/>
                <w:sz w:val="17"/>
                <w:szCs w:val="17"/>
              </w:rPr>
            </w:pPr>
            <w:r w:rsidRPr="00890927">
              <w:rPr>
                <w:rFonts w:ascii="Arial" w:hAnsi="Arial" w:cs="Arial"/>
                <w:sz w:val="17"/>
                <w:szCs w:val="17"/>
              </w:rPr>
              <w:t>Notes:</w:t>
            </w:r>
          </w:p>
          <w:p w14:paraId="58AFD5B2" w14:textId="77777777" w:rsidR="00E92CF2" w:rsidRPr="00890927" w:rsidRDefault="00E92CF2" w:rsidP="00890927">
            <w:pPr>
              <w:spacing w:before="40" w:after="40"/>
              <w:jc w:val="left"/>
              <w:rPr>
                <w:rFonts w:ascii="Arial" w:hAnsi="Arial" w:cs="Arial"/>
                <w:sz w:val="17"/>
                <w:szCs w:val="17"/>
              </w:rPr>
            </w:pPr>
            <w:r w:rsidRPr="00890927">
              <w:rPr>
                <w:rFonts w:ascii="Arial" w:hAnsi="Arial" w:cs="Arial"/>
                <w:sz w:val="17"/>
                <w:szCs w:val="17"/>
                <w:vertAlign w:val="superscript"/>
              </w:rPr>
              <w:t xml:space="preserve">1 </w:t>
            </w:r>
            <w:r w:rsidRPr="00890927">
              <w:rPr>
                <w:rFonts w:ascii="Arial" w:hAnsi="Arial" w:cs="Arial"/>
                <w:sz w:val="17"/>
                <w:szCs w:val="17"/>
              </w:rPr>
              <w:t>Crossing ID is the sequential resource crossing from west to east.  Some resources are grouped due to complete containment in other resources (e.g. a wetland entirely within a floodway).</w:t>
            </w:r>
          </w:p>
          <w:p w14:paraId="6CA5F5BD" w14:textId="755E2F7D" w:rsidR="00E92CF2" w:rsidRPr="00890927" w:rsidRDefault="00E92CF2" w:rsidP="00890927">
            <w:pPr>
              <w:spacing w:before="0" w:after="40"/>
              <w:jc w:val="left"/>
              <w:rPr>
                <w:rFonts w:ascii="Arial" w:hAnsi="Arial" w:cs="Arial"/>
                <w:sz w:val="17"/>
                <w:szCs w:val="17"/>
              </w:rPr>
            </w:pPr>
            <w:r w:rsidRPr="00890927">
              <w:rPr>
                <w:rFonts w:ascii="Arial" w:hAnsi="Arial" w:cs="Arial"/>
                <w:sz w:val="17"/>
                <w:szCs w:val="17"/>
                <w:vertAlign w:val="superscript"/>
              </w:rPr>
              <w:t>2</w:t>
            </w:r>
            <w:r w:rsidR="00A17F5A" w:rsidRPr="00890927">
              <w:rPr>
                <w:rFonts w:ascii="Arial" w:hAnsi="Arial" w:cs="Arial"/>
                <w:sz w:val="17"/>
                <w:szCs w:val="17"/>
              </w:rPr>
              <w:t xml:space="preserve"> See Project Description.</w:t>
            </w:r>
          </w:p>
          <w:p w14:paraId="35D138F7" w14:textId="77777777" w:rsidR="00E92CF2" w:rsidRPr="00890927" w:rsidRDefault="00E92CF2" w:rsidP="00890927">
            <w:pPr>
              <w:spacing w:before="0" w:after="40"/>
              <w:jc w:val="left"/>
              <w:rPr>
                <w:rFonts w:ascii="Arial" w:hAnsi="Arial" w:cs="Arial"/>
                <w:sz w:val="17"/>
                <w:szCs w:val="17"/>
              </w:rPr>
            </w:pPr>
            <w:r w:rsidRPr="00890927">
              <w:rPr>
                <w:rFonts w:ascii="Arial" w:hAnsi="Arial" w:cs="Arial"/>
                <w:b/>
                <w:sz w:val="17"/>
                <w:szCs w:val="17"/>
                <w:vertAlign w:val="superscript"/>
              </w:rPr>
              <w:t xml:space="preserve">3 </w:t>
            </w:r>
            <w:r w:rsidRPr="00890927">
              <w:rPr>
                <w:rFonts w:ascii="Arial" w:hAnsi="Arial" w:cs="Arial"/>
                <w:sz w:val="17"/>
                <w:szCs w:val="17"/>
              </w:rPr>
              <w:t>Fees include the rates listed in the Chapter 105 Fee Calculation Sheet of $8,000 per acre of permanent impact and $4,000 per acre of temporary impact.</w:t>
            </w:r>
          </w:p>
          <w:p w14:paraId="1295DF32" w14:textId="77777777" w:rsidR="00E92CF2" w:rsidRPr="00890927" w:rsidRDefault="00E92CF2" w:rsidP="00890927">
            <w:pPr>
              <w:spacing w:before="0" w:after="40"/>
              <w:jc w:val="left"/>
              <w:rPr>
                <w:rFonts w:ascii="Arial" w:hAnsi="Arial" w:cs="Arial"/>
                <w:sz w:val="17"/>
                <w:szCs w:val="17"/>
              </w:rPr>
            </w:pPr>
            <w:r w:rsidRPr="00890927">
              <w:rPr>
                <w:rFonts w:ascii="Arial" w:hAnsi="Arial" w:cs="Arial"/>
                <w:b/>
                <w:sz w:val="17"/>
                <w:szCs w:val="17"/>
                <w:vertAlign w:val="superscript"/>
              </w:rPr>
              <w:t>4</w:t>
            </w:r>
            <w:r w:rsidRPr="00890927">
              <w:rPr>
                <w:rFonts w:ascii="Arial" w:hAnsi="Arial" w:cs="Arial"/>
                <w:sz w:val="17"/>
                <w:szCs w:val="17"/>
              </w:rPr>
              <w:t>Total Area includes the Chapter 106 floodplain impacts.</w:t>
            </w:r>
          </w:p>
          <w:p w14:paraId="36832563" w14:textId="502B1B44" w:rsidR="00E92CF2" w:rsidRPr="00890927" w:rsidRDefault="00E92CF2" w:rsidP="00890927">
            <w:pPr>
              <w:spacing w:before="0" w:after="40"/>
              <w:jc w:val="left"/>
              <w:rPr>
                <w:rFonts w:ascii="Arial" w:hAnsi="Arial" w:cs="Arial"/>
                <w:color w:val="000000"/>
                <w:sz w:val="17"/>
                <w:szCs w:val="17"/>
              </w:rPr>
            </w:pPr>
            <w:r w:rsidRPr="00890927">
              <w:rPr>
                <w:rFonts w:ascii="Arial" w:hAnsi="Arial" w:cs="Arial"/>
                <w:color w:val="000000"/>
                <w:sz w:val="17"/>
                <w:szCs w:val="17"/>
              </w:rPr>
              <w:t>*PADEP-Waived stream impacts are not included in impact fee calculation.</w:t>
            </w:r>
          </w:p>
        </w:tc>
      </w:tr>
    </w:tbl>
    <w:p w14:paraId="4B504786" w14:textId="77777777" w:rsidR="00F0483A" w:rsidRDefault="00F0483A" w:rsidP="00F0483A">
      <w:pPr>
        <w:rPr>
          <w:rFonts w:ascii="Arial" w:hAnsi="Arial"/>
          <w:sz w:val="18"/>
        </w:rPr>
        <w:sectPr w:rsidR="00F0483A" w:rsidSect="00CE39D5">
          <w:type w:val="continuous"/>
          <w:pgSz w:w="24480" w:h="15840" w:orient="landscape" w:code="17"/>
          <w:pgMar w:top="1440" w:right="1440" w:bottom="1440" w:left="1440" w:header="720" w:footer="720" w:gutter="0"/>
          <w:cols w:num="5" w:space="720"/>
          <w:docGrid w:linePitch="360"/>
        </w:sectPr>
      </w:pPr>
    </w:p>
    <w:bookmarkEnd w:id="0"/>
    <w:bookmarkEnd w:id="1"/>
    <w:p w14:paraId="24066528" w14:textId="6ABAF9A0" w:rsidR="00F80532" w:rsidRPr="00990CBD" w:rsidRDefault="00D4479A" w:rsidP="00C73105">
      <w:pPr>
        <w:spacing w:before="0" w:after="0"/>
        <w:jc w:val="center"/>
        <w:rPr>
          <w:rFonts w:ascii="Arial" w:hAnsi="Arial" w:cs="Arial"/>
          <w:b/>
          <w:bCs/>
          <w:sz w:val="18"/>
          <w:szCs w:val="18"/>
        </w:rPr>
        <w:sectPr w:rsidR="00F80532" w:rsidRPr="00990CBD" w:rsidSect="00360917">
          <w:type w:val="continuous"/>
          <w:pgSz w:w="24480" w:h="15840" w:orient="landscape" w:code="17"/>
          <w:pgMar w:top="720" w:right="720" w:bottom="720" w:left="720" w:header="720" w:footer="720" w:gutter="0"/>
          <w:cols w:space="720"/>
          <w:docGrid w:linePitch="360"/>
        </w:sectPr>
      </w:pPr>
      <w:r>
        <w:rPr>
          <w:rFonts w:ascii="Arial" w:hAnsi="Arial" w:cs="Arial"/>
          <w:b/>
          <w:sz w:val="20"/>
          <w:szCs w:val="18"/>
        </w:rPr>
        <w:br w:type="page"/>
      </w:r>
      <w:r w:rsidR="00F80532" w:rsidRPr="00990CBD">
        <w:rPr>
          <w:rFonts w:ascii="Arial" w:hAnsi="Arial" w:cs="Arial"/>
          <w:b/>
          <w:sz w:val="20"/>
          <w:szCs w:val="18"/>
        </w:rPr>
        <w:lastRenderedPageBreak/>
        <w:t xml:space="preserve">Table 2.  </w:t>
      </w:r>
      <w:r w:rsidR="00F80532" w:rsidRPr="00990CBD">
        <w:rPr>
          <w:rFonts w:ascii="Arial" w:hAnsi="Arial" w:cs="Arial"/>
          <w:b/>
          <w:bCs/>
          <w:sz w:val="20"/>
          <w:szCs w:val="18"/>
        </w:rPr>
        <w:t xml:space="preserve">Wetland Impact Summary for the Pennsylvania Pipeline Project (PPP) – </w:t>
      </w:r>
      <w:r w:rsidR="00F80532" w:rsidRPr="003A4CC2">
        <w:rPr>
          <w:rFonts w:ascii="Arial" w:hAnsi="Arial" w:cs="Arial"/>
          <w:b/>
          <w:bCs/>
          <w:sz w:val="20"/>
          <w:szCs w:val="18"/>
        </w:rPr>
        <w:t xml:space="preserve">Cumberland County – </w:t>
      </w:r>
      <w:r w:rsidR="00EC2C0F" w:rsidRPr="00EC2C0F">
        <w:rPr>
          <w:rFonts w:ascii="Arial" w:hAnsi="Arial" w:cs="Arial"/>
          <w:b/>
          <w:bCs/>
          <w:sz w:val="20"/>
        </w:rPr>
        <w:t>5/</w:t>
      </w:r>
      <w:r w:rsidR="00C73105">
        <w:rPr>
          <w:rFonts w:ascii="Arial" w:hAnsi="Arial" w:cs="Arial"/>
          <w:b/>
          <w:bCs/>
          <w:sz w:val="20"/>
        </w:rPr>
        <w:t>24</w:t>
      </w:r>
      <w:r w:rsidR="00EC2C0F" w:rsidRPr="00EC2C0F">
        <w:rPr>
          <w:rFonts w:ascii="Arial" w:hAnsi="Arial" w:cs="Arial"/>
          <w:b/>
          <w:bCs/>
          <w:sz w:val="20"/>
        </w:rPr>
        <w:t>/</w:t>
      </w:r>
      <w:r w:rsidR="00C73105">
        <w:rPr>
          <w:rFonts w:ascii="Arial" w:hAnsi="Arial" w:cs="Arial"/>
          <w:b/>
          <w:bCs/>
          <w:sz w:val="20"/>
        </w:rPr>
        <w:t>20</w:t>
      </w:r>
      <w:r w:rsidR="00EC2C0F" w:rsidRPr="00EC2C0F">
        <w:rPr>
          <w:rFonts w:ascii="Arial" w:hAnsi="Arial" w:cs="Arial"/>
          <w:b/>
          <w:bCs/>
          <w:sz w:val="20"/>
        </w:rPr>
        <w:t>16</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E0" w:firstRow="1" w:lastRow="1" w:firstColumn="1" w:lastColumn="0" w:noHBand="0" w:noVBand="1"/>
      </w:tblPr>
      <w:tblGrid>
        <w:gridCol w:w="1419"/>
        <w:gridCol w:w="1423"/>
        <w:gridCol w:w="1805"/>
        <w:gridCol w:w="1708"/>
        <w:gridCol w:w="1234"/>
        <w:gridCol w:w="1616"/>
        <w:gridCol w:w="1331"/>
        <w:gridCol w:w="1331"/>
        <w:gridCol w:w="1142"/>
        <w:gridCol w:w="1331"/>
        <w:gridCol w:w="1234"/>
        <w:gridCol w:w="2597"/>
        <w:gridCol w:w="1082"/>
        <w:gridCol w:w="1262"/>
        <w:gridCol w:w="1441"/>
        <w:gridCol w:w="1068"/>
      </w:tblGrid>
      <w:tr w:rsidR="007412D8" w:rsidRPr="0021069E" w14:paraId="56C0DF57" w14:textId="77777777" w:rsidTr="00D37EF1">
        <w:trPr>
          <w:trHeight w:val="885"/>
          <w:tblHeader/>
          <w:jc w:val="center"/>
        </w:trPr>
        <w:tc>
          <w:tcPr>
            <w:tcW w:w="308" w:type="pct"/>
            <w:tcBorders>
              <w:bottom w:val="single" w:sz="12" w:space="0" w:color="auto"/>
            </w:tcBorders>
            <w:shd w:val="clear" w:color="auto" w:fill="A6A6A6"/>
            <w:vAlign w:val="bottom"/>
          </w:tcPr>
          <w:p w14:paraId="246375D1" w14:textId="77777777" w:rsidR="004E6B91" w:rsidRPr="0021069E" w:rsidRDefault="004E6B91" w:rsidP="0021069E">
            <w:pPr>
              <w:spacing w:beforeLines="20" w:before="48" w:afterLines="20" w:after="48"/>
              <w:contextualSpacing/>
              <w:jc w:val="center"/>
              <w:rPr>
                <w:rFonts w:ascii="Arial" w:hAnsi="Arial" w:cs="Arial"/>
                <w:b/>
                <w:bCs/>
                <w:color w:val="000000"/>
                <w:sz w:val="16"/>
                <w:szCs w:val="17"/>
              </w:rPr>
            </w:pPr>
            <w:r w:rsidRPr="0021069E">
              <w:rPr>
                <w:rFonts w:ascii="Arial" w:hAnsi="Arial" w:cs="Arial"/>
                <w:b/>
                <w:sz w:val="16"/>
                <w:szCs w:val="17"/>
              </w:rPr>
              <w:t>Wetland  ID</w:t>
            </w:r>
          </w:p>
        </w:tc>
        <w:tc>
          <w:tcPr>
            <w:tcW w:w="309" w:type="pct"/>
            <w:tcBorders>
              <w:bottom w:val="single" w:sz="12" w:space="0" w:color="auto"/>
            </w:tcBorders>
            <w:shd w:val="clear" w:color="auto" w:fill="A6A6A6"/>
            <w:vAlign w:val="bottom"/>
          </w:tcPr>
          <w:p w14:paraId="16AB94F1" w14:textId="77777777" w:rsidR="004E6B91" w:rsidRPr="0021069E" w:rsidRDefault="004E6B91" w:rsidP="0021069E">
            <w:pPr>
              <w:spacing w:beforeLines="20" w:before="48" w:afterLines="20" w:after="48"/>
              <w:contextualSpacing/>
              <w:jc w:val="center"/>
              <w:rPr>
                <w:rFonts w:ascii="Arial" w:hAnsi="Arial" w:cs="Arial"/>
                <w:b/>
                <w:bCs/>
                <w:color w:val="000000"/>
                <w:sz w:val="16"/>
                <w:szCs w:val="17"/>
              </w:rPr>
            </w:pPr>
            <w:r w:rsidRPr="0021069E">
              <w:rPr>
                <w:rFonts w:ascii="Arial" w:hAnsi="Arial" w:cs="Arial"/>
                <w:b/>
                <w:sz w:val="16"/>
                <w:szCs w:val="17"/>
              </w:rPr>
              <w:t>USFWS Cowardin Classification</w:t>
            </w:r>
            <w:r w:rsidR="000C04E9" w:rsidRPr="0021069E">
              <w:rPr>
                <w:rFonts w:ascii="Arial" w:hAnsi="Arial" w:cs="Arial"/>
                <w:b/>
                <w:sz w:val="16"/>
                <w:szCs w:val="17"/>
                <w:vertAlign w:val="superscript"/>
              </w:rPr>
              <w:t>2</w:t>
            </w:r>
          </w:p>
        </w:tc>
        <w:tc>
          <w:tcPr>
            <w:tcW w:w="392" w:type="pct"/>
            <w:tcBorders>
              <w:bottom w:val="single" w:sz="12" w:space="0" w:color="auto"/>
            </w:tcBorders>
            <w:shd w:val="clear" w:color="auto" w:fill="A6A6A6"/>
            <w:vAlign w:val="bottom"/>
          </w:tcPr>
          <w:p w14:paraId="4F7D9600" w14:textId="77777777" w:rsidR="004E6B91" w:rsidRPr="0021069E" w:rsidRDefault="004E6B91" w:rsidP="0021069E">
            <w:pPr>
              <w:spacing w:beforeLines="20" w:before="48" w:afterLines="20" w:after="48"/>
              <w:contextualSpacing/>
              <w:jc w:val="center"/>
              <w:rPr>
                <w:rFonts w:ascii="Arial" w:hAnsi="Arial" w:cs="Arial"/>
                <w:b/>
                <w:bCs/>
                <w:color w:val="000000"/>
                <w:sz w:val="16"/>
                <w:szCs w:val="17"/>
              </w:rPr>
            </w:pPr>
            <w:r w:rsidRPr="0021069E">
              <w:rPr>
                <w:rFonts w:ascii="Arial" w:hAnsi="Arial" w:cs="Arial"/>
                <w:b/>
                <w:sz w:val="16"/>
                <w:szCs w:val="17"/>
              </w:rPr>
              <w:t>Coordinates</w:t>
            </w:r>
          </w:p>
        </w:tc>
        <w:tc>
          <w:tcPr>
            <w:tcW w:w="371" w:type="pct"/>
            <w:tcBorders>
              <w:bottom w:val="single" w:sz="12" w:space="0" w:color="auto"/>
            </w:tcBorders>
            <w:shd w:val="clear" w:color="auto" w:fill="A6A6A6"/>
            <w:vAlign w:val="bottom"/>
          </w:tcPr>
          <w:p w14:paraId="1FF05D89" w14:textId="77777777" w:rsidR="004E6B91" w:rsidRPr="0021069E" w:rsidRDefault="004E6B91" w:rsidP="0021069E">
            <w:pPr>
              <w:spacing w:beforeLines="20" w:before="48" w:afterLines="20" w:after="48"/>
              <w:contextualSpacing/>
              <w:jc w:val="center"/>
              <w:rPr>
                <w:rFonts w:ascii="Arial" w:hAnsi="Arial" w:cs="Arial"/>
                <w:b/>
                <w:sz w:val="16"/>
                <w:szCs w:val="17"/>
              </w:rPr>
            </w:pPr>
            <w:r w:rsidRPr="0021069E">
              <w:rPr>
                <w:rFonts w:ascii="Arial" w:hAnsi="Arial" w:cs="Arial"/>
                <w:b/>
                <w:sz w:val="16"/>
                <w:szCs w:val="17"/>
              </w:rPr>
              <w:t>12-Digit HUC Code</w:t>
            </w:r>
          </w:p>
        </w:tc>
        <w:tc>
          <w:tcPr>
            <w:tcW w:w="268" w:type="pct"/>
            <w:tcBorders>
              <w:bottom w:val="single" w:sz="12" w:space="0" w:color="auto"/>
            </w:tcBorders>
            <w:shd w:val="clear" w:color="auto" w:fill="A6A6A6"/>
            <w:vAlign w:val="bottom"/>
          </w:tcPr>
          <w:p w14:paraId="63411AF2" w14:textId="77777777" w:rsidR="004E6B91" w:rsidRPr="0021069E" w:rsidRDefault="004E6B91" w:rsidP="0021069E">
            <w:pPr>
              <w:spacing w:beforeLines="20" w:before="48" w:afterLines="20" w:after="48"/>
              <w:contextualSpacing/>
              <w:jc w:val="center"/>
              <w:rPr>
                <w:rFonts w:ascii="Arial" w:hAnsi="Arial" w:cs="Arial"/>
                <w:b/>
                <w:bCs/>
                <w:color w:val="000000"/>
                <w:sz w:val="16"/>
                <w:szCs w:val="17"/>
              </w:rPr>
            </w:pPr>
            <w:r w:rsidRPr="0021069E">
              <w:rPr>
                <w:rFonts w:ascii="Arial" w:hAnsi="Arial" w:cs="Arial"/>
                <w:b/>
                <w:sz w:val="16"/>
                <w:szCs w:val="17"/>
              </w:rPr>
              <w:t>Crossing Method</w:t>
            </w:r>
            <w:r w:rsidR="000C04E9" w:rsidRPr="0021069E">
              <w:rPr>
                <w:rFonts w:ascii="Arial" w:hAnsi="Arial" w:cs="Arial"/>
                <w:b/>
                <w:sz w:val="16"/>
                <w:szCs w:val="17"/>
                <w:vertAlign w:val="superscript"/>
              </w:rPr>
              <w:t>1,3</w:t>
            </w:r>
          </w:p>
        </w:tc>
        <w:tc>
          <w:tcPr>
            <w:tcW w:w="351" w:type="pct"/>
            <w:tcBorders>
              <w:bottom w:val="single" w:sz="12" w:space="0" w:color="auto"/>
            </w:tcBorders>
            <w:shd w:val="clear" w:color="auto" w:fill="A6A6A6"/>
            <w:vAlign w:val="bottom"/>
          </w:tcPr>
          <w:p w14:paraId="53B3AF5F" w14:textId="77777777" w:rsidR="004E6B91" w:rsidRPr="0021069E" w:rsidRDefault="004E6B91" w:rsidP="0021069E">
            <w:pPr>
              <w:spacing w:beforeLines="20" w:before="48" w:afterLines="20" w:after="48"/>
              <w:contextualSpacing/>
              <w:jc w:val="center"/>
              <w:rPr>
                <w:rFonts w:ascii="Arial" w:hAnsi="Arial" w:cs="Arial"/>
                <w:b/>
                <w:sz w:val="16"/>
                <w:szCs w:val="17"/>
              </w:rPr>
            </w:pPr>
            <w:r w:rsidRPr="0021069E">
              <w:rPr>
                <w:rFonts w:ascii="Arial" w:hAnsi="Arial" w:cs="Arial"/>
                <w:b/>
                <w:sz w:val="16"/>
                <w:szCs w:val="17"/>
              </w:rPr>
              <w:t>Length of Centerline Crossing (feet)</w:t>
            </w:r>
            <w:r w:rsidRPr="0021069E">
              <w:rPr>
                <w:rFonts w:ascii="Arial" w:hAnsi="Arial" w:cs="Arial"/>
                <w:b/>
                <w:sz w:val="16"/>
                <w:szCs w:val="17"/>
                <w:vertAlign w:val="superscript"/>
              </w:rPr>
              <w:t xml:space="preserve"> </w:t>
            </w:r>
            <w:r w:rsidR="000C04E9" w:rsidRPr="0021069E">
              <w:rPr>
                <w:rFonts w:ascii="Arial" w:hAnsi="Arial" w:cs="Arial"/>
                <w:b/>
                <w:sz w:val="16"/>
                <w:szCs w:val="17"/>
                <w:vertAlign w:val="superscript"/>
              </w:rPr>
              <w:t>4</w:t>
            </w:r>
          </w:p>
        </w:tc>
        <w:tc>
          <w:tcPr>
            <w:tcW w:w="289" w:type="pct"/>
            <w:tcBorders>
              <w:bottom w:val="single" w:sz="12" w:space="0" w:color="auto"/>
            </w:tcBorders>
            <w:shd w:val="clear" w:color="auto" w:fill="A6A6A6"/>
            <w:vAlign w:val="bottom"/>
          </w:tcPr>
          <w:p w14:paraId="2F5BBA36" w14:textId="77777777" w:rsidR="004E6B91" w:rsidRPr="0021069E" w:rsidRDefault="004E6B91" w:rsidP="0021069E">
            <w:pPr>
              <w:spacing w:beforeLines="20" w:before="48" w:afterLines="20" w:after="48"/>
              <w:contextualSpacing/>
              <w:jc w:val="center"/>
              <w:rPr>
                <w:rFonts w:ascii="Arial" w:hAnsi="Arial" w:cs="Arial"/>
                <w:b/>
                <w:bCs/>
                <w:color w:val="000000"/>
                <w:sz w:val="16"/>
                <w:szCs w:val="17"/>
              </w:rPr>
            </w:pPr>
            <w:r w:rsidRPr="0021069E">
              <w:rPr>
                <w:rFonts w:ascii="Arial" w:hAnsi="Arial" w:cs="Arial"/>
                <w:b/>
                <w:sz w:val="16"/>
                <w:szCs w:val="17"/>
              </w:rPr>
              <w:t xml:space="preserve">PADEP Permanent </w:t>
            </w:r>
            <w:r w:rsidR="006A7B44" w:rsidRPr="0021069E">
              <w:rPr>
                <w:rFonts w:ascii="Arial" w:hAnsi="Arial" w:cs="Arial"/>
                <w:b/>
                <w:sz w:val="16"/>
                <w:szCs w:val="17"/>
              </w:rPr>
              <w:t>Impact</w:t>
            </w:r>
            <w:r w:rsidR="000C04E9" w:rsidRPr="0021069E">
              <w:rPr>
                <w:rFonts w:ascii="Arial" w:hAnsi="Arial" w:cs="Arial"/>
                <w:b/>
                <w:sz w:val="16"/>
                <w:szCs w:val="17"/>
                <w:vertAlign w:val="superscript"/>
              </w:rPr>
              <w:t>5</w:t>
            </w:r>
          </w:p>
        </w:tc>
        <w:tc>
          <w:tcPr>
            <w:tcW w:w="289" w:type="pct"/>
            <w:tcBorders>
              <w:bottom w:val="single" w:sz="12" w:space="0" w:color="auto"/>
            </w:tcBorders>
            <w:shd w:val="clear" w:color="auto" w:fill="A6A6A6"/>
            <w:vAlign w:val="bottom"/>
          </w:tcPr>
          <w:p w14:paraId="6D037644" w14:textId="77777777" w:rsidR="004E6B91" w:rsidRPr="0021069E" w:rsidDel="00FA48CD" w:rsidRDefault="004E6B91" w:rsidP="0021069E">
            <w:pPr>
              <w:spacing w:beforeLines="20" w:before="48" w:afterLines="20" w:after="48"/>
              <w:contextualSpacing/>
              <w:jc w:val="center"/>
              <w:rPr>
                <w:rFonts w:ascii="Arial" w:hAnsi="Arial" w:cs="Arial"/>
                <w:b/>
                <w:sz w:val="16"/>
                <w:szCs w:val="17"/>
                <w:vertAlign w:val="superscript"/>
              </w:rPr>
            </w:pPr>
            <w:r w:rsidRPr="0021069E">
              <w:rPr>
                <w:rFonts w:ascii="Arial" w:hAnsi="Arial" w:cs="Arial"/>
                <w:b/>
                <w:sz w:val="16"/>
                <w:szCs w:val="17"/>
              </w:rPr>
              <w:t xml:space="preserve">PADEP Temporary </w:t>
            </w:r>
            <w:r w:rsidR="006A7B44" w:rsidRPr="0021069E">
              <w:rPr>
                <w:rFonts w:ascii="Arial" w:hAnsi="Arial" w:cs="Arial"/>
                <w:b/>
                <w:sz w:val="16"/>
                <w:szCs w:val="17"/>
              </w:rPr>
              <w:t>Impact</w:t>
            </w:r>
            <w:r w:rsidR="000C04E9" w:rsidRPr="0021069E">
              <w:rPr>
                <w:rFonts w:ascii="Arial" w:hAnsi="Arial" w:cs="Arial"/>
                <w:b/>
                <w:sz w:val="16"/>
                <w:szCs w:val="17"/>
                <w:vertAlign w:val="superscript"/>
              </w:rPr>
              <w:t>6</w:t>
            </w:r>
          </w:p>
        </w:tc>
        <w:tc>
          <w:tcPr>
            <w:tcW w:w="248" w:type="pct"/>
            <w:tcBorders>
              <w:bottom w:val="single" w:sz="12" w:space="0" w:color="auto"/>
            </w:tcBorders>
            <w:shd w:val="clear" w:color="auto" w:fill="A6A6A6"/>
            <w:vAlign w:val="bottom"/>
          </w:tcPr>
          <w:p w14:paraId="38DD07F0" w14:textId="77777777" w:rsidR="004E6B91" w:rsidRPr="0021069E" w:rsidRDefault="004E6B91" w:rsidP="0021069E">
            <w:pPr>
              <w:spacing w:beforeLines="20" w:before="48" w:afterLines="20" w:after="48"/>
              <w:contextualSpacing/>
              <w:jc w:val="center"/>
              <w:rPr>
                <w:rFonts w:ascii="Arial" w:hAnsi="Arial" w:cs="Arial"/>
                <w:b/>
                <w:sz w:val="16"/>
                <w:szCs w:val="17"/>
              </w:rPr>
            </w:pPr>
            <w:r w:rsidRPr="0021069E">
              <w:rPr>
                <w:rFonts w:ascii="Arial" w:hAnsi="Arial" w:cs="Arial"/>
                <w:b/>
                <w:sz w:val="16"/>
                <w:szCs w:val="17"/>
              </w:rPr>
              <w:t>PADEP &amp; USACE Permanent Loss</w:t>
            </w:r>
            <w:r w:rsidR="000C04E9" w:rsidRPr="0021069E">
              <w:rPr>
                <w:rFonts w:ascii="Arial" w:hAnsi="Arial" w:cs="Arial"/>
                <w:b/>
                <w:sz w:val="16"/>
                <w:szCs w:val="17"/>
                <w:vertAlign w:val="superscript"/>
              </w:rPr>
              <w:t>7</w:t>
            </w:r>
          </w:p>
        </w:tc>
        <w:tc>
          <w:tcPr>
            <w:tcW w:w="289" w:type="pct"/>
            <w:tcBorders>
              <w:bottom w:val="single" w:sz="12" w:space="0" w:color="auto"/>
            </w:tcBorders>
            <w:shd w:val="clear" w:color="auto" w:fill="A6A6A6"/>
            <w:vAlign w:val="bottom"/>
          </w:tcPr>
          <w:p w14:paraId="12865822" w14:textId="77777777" w:rsidR="004E6B91" w:rsidRPr="0021069E" w:rsidRDefault="004E6B91" w:rsidP="0021069E">
            <w:pPr>
              <w:spacing w:beforeLines="20" w:before="48" w:afterLines="20" w:after="48"/>
              <w:contextualSpacing/>
              <w:jc w:val="center"/>
              <w:rPr>
                <w:rFonts w:ascii="Arial" w:hAnsi="Arial" w:cs="Arial"/>
                <w:b/>
                <w:sz w:val="16"/>
                <w:szCs w:val="17"/>
              </w:rPr>
            </w:pPr>
          </w:p>
          <w:p w14:paraId="46EFD0F1" w14:textId="77777777" w:rsidR="004E6B91" w:rsidRPr="0021069E" w:rsidDel="00FA48CD" w:rsidRDefault="004E6B91" w:rsidP="0021069E">
            <w:pPr>
              <w:spacing w:beforeLines="20" w:before="48" w:afterLines="20" w:after="48"/>
              <w:contextualSpacing/>
              <w:jc w:val="center"/>
              <w:rPr>
                <w:rFonts w:ascii="Arial" w:hAnsi="Arial" w:cs="Arial"/>
                <w:b/>
                <w:sz w:val="16"/>
                <w:szCs w:val="17"/>
                <w:vertAlign w:val="superscript"/>
              </w:rPr>
            </w:pPr>
            <w:r w:rsidRPr="0021069E">
              <w:rPr>
                <w:rFonts w:ascii="Arial" w:hAnsi="Arial" w:cs="Arial"/>
                <w:b/>
                <w:sz w:val="16"/>
                <w:szCs w:val="17"/>
              </w:rPr>
              <w:t>Conversion Impact (acre)</w:t>
            </w:r>
            <w:r w:rsidR="000C04E9" w:rsidRPr="0021069E">
              <w:rPr>
                <w:rFonts w:ascii="Arial" w:hAnsi="Arial" w:cs="Arial"/>
                <w:b/>
                <w:sz w:val="16"/>
                <w:szCs w:val="17"/>
                <w:vertAlign w:val="superscript"/>
              </w:rPr>
              <w:t>8</w:t>
            </w:r>
          </w:p>
        </w:tc>
        <w:tc>
          <w:tcPr>
            <w:tcW w:w="268" w:type="pct"/>
            <w:tcBorders>
              <w:bottom w:val="single" w:sz="12" w:space="0" w:color="auto"/>
            </w:tcBorders>
            <w:shd w:val="clear" w:color="auto" w:fill="A6A6A6"/>
            <w:vAlign w:val="bottom"/>
          </w:tcPr>
          <w:p w14:paraId="792F770D" w14:textId="77777777" w:rsidR="004E6B91" w:rsidRPr="0021069E" w:rsidRDefault="004E6B91" w:rsidP="0021069E">
            <w:pPr>
              <w:spacing w:beforeLines="20" w:before="48" w:afterLines="20" w:after="48"/>
              <w:contextualSpacing/>
              <w:jc w:val="center"/>
              <w:rPr>
                <w:rFonts w:ascii="Arial" w:hAnsi="Arial" w:cs="Arial"/>
                <w:b/>
                <w:sz w:val="16"/>
                <w:szCs w:val="17"/>
              </w:rPr>
            </w:pPr>
            <w:r w:rsidRPr="0021069E">
              <w:rPr>
                <w:rFonts w:ascii="Arial" w:hAnsi="Arial" w:cs="Arial"/>
                <w:b/>
                <w:sz w:val="16"/>
                <w:szCs w:val="17"/>
              </w:rPr>
              <w:t>Exceptional Value</w:t>
            </w:r>
          </w:p>
        </w:tc>
        <w:tc>
          <w:tcPr>
            <w:tcW w:w="564" w:type="pct"/>
            <w:tcBorders>
              <w:bottom w:val="single" w:sz="12" w:space="0" w:color="auto"/>
            </w:tcBorders>
            <w:shd w:val="clear" w:color="auto" w:fill="A6A6A6"/>
            <w:vAlign w:val="bottom"/>
          </w:tcPr>
          <w:p w14:paraId="2CF73532" w14:textId="22874C23" w:rsidR="004E6B91" w:rsidRPr="0021069E" w:rsidRDefault="004E6B91" w:rsidP="0021069E">
            <w:pPr>
              <w:spacing w:beforeLines="20" w:before="48" w:afterLines="20" w:after="48"/>
              <w:contextualSpacing/>
              <w:jc w:val="center"/>
              <w:rPr>
                <w:rFonts w:ascii="Arial" w:hAnsi="Arial" w:cs="Arial"/>
                <w:b/>
                <w:sz w:val="16"/>
                <w:szCs w:val="17"/>
              </w:rPr>
            </w:pPr>
            <w:r w:rsidRPr="0021069E">
              <w:rPr>
                <w:rFonts w:ascii="Arial" w:hAnsi="Arial" w:cs="Arial"/>
                <w:b/>
                <w:sz w:val="16"/>
                <w:szCs w:val="17"/>
              </w:rPr>
              <w:t>Site Plan</w:t>
            </w:r>
            <w:r w:rsidR="006A7B44" w:rsidRPr="0021069E">
              <w:rPr>
                <w:rFonts w:ascii="Arial" w:hAnsi="Arial" w:cs="Arial"/>
                <w:b/>
                <w:sz w:val="16"/>
                <w:szCs w:val="17"/>
              </w:rPr>
              <w:t>/E&amp;S Plan</w:t>
            </w:r>
            <w:r w:rsidR="0029705D">
              <w:rPr>
                <w:rFonts w:ascii="Arial" w:hAnsi="Arial" w:cs="Arial"/>
                <w:b/>
                <w:sz w:val="16"/>
                <w:szCs w:val="17"/>
              </w:rPr>
              <w:t>/HDD</w:t>
            </w:r>
            <w:r w:rsidR="006A7B44" w:rsidRPr="0021069E">
              <w:rPr>
                <w:rFonts w:ascii="Arial" w:hAnsi="Arial" w:cs="Arial"/>
                <w:b/>
                <w:sz w:val="16"/>
                <w:szCs w:val="17"/>
              </w:rPr>
              <w:t xml:space="preserve"> Sheet</w:t>
            </w:r>
            <w:r w:rsidRPr="0021069E">
              <w:rPr>
                <w:rFonts w:ascii="Arial" w:hAnsi="Arial" w:cs="Arial"/>
                <w:b/>
                <w:sz w:val="16"/>
                <w:szCs w:val="17"/>
              </w:rPr>
              <w:t xml:space="preserve"> Number</w:t>
            </w:r>
          </w:p>
        </w:tc>
        <w:tc>
          <w:tcPr>
            <w:tcW w:w="235" w:type="pct"/>
            <w:tcBorders>
              <w:bottom w:val="single" w:sz="12" w:space="0" w:color="auto"/>
            </w:tcBorders>
            <w:shd w:val="clear" w:color="auto" w:fill="A6A6A6"/>
            <w:vAlign w:val="bottom"/>
          </w:tcPr>
          <w:p w14:paraId="22C0823A" w14:textId="77777777" w:rsidR="004E6B91" w:rsidRPr="0021069E" w:rsidRDefault="004E6B91" w:rsidP="0021069E">
            <w:pPr>
              <w:spacing w:beforeLines="20" w:before="48" w:afterLines="20" w:after="48"/>
              <w:contextualSpacing/>
              <w:jc w:val="center"/>
              <w:rPr>
                <w:rFonts w:ascii="Arial" w:hAnsi="Arial" w:cs="Arial"/>
                <w:b/>
                <w:bCs/>
                <w:color w:val="000000"/>
                <w:sz w:val="16"/>
                <w:szCs w:val="17"/>
              </w:rPr>
            </w:pPr>
            <w:r w:rsidRPr="0021069E">
              <w:rPr>
                <w:rFonts w:ascii="Arial" w:hAnsi="Arial" w:cs="Arial"/>
                <w:b/>
                <w:sz w:val="16"/>
                <w:szCs w:val="17"/>
              </w:rPr>
              <w:t>Permit</w:t>
            </w:r>
          </w:p>
        </w:tc>
        <w:tc>
          <w:tcPr>
            <w:tcW w:w="274" w:type="pct"/>
            <w:tcBorders>
              <w:bottom w:val="single" w:sz="12" w:space="0" w:color="auto"/>
            </w:tcBorders>
            <w:shd w:val="clear" w:color="auto" w:fill="A6A6A6"/>
            <w:vAlign w:val="bottom"/>
          </w:tcPr>
          <w:p w14:paraId="4E50B45A" w14:textId="77777777" w:rsidR="004E6B91" w:rsidRPr="0021069E" w:rsidRDefault="004E6B91" w:rsidP="0021069E">
            <w:pPr>
              <w:spacing w:beforeLines="20" w:before="48" w:afterLines="20" w:after="48"/>
              <w:contextualSpacing/>
              <w:jc w:val="center"/>
              <w:rPr>
                <w:rFonts w:ascii="Arial" w:hAnsi="Arial" w:cs="Arial"/>
                <w:b/>
                <w:sz w:val="16"/>
                <w:szCs w:val="17"/>
              </w:rPr>
            </w:pPr>
            <w:r w:rsidRPr="0021069E">
              <w:rPr>
                <w:rFonts w:ascii="Arial" w:hAnsi="Arial" w:cs="Arial"/>
                <w:b/>
                <w:sz w:val="16"/>
                <w:szCs w:val="17"/>
              </w:rPr>
              <w:t>USACE District</w:t>
            </w:r>
          </w:p>
        </w:tc>
        <w:tc>
          <w:tcPr>
            <w:tcW w:w="313" w:type="pct"/>
            <w:tcBorders>
              <w:bottom w:val="single" w:sz="12" w:space="0" w:color="auto"/>
            </w:tcBorders>
            <w:shd w:val="clear" w:color="auto" w:fill="A6A6A6"/>
            <w:vAlign w:val="bottom"/>
          </w:tcPr>
          <w:p w14:paraId="0923ACE7" w14:textId="77777777" w:rsidR="004E6B91" w:rsidRPr="0021069E" w:rsidRDefault="004E6B91" w:rsidP="0021069E">
            <w:pPr>
              <w:spacing w:beforeLines="20" w:before="48" w:afterLines="20" w:after="48"/>
              <w:contextualSpacing/>
              <w:jc w:val="center"/>
              <w:rPr>
                <w:rFonts w:ascii="Arial" w:hAnsi="Arial" w:cs="Arial"/>
                <w:b/>
                <w:sz w:val="16"/>
                <w:szCs w:val="17"/>
              </w:rPr>
            </w:pPr>
            <w:r w:rsidRPr="0021069E">
              <w:rPr>
                <w:rFonts w:ascii="Arial" w:hAnsi="Arial" w:cs="Arial"/>
                <w:b/>
                <w:sz w:val="16"/>
                <w:szCs w:val="17"/>
              </w:rPr>
              <w:t>USACE Section 10/404 Activity</w:t>
            </w:r>
          </w:p>
        </w:tc>
        <w:tc>
          <w:tcPr>
            <w:tcW w:w="232" w:type="pct"/>
            <w:tcBorders>
              <w:bottom w:val="single" w:sz="12" w:space="0" w:color="auto"/>
            </w:tcBorders>
            <w:shd w:val="clear" w:color="auto" w:fill="A6A6A6"/>
            <w:vAlign w:val="bottom"/>
          </w:tcPr>
          <w:p w14:paraId="38ACC2FB" w14:textId="77777777" w:rsidR="004E6B91" w:rsidRPr="0021069E" w:rsidRDefault="004E6B91" w:rsidP="0021069E">
            <w:pPr>
              <w:spacing w:beforeLines="20" w:before="48" w:afterLines="20" w:after="48"/>
              <w:contextualSpacing/>
              <w:jc w:val="center"/>
              <w:rPr>
                <w:rFonts w:ascii="Arial" w:hAnsi="Arial" w:cs="Arial"/>
                <w:b/>
                <w:sz w:val="16"/>
                <w:szCs w:val="17"/>
              </w:rPr>
            </w:pPr>
            <w:r w:rsidRPr="0021069E">
              <w:rPr>
                <w:rFonts w:ascii="Arial" w:hAnsi="Arial" w:cs="Arial"/>
                <w:b/>
                <w:sz w:val="16"/>
                <w:szCs w:val="17"/>
              </w:rPr>
              <w:t>Fee Crossing Reference Number</w:t>
            </w:r>
          </w:p>
        </w:tc>
      </w:tr>
      <w:tr w:rsidR="00A56D13" w:rsidRPr="0021069E" w14:paraId="03744667"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44E35F"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Pond-J3</w:t>
            </w:r>
          </w:p>
        </w:tc>
        <w:tc>
          <w:tcPr>
            <w:tcW w:w="309" w:type="pct"/>
            <w:tcBorders>
              <w:top w:val="single" w:sz="4" w:space="0" w:color="auto"/>
              <w:left w:val="single" w:sz="4" w:space="0" w:color="auto"/>
            </w:tcBorders>
            <w:shd w:val="clear" w:color="auto" w:fill="auto"/>
            <w:vAlign w:val="center"/>
          </w:tcPr>
          <w:p w14:paraId="2DD39A64"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PuB</w:t>
            </w:r>
          </w:p>
        </w:tc>
        <w:tc>
          <w:tcPr>
            <w:tcW w:w="392" w:type="pct"/>
            <w:tcBorders>
              <w:top w:val="single" w:sz="4" w:space="0" w:color="auto"/>
              <w:left w:val="nil"/>
              <w:bottom w:val="single" w:sz="6" w:space="0" w:color="auto"/>
              <w:right w:val="single" w:sz="6" w:space="0" w:color="auto"/>
            </w:tcBorders>
            <w:shd w:val="clear" w:color="auto" w:fill="auto"/>
            <w:vAlign w:val="center"/>
          </w:tcPr>
          <w:p w14:paraId="29D6B0DE"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-77.1538, 40.2357</w:t>
            </w:r>
          </w:p>
        </w:tc>
        <w:tc>
          <w:tcPr>
            <w:tcW w:w="371" w:type="pct"/>
            <w:tcBorders>
              <w:top w:val="single" w:sz="4" w:space="0" w:color="auto"/>
              <w:left w:val="nil"/>
              <w:bottom w:val="single" w:sz="6" w:space="0" w:color="auto"/>
              <w:right w:val="nil"/>
            </w:tcBorders>
            <w:shd w:val="clear" w:color="auto" w:fill="auto"/>
            <w:vAlign w:val="center"/>
          </w:tcPr>
          <w:p w14:paraId="2C4BF384" w14:textId="59126F7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4" w:space="0" w:color="auto"/>
              <w:left w:val="single" w:sz="6" w:space="0" w:color="auto"/>
              <w:bottom w:val="single" w:sz="6" w:space="0" w:color="auto"/>
              <w:right w:val="single" w:sz="6" w:space="0" w:color="auto"/>
            </w:tcBorders>
            <w:shd w:val="clear" w:color="auto" w:fill="auto"/>
            <w:vAlign w:val="center"/>
          </w:tcPr>
          <w:p w14:paraId="78C9D1A3" w14:textId="5EFCC9C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4" w:space="0" w:color="auto"/>
              <w:left w:val="single" w:sz="6" w:space="0" w:color="auto"/>
              <w:bottom w:val="single" w:sz="6" w:space="0" w:color="auto"/>
              <w:right w:val="single" w:sz="6" w:space="0" w:color="auto"/>
            </w:tcBorders>
            <w:shd w:val="clear" w:color="auto" w:fill="auto"/>
            <w:vAlign w:val="center"/>
          </w:tcPr>
          <w:p w14:paraId="717C4D60" w14:textId="0AB673E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single" w:sz="4" w:space="0" w:color="auto"/>
              <w:left w:val="single" w:sz="6" w:space="0" w:color="auto"/>
              <w:bottom w:val="single" w:sz="6" w:space="0" w:color="auto"/>
              <w:right w:val="nil"/>
            </w:tcBorders>
            <w:shd w:val="clear" w:color="auto" w:fill="auto"/>
            <w:vAlign w:val="center"/>
          </w:tcPr>
          <w:p w14:paraId="48B1631F"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0.001</w:t>
            </w:r>
          </w:p>
        </w:tc>
        <w:tc>
          <w:tcPr>
            <w:tcW w:w="289" w:type="pct"/>
            <w:tcBorders>
              <w:top w:val="single" w:sz="4" w:space="0" w:color="auto"/>
            </w:tcBorders>
            <w:shd w:val="clear" w:color="auto" w:fill="auto"/>
            <w:vAlign w:val="center"/>
          </w:tcPr>
          <w:p w14:paraId="583470DB"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tcBorders>
              <w:top w:val="single" w:sz="4" w:space="0" w:color="auto"/>
            </w:tcBorders>
            <w:shd w:val="clear" w:color="auto" w:fill="auto"/>
            <w:vAlign w:val="center"/>
          </w:tcPr>
          <w:p w14:paraId="6EDA5E2B"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single" w:sz="4" w:space="0" w:color="auto"/>
            </w:tcBorders>
            <w:shd w:val="clear" w:color="auto" w:fill="auto"/>
            <w:vAlign w:val="center"/>
          </w:tcPr>
          <w:p w14:paraId="4A5B84F1"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tcBorders>
              <w:top w:val="single" w:sz="4" w:space="0" w:color="auto"/>
            </w:tcBorders>
            <w:shd w:val="clear" w:color="auto" w:fill="auto"/>
            <w:vAlign w:val="center"/>
          </w:tcPr>
          <w:p w14:paraId="3407EBFE"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tcBorders>
              <w:top w:val="single" w:sz="4" w:space="0" w:color="auto"/>
            </w:tcBorders>
            <w:shd w:val="clear" w:color="auto" w:fill="auto"/>
            <w:vAlign w:val="center"/>
          </w:tcPr>
          <w:p w14:paraId="2EF52BF7" w14:textId="57E78A2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34/4.56</w:t>
            </w:r>
          </w:p>
        </w:tc>
        <w:tc>
          <w:tcPr>
            <w:tcW w:w="235" w:type="pct"/>
            <w:tcBorders>
              <w:top w:val="single" w:sz="4" w:space="0" w:color="auto"/>
            </w:tcBorders>
            <w:shd w:val="clear" w:color="auto" w:fill="auto"/>
            <w:vAlign w:val="center"/>
          </w:tcPr>
          <w:p w14:paraId="0EA48185"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tcBorders>
              <w:top w:val="single" w:sz="4" w:space="0" w:color="auto"/>
            </w:tcBorders>
            <w:shd w:val="clear" w:color="auto" w:fill="auto"/>
            <w:vAlign w:val="center"/>
          </w:tcPr>
          <w:p w14:paraId="5809762D"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tcBorders>
              <w:top w:val="single" w:sz="4" w:space="0" w:color="auto"/>
            </w:tcBorders>
            <w:vAlign w:val="center"/>
          </w:tcPr>
          <w:p w14:paraId="7E077249"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tcBorders>
              <w:top w:val="single" w:sz="4" w:space="0" w:color="auto"/>
            </w:tcBorders>
            <w:shd w:val="clear" w:color="auto" w:fill="auto"/>
            <w:vAlign w:val="center"/>
          </w:tcPr>
          <w:p w14:paraId="7EB867D5" w14:textId="54F81A8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152</w:t>
            </w:r>
          </w:p>
        </w:tc>
      </w:tr>
      <w:tr w:rsidR="00A56D13" w:rsidRPr="0021069E" w14:paraId="57464AF5"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BD7FD0"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Pond-J4</w:t>
            </w:r>
          </w:p>
        </w:tc>
        <w:tc>
          <w:tcPr>
            <w:tcW w:w="309" w:type="pct"/>
            <w:tcBorders>
              <w:left w:val="single" w:sz="4" w:space="0" w:color="auto"/>
            </w:tcBorders>
            <w:shd w:val="clear" w:color="auto" w:fill="auto"/>
            <w:vAlign w:val="center"/>
          </w:tcPr>
          <w:p w14:paraId="66DD1059"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PuB</w:t>
            </w:r>
          </w:p>
        </w:tc>
        <w:tc>
          <w:tcPr>
            <w:tcW w:w="392" w:type="pct"/>
            <w:tcBorders>
              <w:top w:val="single" w:sz="6" w:space="0" w:color="auto"/>
              <w:left w:val="nil"/>
              <w:bottom w:val="single" w:sz="6" w:space="0" w:color="auto"/>
              <w:right w:val="single" w:sz="6" w:space="0" w:color="auto"/>
            </w:tcBorders>
            <w:shd w:val="clear" w:color="auto" w:fill="auto"/>
            <w:vAlign w:val="center"/>
          </w:tcPr>
          <w:p w14:paraId="49C9129A"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-77.4510, 40.2527</w:t>
            </w:r>
          </w:p>
        </w:tc>
        <w:tc>
          <w:tcPr>
            <w:tcW w:w="371" w:type="pct"/>
            <w:tcBorders>
              <w:top w:val="single" w:sz="6" w:space="0" w:color="auto"/>
              <w:left w:val="nil"/>
              <w:bottom w:val="single" w:sz="6" w:space="0" w:color="auto"/>
              <w:right w:val="nil"/>
            </w:tcBorders>
            <w:shd w:val="clear" w:color="auto" w:fill="auto"/>
            <w:vAlign w:val="center"/>
          </w:tcPr>
          <w:p w14:paraId="41DB89D8" w14:textId="500B690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020503050307</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1E43EC87" w14:textId="388DEF6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2ED5AE57" w14:textId="148A08C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nil"/>
            </w:tcBorders>
            <w:shd w:val="clear" w:color="auto" w:fill="auto"/>
            <w:vAlign w:val="center"/>
          </w:tcPr>
          <w:p w14:paraId="568E1B64"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0.002</w:t>
            </w:r>
          </w:p>
        </w:tc>
        <w:tc>
          <w:tcPr>
            <w:tcW w:w="289" w:type="pct"/>
            <w:shd w:val="clear" w:color="auto" w:fill="auto"/>
            <w:vAlign w:val="center"/>
          </w:tcPr>
          <w:p w14:paraId="24BDB8BA"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1D64728B"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318AF01A"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3A29D25D"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7178071C" w14:textId="68AC95E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3/4.04</w:t>
            </w:r>
          </w:p>
        </w:tc>
        <w:tc>
          <w:tcPr>
            <w:tcW w:w="235" w:type="pct"/>
            <w:shd w:val="clear" w:color="auto" w:fill="auto"/>
            <w:vAlign w:val="center"/>
          </w:tcPr>
          <w:p w14:paraId="24B5A865"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680A01D5"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62F52BBB"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729B9F97" w14:textId="453CB3E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4</w:t>
            </w:r>
          </w:p>
        </w:tc>
      </w:tr>
      <w:tr w:rsidR="00A56D13" w:rsidRPr="0021069E" w14:paraId="6AB4D581"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1C5B2" w14:textId="2F8C2F7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W177</w:t>
            </w:r>
          </w:p>
        </w:tc>
        <w:tc>
          <w:tcPr>
            <w:tcW w:w="309" w:type="pct"/>
            <w:tcBorders>
              <w:left w:val="single" w:sz="4" w:space="0" w:color="auto"/>
            </w:tcBorders>
            <w:shd w:val="clear" w:color="auto" w:fill="auto"/>
            <w:vAlign w:val="center"/>
          </w:tcPr>
          <w:p w14:paraId="179A4091" w14:textId="3004CC4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13ABBABE" w14:textId="431EA66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-77.3494, 40.2450</w:t>
            </w:r>
          </w:p>
        </w:tc>
        <w:tc>
          <w:tcPr>
            <w:tcW w:w="371" w:type="pct"/>
            <w:tcBorders>
              <w:top w:val="single" w:sz="6" w:space="0" w:color="auto"/>
              <w:left w:val="nil"/>
              <w:bottom w:val="single" w:sz="6" w:space="0" w:color="auto"/>
              <w:right w:val="nil"/>
            </w:tcBorders>
            <w:shd w:val="clear" w:color="auto" w:fill="auto"/>
            <w:vAlign w:val="center"/>
          </w:tcPr>
          <w:p w14:paraId="3E27CA1D" w14:textId="32AFFBA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17819221" w14:textId="09E27DA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60CFBC6D" w14:textId="29ED2BC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251</w:t>
            </w:r>
          </w:p>
        </w:tc>
        <w:tc>
          <w:tcPr>
            <w:tcW w:w="289" w:type="pct"/>
            <w:tcBorders>
              <w:top w:val="single" w:sz="6" w:space="0" w:color="auto"/>
              <w:left w:val="single" w:sz="6" w:space="0" w:color="auto"/>
              <w:bottom w:val="single" w:sz="6" w:space="0" w:color="auto"/>
              <w:right w:val="nil"/>
            </w:tcBorders>
            <w:shd w:val="clear" w:color="auto" w:fill="auto"/>
            <w:vAlign w:val="center"/>
          </w:tcPr>
          <w:p w14:paraId="1C7C8388" w14:textId="50FA7CE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0.287</w:t>
            </w:r>
          </w:p>
        </w:tc>
        <w:tc>
          <w:tcPr>
            <w:tcW w:w="289" w:type="pct"/>
            <w:shd w:val="clear" w:color="auto" w:fill="auto"/>
            <w:vAlign w:val="center"/>
          </w:tcPr>
          <w:p w14:paraId="6FCEBB64" w14:textId="3495931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68F7D400" w14:textId="69389A8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068CFAC4" w14:textId="3B8DA16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697CE0DB" w14:textId="4375131B"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76CB1F7A" w14:textId="400053B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14/4.21</w:t>
            </w:r>
          </w:p>
        </w:tc>
        <w:tc>
          <w:tcPr>
            <w:tcW w:w="235" w:type="pct"/>
            <w:shd w:val="clear" w:color="auto" w:fill="auto"/>
            <w:vAlign w:val="center"/>
          </w:tcPr>
          <w:p w14:paraId="69837711" w14:textId="7D6AB8DD"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737BA8CE" w14:textId="0242F01F"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6A07DAAC" w14:textId="5D029639"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4A5CF1CB" w14:textId="79C6926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57</w:t>
            </w:r>
          </w:p>
        </w:tc>
      </w:tr>
      <w:tr w:rsidR="00A56D13" w:rsidRPr="0021069E" w14:paraId="0EFBAC13"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95033B"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W19d</w:t>
            </w:r>
          </w:p>
        </w:tc>
        <w:tc>
          <w:tcPr>
            <w:tcW w:w="309" w:type="pct"/>
            <w:tcBorders>
              <w:left w:val="single" w:sz="4" w:space="0" w:color="auto"/>
            </w:tcBorders>
            <w:shd w:val="clear" w:color="auto" w:fill="auto"/>
            <w:vAlign w:val="center"/>
          </w:tcPr>
          <w:p w14:paraId="53A9BDA2"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31DCC978"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-77.3733, 40.2456</w:t>
            </w:r>
          </w:p>
        </w:tc>
        <w:tc>
          <w:tcPr>
            <w:tcW w:w="371" w:type="pct"/>
            <w:tcBorders>
              <w:top w:val="single" w:sz="6" w:space="0" w:color="auto"/>
              <w:left w:val="nil"/>
              <w:bottom w:val="single" w:sz="6" w:space="0" w:color="auto"/>
              <w:right w:val="nil"/>
            </w:tcBorders>
            <w:shd w:val="clear" w:color="auto" w:fill="auto"/>
            <w:vAlign w:val="center"/>
          </w:tcPr>
          <w:p w14:paraId="7E29BD5B" w14:textId="410C202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2252582D" w14:textId="22659E6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4C0D8399" w14:textId="3FE42C3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21</w:t>
            </w:r>
          </w:p>
        </w:tc>
        <w:tc>
          <w:tcPr>
            <w:tcW w:w="289" w:type="pct"/>
            <w:tcBorders>
              <w:top w:val="single" w:sz="6" w:space="0" w:color="auto"/>
              <w:left w:val="single" w:sz="6" w:space="0" w:color="auto"/>
              <w:bottom w:val="single" w:sz="6" w:space="0" w:color="auto"/>
              <w:right w:val="nil"/>
            </w:tcBorders>
            <w:shd w:val="clear" w:color="auto" w:fill="auto"/>
            <w:vAlign w:val="center"/>
          </w:tcPr>
          <w:p w14:paraId="3D7E68D6"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0.011</w:t>
            </w:r>
          </w:p>
        </w:tc>
        <w:tc>
          <w:tcPr>
            <w:tcW w:w="289" w:type="pct"/>
            <w:shd w:val="clear" w:color="auto" w:fill="auto"/>
            <w:vAlign w:val="center"/>
          </w:tcPr>
          <w:p w14:paraId="3588B4EE"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5891EA79"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70DCFFE4"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6951C928"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019F0323" w14:textId="6797F97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11/4.17</w:t>
            </w:r>
          </w:p>
        </w:tc>
        <w:tc>
          <w:tcPr>
            <w:tcW w:w="235" w:type="pct"/>
            <w:shd w:val="clear" w:color="auto" w:fill="auto"/>
            <w:vAlign w:val="center"/>
          </w:tcPr>
          <w:p w14:paraId="4C481601"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0480F85D"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62C4B81D"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2FD81072" w14:textId="0287F94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49</w:t>
            </w:r>
          </w:p>
        </w:tc>
      </w:tr>
      <w:tr w:rsidR="00A56D13" w:rsidRPr="0021069E" w14:paraId="11FECA0A"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51364"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W22d</w:t>
            </w:r>
          </w:p>
        </w:tc>
        <w:tc>
          <w:tcPr>
            <w:tcW w:w="309" w:type="pct"/>
            <w:tcBorders>
              <w:left w:val="single" w:sz="4" w:space="0" w:color="auto"/>
            </w:tcBorders>
            <w:shd w:val="clear" w:color="auto" w:fill="auto"/>
            <w:vAlign w:val="center"/>
          </w:tcPr>
          <w:p w14:paraId="25C5CFE7"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30C58BF6"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-77.3886, 40.2456</w:t>
            </w:r>
          </w:p>
        </w:tc>
        <w:tc>
          <w:tcPr>
            <w:tcW w:w="371" w:type="pct"/>
            <w:tcBorders>
              <w:top w:val="single" w:sz="6" w:space="0" w:color="auto"/>
              <w:left w:val="nil"/>
              <w:bottom w:val="single" w:sz="6" w:space="0" w:color="auto"/>
              <w:right w:val="nil"/>
            </w:tcBorders>
            <w:shd w:val="clear" w:color="auto" w:fill="auto"/>
            <w:vAlign w:val="center"/>
          </w:tcPr>
          <w:p w14:paraId="25973B4E" w14:textId="093A754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35CAD822" w14:textId="2F7B6F4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41D25E0D" w14:textId="2F80BD2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17</w:t>
            </w:r>
          </w:p>
        </w:tc>
        <w:tc>
          <w:tcPr>
            <w:tcW w:w="289" w:type="pct"/>
            <w:tcBorders>
              <w:top w:val="single" w:sz="6" w:space="0" w:color="auto"/>
              <w:left w:val="single" w:sz="6" w:space="0" w:color="auto"/>
              <w:bottom w:val="single" w:sz="6" w:space="0" w:color="auto"/>
              <w:right w:val="nil"/>
            </w:tcBorders>
            <w:shd w:val="clear" w:color="auto" w:fill="auto"/>
            <w:vAlign w:val="center"/>
          </w:tcPr>
          <w:p w14:paraId="3E6F006D"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0.005</w:t>
            </w:r>
          </w:p>
        </w:tc>
        <w:tc>
          <w:tcPr>
            <w:tcW w:w="289" w:type="pct"/>
            <w:shd w:val="clear" w:color="auto" w:fill="auto"/>
            <w:vAlign w:val="center"/>
          </w:tcPr>
          <w:p w14:paraId="4370180F"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3E57D5B6"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4AAE6DED"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20BBE987"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63FA9E02" w14:textId="4C4ABC6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9/4.15</w:t>
            </w:r>
          </w:p>
        </w:tc>
        <w:tc>
          <w:tcPr>
            <w:tcW w:w="235" w:type="pct"/>
            <w:shd w:val="clear" w:color="auto" w:fill="auto"/>
            <w:vAlign w:val="center"/>
          </w:tcPr>
          <w:p w14:paraId="208C94E3"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4C3879FE"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2DACE196"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5C5708F0" w14:textId="7E4ADA4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37</w:t>
            </w:r>
          </w:p>
        </w:tc>
      </w:tr>
      <w:tr w:rsidR="00A56D13" w:rsidRPr="0021069E" w14:paraId="6CB74913"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995DB"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W33d</w:t>
            </w:r>
          </w:p>
        </w:tc>
        <w:tc>
          <w:tcPr>
            <w:tcW w:w="309" w:type="pct"/>
            <w:tcBorders>
              <w:left w:val="single" w:sz="4" w:space="0" w:color="auto"/>
            </w:tcBorders>
            <w:shd w:val="clear" w:color="auto" w:fill="auto"/>
            <w:vAlign w:val="center"/>
          </w:tcPr>
          <w:p w14:paraId="7D16E38C"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72246EC3"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-77.4301, 40.2476</w:t>
            </w:r>
          </w:p>
        </w:tc>
        <w:tc>
          <w:tcPr>
            <w:tcW w:w="371" w:type="pct"/>
            <w:tcBorders>
              <w:top w:val="single" w:sz="6" w:space="0" w:color="auto"/>
              <w:left w:val="nil"/>
              <w:bottom w:val="single" w:sz="6" w:space="0" w:color="auto"/>
              <w:right w:val="nil"/>
            </w:tcBorders>
            <w:shd w:val="clear" w:color="auto" w:fill="auto"/>
            <w:vAlign w:val="center"/>
          </w:tcPr>
          <w:p w14:paraId="7ABA273F" w14:textId="556FF52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020503050307</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52809831" w14:textId="2D699D3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2A5B76D4" w14:textId="78E4669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30</w:t>
            </w:r>
          </w:p>
        </w:tc>
        <w:tc>
          <w:tcPr>
            <w:tcW w:w="289" w:type="pct"/>
            <w:tcBorders>
              <w:top w:val="single" w:sz="6" w:space="0" w:color="auto"/>
              <w:left w:val="single" w:sz="6" w:space="0" w:color="auto"/>
              <w:bottom w:val="single" w:sz="6" w:space="0" w:color="auto"/>
              <w:right w:val="nil"/>
            </w:tcBorders>
            <w:shd w:val="clear" w:color="auto" w:fill="auto"/>
            <w:vAlign w:val="center"/>
          </w:tcPr>
          <w:p w14:paraId="11EA737E"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0.016</w:t>
            </w:r>
          </w:p>
        </w:tc>
        <w:tc>
          <w:tcPr>
            <w:tcW w:w="289" w:type="pct"/>
            <w:shd w:val="clear" w:color="auto" w:fill="auto"/>
            <w:vAlign w:val="center"/>
          </w:tcPr>
          <w:p w14:paraId="6A5D5F65"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1B218F7E"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718A9A87"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6D57315D"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450DB498" w14:textId="6A2A714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5/4.08</w:t>
            </w:r>
          </w:p>
        </w:tc>
        <w:tc>
          <w:tcPr>
            <w:tcW w:w="235" w:type="pct"/>
            <w:shd w:val="clear" w:color="auto" w:fill="auto"/>
            <w:vAlign w:val="center"/>
          </w:tcPr>
          <w:p w14:paraId="39D61624"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651C44A2"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0881E7BA"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7AA37B1F" w14:textId="0A505C1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14</w:t>
            </w:r>
          </w:p>
        </w:tc>
      </w:tr>
      <w:tr w:rsidR="00A56D13" w:rsidRPr="0021069E" w14:paraId="24DFD1F9"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23512A" w14:textId="22AA061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W14e</w:t>
            </w:r>
          </w:p>
        </w:tc>
        <w:tc>
          <w:tcPr>
            <w:tcW w:w="309" w:type="pct"/>
            <w:tcBorders>
              <w:left w:val="single" w:sz="4" w:space="0" w:color="auto"/>
            </w:tcBorders>
            <w:shd w:val="clear" w:color="auto" w:fill="auto"/>
            <w:vAlign w:val="center"/>
          </w:tcPr>
          <w:p w14:paraId="0BEDA223" w14:textId="6FB90F0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3671BF14" w14:textId="298160F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-77.3005, 40.2428</w:t>
            </w:r>
          </w:p>
        </w:tc>
        <w:tc>
          <w:tcPr>
            <w:tcW w:w="371" w:type="pct"/>
            <w:tcBorders>
              <w:top w:val="single" w:sz="6" w:space="0" w:color="auto"/>
              <w:left w:val="nil"/>
              <w:bottom w:val="single" w:sz="6" w:space="0" w:color="auto"/>
              <w:right w:val="nil"/>
            </w:tcBorders>
            <w:shd w:val="clear" w:color="auto" w:fill="auto"/>
            <w:vAlign w:val="center"/>
          </w:tcPr>
          <w:p w14:paraId="44BC3C1B" w14:textId="47B3D3C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045AA97C" w14:textId="6372E2F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2524AD13" w14:textId="0E7F0D7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nil"/>
            </w:tcBorders>
            <w:shd w:val="clear" w:color="auto" w:fill="auto"/>
            <w:vAlign w:val="center"/>
          </w:tcPr>
          <w:p w14:paraId="0B108022" w14:textId="497AE14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0.005</w:t>
            </w:r>
          </w:p>
        </w:tc>
        <w:tc>
          <w:tcPr>
            <w:tcW w:w="289" w:type="pct"/>
            <w:shd w:val="clear" w:color="auto" w:fill="auto"/>
            <w:vAlign w:val="center"/>
          </w:tcPr>
          <w:p w14:paraId="13103DBE" w14:textId="0A20FA5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711D6E00" w14:textId="2E30D97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1111D6E3" w14:textId="231449E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746D70B1" w14:textId="5C6322CA"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25893947" w14:textId="794914B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19/4.29</w:t>
            </w:r>
          </w:p>
        </w:tc>
        <w:tc>
          <w:tcPr>
            <w:tcW w:w="235" w:type="pct"/>
            <w:shd w:val="clear" w:color="auto" w:fill="auto"/>
            <w:vAlign w:val="center"/>
          </w:tcPr>
          <w:p w14:paraId="1C671FC1" w14:textId="623A885B"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3B39E31D" w14:textId="7A8DF740"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36CAAB9F" w14:textId="33535D8B"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1826D5AB" w14:textId="18A4BA3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w:t>
            </w:r>
          </w:p>
        </w:tc>
      </w:tr>
      <w:tr w:rsidR="00A56D13" w:rsidRPr="0021069E" w14:paraId="0B519663"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4A6CE4" w14:textId="4C19FDC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BB15</w:t>
            </w:r>
          </w:p>
        </w:tc>
        <w:tc>
          <w:tcPr>
            <w:tcW w:w="309" w:type="pct"/>
            <w:tcBorders>
              <w:left w:val="single" w:sz="4" w:space="0" w:color="auto"/>
            </w:tcBorders>
            <w:shd w:val="clear" w:color="auto" w:fill="auto"/>
            <w:vAlign w:val="center"/>
          </w:tcPr>
          <w:p w14:paraId="0B405A25" w14:textId="1C2924D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3ECF05D3" w14:textId="71762CE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-77.2003, 40.2443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271F34F6" w14:textId="5853AAF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left w:val="single" w:sz="4" w:space="0" w:color="auto"/>
            </w:tcBorders>
            <w:shd w:val="clear" w:color="auto" w:fill="auto"/>
            <w:vAlign w:val="center"/>
          </w:tcPr>
          <w:p w14:paraId="733F9BE1" w14:textId="5DA4B4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nil"/>
              <w:bottom w:val="single" w:sz="6" w:space="0" w:color="auto"/>
              <w:right w:val="single" w:sz="6" w:space="0" w:color="auto"/>
            </w:tcBorders>
            <w:shd w:val="clear" w:color="auto" w:fill="auto"/>
            <w:vAlign w:val="center"/>
          </w:tcPr>
          <w:p w14:paraId="6A4BF0C2" w14:textId="7BB7477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19</w:t>
            </w:r>
          </w:p>
        </w:tc>
        <w:tc>
          <w:tcPr>
            <w:tcW w:w="289" w:type="pct"/>
            <w:tcBorders>
              <w:top w:val="single" w:sz="6" w:space="0" w:color="auto"/>
              <w:left w:val="single" w:sz="6" w:space="0" w:color="auto"/>
              <w:bottom w:val="single" w:sz="6" w:space="0" w:color="auto"/>
            </w:tcBorders>
            <w:shd w:val="clear" w:color="auto" w:fill="auto"/>
            <w:vAlign w:val="center"/>
          </w:tcPr>
          <w:p w14:paraId="7E604393" w14:textId="12AC157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0.021</w:t>
            </w:r>
          </w:p>
        </w:tc>
        <w:tc>
          <w:tcPr>
            <w:tcW w:w="289" w:type="pct"/>
            <w:shd w:val="clear" w:color="auto" w:fill="auto"/>
            <w:vAlign w:val="center"/>
          </w:tcPr>
          <w:p w14:paraId="4E0D5D55" w14:textId="6EC0671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71C25453" w14:textId="663F0C8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4729FB2C" w14:textId="1BCFB18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3095AD1D" w14:textId="09D9EA13"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791EFB1D" w14:textId="03ACEC2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17/4.47</w:t>
            </w:r>
          </w:p>
        </w:tc>
        <w:tc>
          <w:tcPr>
            <w:tcW w:w="235" w:type="pct"/>
            <w:shd w:val="clear" w:color="auto" w:fill="auto"/>
            <w:vAlign w:val="center"/>
          </w:tcPr>
          <w:p w14:paraId="34946F9D" w14:textId="07F59B92"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3D8A990D" w14:textId="745DDA25"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091E5859" w14:textId="4F86C0CA"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6C3012E4" w14:textId="42A4A14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126</w:t>
            </w:r>
          </w:p>
        </w:tc>
      </w:tr>
      <w:tr w:rsidR="00A56D13" w:rsidRPr="0021069E" w14:paraId="17A62403"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175CE" w14:textId="7F9EEF4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BB43</w:t>
            </w:r>
          </w:p>
        </w:tc>
        <w:tc>
          <w:tcPr>
            <w:tcW w:w="309" w:type="pct"/>
            <w:tcBorders>
              <w:left w:val="single" w:sz="4" w:space="0" w:color="auto"/>
            </w:tcBorders>
            <w:shd w:val="clear" w:color="auto" w:fill="auto"/>
            <w:vAlign w:val="center"/>
          </w:tcPr>
          <w:p w14:paraId="49F13494" w14:textId="0F4D83B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457AFC50" w14:textId="2BC26A3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-76.9711, 40.1958</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1A2E6E25" w14:textId="61DD7E2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020503050505</w:t>
            </w:r>
          </w:p>
        </w:tc>
        <w:tc>
          <w:tcPr>
            <w:tcW w:w="268" w:type="pct"/>
            <w:tcBorders>
              <w:left w:val="single" w:sz="4" w:space="0" w:color="auto"/>
            </w:tcBorders>
            <w:shd w:val="clear" w:color="auto" w:fill="auto"/>
            <w:vAlign w:val="center"/>
          </w:tcPr>
          <w:p w14:paraId="02443632" w14:textId="3F5E65F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nil"/>
              <w:bottom w:val="single" w:sz="6" w:space="0" w:color="auto"/>
              <w:right w:val="single" w:sz="6" w:space="0" w:color="auto"/>
            </w:tcBorders>
            <w:shd w:val="clear" w:color="auto" w:fill="auto"/>
            <w:vAlign w:val="center"/>
          </w:tcPr>
          <w:p w14:paraId="0DDFCAD9" w14:textId="413EB63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55</w:t>
            </w:r>
          </w:p>
        </w:tc>
        <w:tc>
          <w:tcPr>
            <w:tcW w:w="289" w:type="pct"/>
            <w:tcBorders>
              <w:top w:val="single" w:sz="6" w:space="0" w:color="auto"/>
              <w:left w:val="single" w:sz="6" w:space="0" w:color="auto"/>
              <w:bottom w:val="single" w:sz="6" w:space="0" w:color="auto"/>
            </w:tcBorders>
            <w:shd w:val="clear" w:color="auto" w:fill="auto"/>
            <w:vAlign w:val="center"/>
          </w:tcPr>
          <w:p w14:paraId="5D75A087" w14:textId="5C722B1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0.009</w:t>
            </w:r>
          </w:p>
        </w:tc>
        <w:tc>
          <w:tcPr>
            <w:tcW w:w="289" w:type="pct"/>
            <w:shd w:val="clear" w:color="auto" w:fill="auto"/>
            <w:vAlign w:val="center"/>
          </w:tcPr>
          <w:p w14:paraId="049C46A5" w14:textId="22EC843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sz w:val="17"/>
                <w:szCs w:val="17"/>
              </w:rPr>
              <w:t>-</w:t>
            </w:r>
          </w:p>
        </w:tc>
        <w:tc>
          <w:tcPr>
            <w:tcW w:w="248" w:type="pct"/>
            <w:shd w:val="clear" w:color="auto" w:fill="auto"/>
            <w:vAlign w:val="center"/>
          </w:tcPr>
          <w:p w14:paraId="7A4ED51F" w14:textId="669866C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3D52F468" w14:textId="7FAAC5D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32771439" w14:textId="5575A1A0"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color w:val="000000"/>
                <w:sz w:val="17"/>
                <w:szCs w:val="17"/>
              </w:rPr>
              <w:t>n/a</w:t>
            </w:r>
          </w:p>
        </w:tc>
        <w:tc>
          <w:tcPr>
            <w:tcW w:w="564" w:type="pct"/>
            <w:shd w:val="clear" w:color="auto" w:fill="auto"/>
            <w:vAlign w:val="center"/>
          </w:tcPr>
          <w:p w14:paraId="1D4F8B67" w14:textId="1BED54A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56/4.9</w:t>
            </w:r>
          </w:p>
        </w:tc>
        <w:tc>
          <w:tcPr>
            <w:tcW w:w="235" w:type="pct"/>
            <w:shd w:val="clear" w:color="auto" w:fill="auto"/>
            <w:vAlign w:val="center"/>
          </w:tcPr>
          <w:p w14:paraId="0FA3A6D8" w14:textId="1CC65829"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14445755" w14:textId="0030D8FE"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1CD70776" w14:textId="6D012F4F"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0045FA76" w14:textId="5F6A0EE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171</w:t>
            </w:r>
          </w:p>
        </w:tc>
      </w:tr>
      <w:tr w:rsidR="00A56D13" w:rsidRPr="0021069E" w14:paraId="0F356EF5"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031A9F" w14:textId="6180DBE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BB44</w:t>
            </w:r>
          </w:p>
        </w:tc>
        <w:tc>
          <w:tcPr>
            <w:tcW w:w="309" w:type="pct"/>
            <w:tcBorders>
              <w:left w:val="single" w:sz="4" w:space="0" w:color="auto"/>
            </w:tcBorders>
            <w:shd w:val="clear" w:color="auto" w:fill="auto"/>
            <w:vAlign w:val="center"/>
          </w:tcPr>
          <w:p w14:paraId="16212A9E" w14:textId="27809B2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116CB59C" w14:textId="0BCD4BD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-76.9690, 40.1961</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127FDCB8" w14:textId="1C532FC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020503050505</w:t>
            </w:r>
          </w:p>
        </w:tc>
        <w:tc>
          <w:tcPr>
            <w:tcW w:w="268" w:type="pct"/>
            <w:tcBorders>
              <w:left w:val="single" w:sz="4" w:space="0" w:color="auto"/>
            </w:tcBorders>
            <w:shd w:val="clear" w:color="auto" w:fill="auto"/>
            <w:vAlign w:val="center"/>
          </w:tcPr>
          <w:p w14:paraId="4E43376A" w14:textId="237A758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nil"/>
              <w:bottom w:val="single" w:sz="6" w:space="0" w:color="auto"/>
              <w:right w:val="single" w:sz="6" w:space="0" w:color="auto"/>
            </w:tcBorders>
            <w:shd w:val="clear" w:color="auto" w:fill="auto"/>
            <w:vAlign w:val="center"/>
          </w:tcPr>
          <w:p w14:paraId="03B1BCAC" w14:textId="3B35366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single" w:sz="6" w:space="0" w:color="auto"/>
              <w:left w:val="single" w:sz="6" w:space="0" w:color="auto"/>
              <w:bottom w:val="single" w:sz="6" w:space="0" w:color="auto"/>
            </w:tcBorders>
            <w:shd w:val="clear" w:color="auto" w:fill="auto"/>
            <w:vAlign w:val="center"/>
          </w:tcPr>
          <w:p w14:paraId="549FB9D2" w14:textId="5DE41A3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0.001</w:t>
            </w:r>
          </w:p>
        </w:tc>
        <w:tc>
          <w:tcPr>
            <w:tcW w:w="289" w:type="pct"/>
            <w:shd w:val="clear" w:color="auto" w:fill="auto"/>
            <w:vAlign w:val="center"/>
          </w:tcPr>
          <w:p w14:paraId="0EA894FE" w14:textId="12CE0A3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746896BB" w14:textId="056ACB3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6B6B888E" w14:textId="6D0260F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17629CE9" w14:textId="0F4E7365"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3D2A4AB8" w14:textId="7AD4C65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56/4.91</w:t>
            </w:r>
          </w:p>
        </w:tc>
        <w:tc>
          <w:tcPr>
            <w:tcW w:w="235" w:type="pct"/>
            <w:shd w:val="clear" w:color="auto" w:fill="auto"/>
            <w:vAlign w:val="center"/>
          </w:tcPr>
          <w:p w14:paraId="1A8157E7" w14:textId="4FAD9BD1"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6F15F156" w14:textId="523F8E9F"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37D867D4" w14:textId="6B4F409A"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041405F6" w14:textId="02CAE4F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173</w:t>
            </w:r>
          </w:p>
        </w:tc>
      </w:tr>
      <w:tr w:rsidR="00A56D13" w:rsidRPr="0021069E" w14:paraId="058D60C6"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B3EA2"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BB129</w:t>
            </w:r>
          </w:p>
        </w:tc>
        <w:tc>
          <w:tcPr>
            <w:tcW w:w="309" w:type="pct"/>
            <w:tcBorders>
              <w:left w:val="single" w:sz="4" w:space="0" w:color="auto"/>
            </w:tcBorders>
            <w:shd w:val="clear" w:color="auto" w:fill="auto"/>
            <w:vAlign w:val="center"/>
          </w:tcPr>
          <w:p w14:paraId="691EB9DF"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5ACD84DD"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-77.0790, 40.2161</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196EFEDC" w14:textId="221E62A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020503050405</w:t>
            </w:r>
          </w:p>
        </w:tc>
        <w:tc>
          <w:tcPr>
            <w:tcW w:w="268" w:type="pct"/>
            <w:tcBorders>
              <w:left w:val="single" w:sz="4" w:space="0" w:color="auto"/>
            </w:tcBorders>
            <w:shd w:val="clear" w:color="auto" w:fill="auto"/>
            <w:vAlign w:val="center"/>
          </w:tcPr>
          <w:p w14:paraId="5233F8F7" w14:textId="2CEB2F9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nil"/>
              <w:bottom w:val="single" w:sz="6" w:space="0" w:color="auto"/>
              <w:right w:val="single" w:sz="6" w:space="0" w:color="auto"/>
            </w:tcBorders>
            <w:shd w:val="clear" w:color="auto" w:fill="auto"/>
            <w:vAlign w:val="center"/>
          </w:tcPr>
          <w:p w14:paraId="2EE2FAAA" w14:textId="6D40934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131</w:t>
            </w:r>
          </w:p>
        </w:tc>
        <w:tc>
          <w:tcPr>
            <w:tcW w:w="289" w:type="pct"/>
            <w:tcBorders>
              <w:top w:val="single" w:sz="6" w:space="0" w:color="auto"/>
              <w:left w:val="single" w:sz="6" w:space="0" w:color="auto"/>
              <w:bottom w:val="single" w:sz="6" w:space="0" w:color="auto"/>
            </w:tcBorders>
            <w:shd w:val="clear" w:color="auto" w:fill="auto"/>
            <w:vAlign w:val="center"/>
          </w:tcPr>
          <w:p w14:paraId="54B72AEA"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0.146</w:t>
            </w:r>
          </w:p>
        </w:tc>
        <w:tc>
          <w:tcPr>
            <w:tcW w:w="289" w:type="pct"/>
            <w:shd w:val="clear" w:color="auto" w:fill="auto"/>
            <w:vAlign w:val="center"/>
          </w:tcPr>
          <w:p w14:paraId="11F64713"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3011653E"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2665BDFD"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28364ACF"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45E0AE02" w14:textId="4FC991E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44/4.71</w:t>
            </w:r>
          </w:p>
        </w:tc>
        <w:tc>
          <w:tcPr>
            <w:tcW w:w="235" w:type="pct"/>
            <w:shd w:val="clear" w:color="auto" w:fill="auto"/>
            <w:vAlign w:val="center"/>
          </w:tcPr>
          <w:p w14:paraId="57804F27"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70696F7F"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17E73D4C"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1D273E4A" w14:textId="6F77BBB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168</w:t>
            </w:r>
          </w:p>
        </w:tc>
      </w:tr>
      <w:tr w:rsidR="00A56D13" w:rsidRPr="0021069E" w14:paraId="616C07CB"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C62EC6"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BB151</w:t>
            </w:r>
          </w:p>
        </w:tc>
        <w:tc>
          <w:tcPr>
            <w:tcW w:w="309" w:type="pct"/>
            <w:tcBorders>
              <w:left w:val="single" w:sz="4" w:space="0" w:color="auto"/>
            </w:tcBorders>
            <w:shd w:val="clear" w:color="auto" w:fill="auto"/>
            <w:vAlign w:val="center"/>
          </w:tcPr>
          <w:p w14:paraId="1CFD272A"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36D449CE"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-77.3170, 40.2469</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09202B9F" w14:textId="5DABA4E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left w:val="single" w:sz="4" w:space="0" w:color="auto"/>
            </w:tcBorders>
            <w:shd w:val="clear" w:color="auto" w:fill="auto"/>
            <w:vAlign w:val="center"/>
          </w:tcPr>
          <w:p w14:paraId="323626B0" w14:textId="558D285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Temporary Matting</w:t>
            </w:r>
          </w:p>
        </w:tc>
        <w:tc>
          <w:tcPr>
            <w:tcW w:w="351" w:type="pct"/>
            <w:tcBorders>
              <w:top w:val="single" w:sz="6" w:space="0" w:color="auto"/>
              <w:left w:val="nil"/>
              <w:bottom w:val="single" w:sz="6" w:space="0" w:color="auto"/>
              <w:right w:val="single" w:sz="6" w:space="0" w:color="auto"/>
            </w:tcBorders>
            <w:shd w:val="clear" w:color="auto" w:fill="auto"/>
            <w:vAlign w:val="center"/>
          </w:tcPr>
          <w:p w14:paraId="6277030E" w14:textId="0375A80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nil"/>
            </w:tcBorders>
            <w:shd w:val="clear" w:color="auto" w:fill="auto"/>
            <w:vAlign w:val="center"/>
          </w:tcPr>
          <w:p w14:paraId="0ABD171E"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132C8403"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0.020</w:t>
            </w:r>
          </w:p>
        </w:tc>
        <w:tc>
          <w:tcPr>
            <w:tcW w:w="248" w:type="pct"/>
            <w:shd w:val="clear" w:color="auto" w:fill="auto"/>
            <w:vAlign w:val="center"/>
          </w:tcPr>
          <w:p w14:paraId="2DD11DB7"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4A6DB8EA"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6E5BD520"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540C30F3" w14:textId="02EF41D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17/4.27</w:t>
            </w:r>
          </w:p>
        </w:tc>
        <w:tc>
          <w:tcPr>
            <w:tcW w:w="235" w:type="pct"/>
            <w:shd w:val="clear" w:color="auto" w:fill="auto"/>
            <w:vAlign w:val="center"/>
          </w:tcPr>
          <w:p w14:paraId="72BEABB9"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17CEC30F"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721DCAD2" w14:textId="37BC5CEE"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Non-jurisdictional</w:t>
            </w:r>
          </w:p>
        </w:tc>
        <w:tc>
          <w:tcPr>
            <w:tcW w:w="232" w:type="pct"/>
            <w:shd w:val="clear" w:color="auto" w:fill="auto"/>
            <w:vAlign w:val="center"/>
          </w:tcPr>
          <w:p w14:paraId="7BFAD937" w14:textId="04AED81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67</w:t>
            </w:r>
          </w:p>
        </w:tc>
      </w:tr>
      <w:tr w:rsidR="00A56D13" w:rsidRPr="0021069E" w14:paraId="246ABB5D" w14:textId="77777777" w:rsidTr="00D37EF1">
        <w:trPr>
          <w:trHeight w:val="282"/>
          <w:jc w:val="center"/>
        </w:trPr>
        <w:tc>
          <w:tcPr>
            <w:tcW w:w="30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873D77B"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BB155</w:t>
            </w:r>
          </w:p>
        </w:tc>
        <w:tc>
          <w:tcPr>
            <w:tcW w:w="309" w:type="pct"/>
            <w:tcBorders>
              <w:left w:val="single" w:sz="4" w:space="0" w:color="auto"/>
              <w:bottom w:val="dashed" w:sz="4" w:space="0" w:color="auto"/>
            </w:tcBorders>
            <w:shd w:val="clear" w:color="auto" w:fill="auto"/>
            <w:vAlign w:val="center"/>
          </w:tcPr>
          <w:p w14:paraId="5F1E5044"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dashed" w:sz="4" w:space="0" w:color="auto"/>
              <w:right w:val="single" w:sz="6" w:space="0" w:color="auto"/>
            </w:tcBorders>
            <w:shd w:val="clear" w:color="auto" w:fill="auto"/>
            <w:vAlign w:val="center"/>
          </w:tcPr>
          <w:p w14:paraId="28FA1E97"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-77.3557, 40.2451</w:t>
            </w:r>
          </w:p>
        </w:tc>
        <w:tc>
          <w:tcPr>
            <w:tcW w:w="371" w:type="pct"/>
            <w:tcBorders>
              <w:top w:val="single" w:sz="4" w:space="0" w:color="auto"/>
              <w:left w:val="single" w:sz="4" w:space="0" w:color="auto"/>
              <w:bottom w:val="dashed" w:sz="4" w:space="0" w:color="auto"/>
              <w:right w:val="single" w:sz="4" w:space="0" w:color="auto"/>
            </w:tcBorders>
            <w:shd w:val="clear" w:color="auto" w:fill="auto"/>
            <w:vAlign w:val="center"/>
          </w:tcPr>
          <w:p w14:paraId="1E745130" w14:textId="0A98695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left w:val="single" w:sz="4" w:space="0" w:color="auto"/>
              <w:bottom w:val="dashed" w:sz="4" w:space="0" w:color="auto"/>
            </w:tcBorders>
            <w:shd w:val="clear" w:color="auto" w:fill="auto"/>
            <w:vAlign w:val="center"/>
          </w:tcPr>
          <w:p w14:paraId="6F5B591B" w14:textId="2350865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nil"/>
              <w:bottom w:val="dashed" w:sz="4" w:space="0" w:color="auto"/>
              <w:right w:val="single" w:sz="6" w:space="0" w:color="auto"/>
            </w:tcBorders>
            <w:shd w:val="clear" w:color="auto" w:fill="auto"/>
            <w:vAlign w:val="center"/>
          </w:tcPr>
          <w:p w14:paraId="1E764344" w14:textId="30975FF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116</w:t>
            </w:r>
          </w:p>
        </w:tc>
        <w:tc>
          <w:tcPr>
            <w:tcW w:w="289" w:type="pct"/>
            <w:tcBorders>
              <w:top w:val="single" w:sz="6" w:space="0" w:color="auto"/>
              <w:left w:val="single" w:sz="6" w:space="0" w:color="auto"/>
              <w:bottom w:val="dashed" w:sz="4" w:space="0" w:color="auto"/>
              <w:right w:val="nil"/>
            </w:tcBorders>
            <w:shd w:val="clear" w:color="auto" w:fill="auto"/>
            <w:vAlign w:val="center"/>
          </w:tcPr>
          <w:p w14:paraId="39FF5541"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0.093</w:t>
            </w:r>
          </w:p>
        </w:tc>
        <w:tc>
          <w:tcPr>
            <w:tcW w:w="289" w:type="pct"/>
            <w:tcBorders>
              <w:bottom w:val="dashed" w:sz="4" w:space="0" w:color="auto"/>
            </w:tcBorders>
            <w:shd w:val="clear" w:color="auto" w:fill="auto"/>
            <w:vAlign w:val="center"/>
          </w:tcPr>
          <w:p w14:paraId="13767861"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tcBorders>
              <w:bottom w:val="dashed" w:sz="4" w:space="0" w:color="auto"/>
            </w:tcBorders>
            <w:shd w:val="clear" w:color="auto" w:fill="auto"/>
            <w:vAlign w:val="center"/>
          </w:tcPr>
          <w:p w14:paraId="42F4EBF1"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bottom w:val="dashed" w:sz="4" w:space="0" w:color="auto"/>
            </w:tcBorders>
            <w:shd w:val="clear" w:color="auto" w:fill="auto"/>
            <w:vAlign w:val="center"/>
          </w:tcPr>
          <w:p w14:paraId="490C5A10"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tcBorders>
              <w:bottom w:val="dashed" w:sz="4" w:space="0" w:color="auto"/>
            </w:tcBorders>
            <w:shd w:val="clear" w:color="auto" w:fill="auto"/>
            <w:vAlign w:val="center"/>
          </w:tcPr>
          <w:p w14:paraId="79E7E5A9"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tcBorders>
              <w:bottom w:val="dashed" w:sz="4" w:space="0" w:color="auto"/>
            </w:tcBorders>
            <w:shd w:val="clear" w:color="auto" w:fill="auto"/>
            <w:vAlign w:val="center"/>
          </w:tcPr>
          <w:p w14:paraId="50627A08" w14:textId="2FBD45F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13/4.2</w:t>
            </w:r>
          </w:p>
        </w:tc>
        <w:tc>
          <w:tcPr>
            <w:tcW w:w="235" w:type="pct"/>
            <w:tcBorders>
              <w:bottom w:val="dashed" w:sz="4" w:space="0" w:color="auto"/>
            </w:tcBorders>
            <w:shd w:val="clear" w:color="auto" w:fill="auto"/>
            <w:vAlign w:val="center"/>
          </w:tcPr>
          <w:p w14:paraId="6CF065A3"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tcBorders>
              <w:bottom w:val="dashed" w:sz="4" w:space="0" w:color="auto"/>
            </w:tcBorders>
            <w:shd w:val="clear" w:color="auto" w:fill="auto"/>
            <w:vAlign w:val="center"/>
          </w:tcPr>
          <w:p w14:paraId="5D780B29"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tcBorders>
              <w:bottom w:val="dashed" w:sz="4" w:space="0" w:color="auto"/>
            </w:tcBorders>
            <w:vAlign w:val="center"/>
          </w:tcPr>
          <w:p w14:paraId="615101EE"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tcBorders>
              <w:bottom w:val="dashed" w:sz="4" w:space="0" w:color="auto"/>
            </w:tcBorders>
            <w:shd w:val="clear" w:color="auto" w:fill="auto"/>
            <w:vAlign w:val="center"/>
          </w:tcPr>
          <w:p w14:paraId="7BC3DFB9" w14:textId="35735FA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56</w:t>
            </w:r>
          </w:p>
        </w:tc>
      </w:tr>
      <w:tr w:rsidR="00A56D13" w:rsidRPr="0021069E" w14:paraId="621E52C6" w14:textId="77777777" w:rsidTr="00D37EF1">
        <w:trPr>
          <w:trHeight w:val="282"/>
          <w:jc w:val="center"/>
        </w:trPr>
        <w:tc>
          <w:tcPr>
            <w:tcW w:w="308" w:type="pct"/>
            <w:vMerge/>
            <w:tcBorders>
              <w:left w:val="single" w:sz="4" w:space="0" w:color="auto"/>
              <w:right w:val="single" w:sz="4" w:space="0" w:color="auto"/>
            </w:tcBorders>
            <w:shd w:val="clear" w:color="auto" w:fill="D9D9D9" w:themeFill="background1" w:themeFillShade="D9"/>
            <w:vAlign w:val="center"/>
          </w:tcPr>
          <w:p w14:paraId="2DA29BB4"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p>
        </w:tc>
        <w:tc>
          <w:tcPr>
            <w:tcW w:w="309" w:type="pct"/>
            <w:tcBorders>
              <w:top w:val="dashed" w:sz="4" w:space="0" w:color="auto"/>
              <w:left w:val="single" w:sz="4" w:space="0" w:color="auto"/>
              <w:bottom w:val="dashed" w:sz="4" w:space="0" w:color="auto"/>
            </w:tcBorders>
            <w:shd w:val="clear" w:color="auto" w:fill="auto"/>
            <w:vAlign w:val="center"/>
          </w:tcPr>
          <w:p w14:paraId="523C15B7"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PFO</w:t>
            </w:r>
          </w:p>
        </w:tc>
        <w:tc>
          <w:tcPr>
            <w:tcW w:w="392" w:type="pct"/>
            <w:tcBorders>
              <w:top w:val="dashed" w:sz="4" w:space="0" w:color="auto"/>
              <w:left w:val="nil"/>
              <w:bottom w:val="dashed" w:sz="4" w:space="0" w:color="auto"/>
              <w:right w:val="single" w:sz="6" w:space="0" w:color="auto"/>
            </w:tcBorders>
            <w:shd w:val="clear" w:color="auto" w:fill="auto"/>
            <w:vAlign w:val="center"/>
          </w:tcPr>
          <w:p w14:paraId="6619F8B3"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-77.3554, 40.2449</w:t>
            </w:r>
          </w:p>
        </w:tc>
        <w:tc>
          <w:tcPr>
            <w:tcW w:w="371" w:type="pct"/>
            <w:tcBorders>
              <w:top w:val="dashed" w:sz="4" w:space="0" w:color="auto"/>
              <w:left w:val="nil"/>
              <w:bottom w:val="dashed" w:sz="4" w:space="0" w:color="auto"/>
              <w:right w:val="nil"/>
            </w:tcBorders>
            <w:shd w:val="clear" w:color="auto" w:fill="auto"/>
            <w:vAlign w:val="center"/>
          </w:tcPr>
          <w:p w14:paraId="0D66E876" w14:textId="140CD1F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top w:val="dashed" w:sz="4" w:space="0" w:color="auto"/>
              <w:left w:val="single" w:sz="6" w:space="0" w:color="auto"/>
              <w:bottom w:val="dashed" w:sz="4" w:space="0" w:color="auto"/>
              <w:right w:val="single" w:sz="6" w:space="0" w:color="auto"/>
            </w:tcBorders>
            <w:shd w:val="clear" w:color="auto" w:fill="auto"/>
            <w:vAlign w:val="center"/>
          </w:tcPr>
          <w:p w14:paraId="3FF0ACE4" w14:textId="633D919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dashed" w:sz="4" w:space="0" w:color="auto"/>
              <w:left w:val="single" w:sz="6" w:space="0" w:color="auto"/>
              <w:bottom w:val="dashed" w:sz="4" w:space="0" w:color="auto"/>
              <w:right w:val="single" w:sz="6" w:space="0" w:color="auto"/>
            </w:tcBorders>
            <w:shd w:val="clear" w:color="auto" w:fill="auto"/>
            <w:vAlign w:val="center"/>
          </w:tcPr>
          <w:p w14:paraId="0F257F3F" w14:textId="53BCB3E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dashed" w:sz="4" w:space="0" w:color="auto"/>
              <w:left w:val="single" w:sz="6" w:space="0" w:color="auto"/>
              <w:bottom w:val="dashed" w:sz="4" w:space="0" w:color="auto"/>
              <w:right w:val="nil"/>
            </w:tcBorders>
            <w:shd w:val="clear" w:color="auto" w:fill="auto"/>
            <w:vAlign w:val="center"/>
          </w:tcPr>
          <w:p w14:paraId="2C8F5440"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0.002</w:t>
            </w:r>
          </w:p>
        </w:tc>
        <w:tc>
          <w:tcPr>
            <w:tcW w:w="289" w:type="pct"/>
            <w:tcBorders>
              <w:top w:val="dashed" w:sz="4" w:space="0" w:color="auto"/>
              <w:bottom w:val="dashed" w:sz="4" w:space="0" w:color="auto"/>
            </w:tcBorders>
            <w:shd w:val="clear" w:color="auto" w:fill="auto"/>
            <w:vAlign w:val="center"/>
          </w:tcPr>
          <w:p w14:paraId="119FF637"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tcBorders>
              <w:top w:val="dashed" w:sz="4" w:space="0" w:color="auto"/>
              <w:bottom w:val="dashed" w:sz="4" w:space="0" w:color="auto"/>
            </w:tcBorders>
            <w:shd w:val="clear" w:color="auto" w:fill="auto"/>
            <w:vAlign w:val="center"/>
          </w:tcPr>
          <w:p w14:paraId="40B56316"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dashed" w:sz="4" w:space="0" w:color="auto"/>
              <w:bottom w:val="dashed" w:sz="4" w:space="0" w:color="auto"/>
            </w:tcBorders>
            <w:shd w:val="clear" w:color="auto" w:fill="auto"/>
            <w:vAlign w:val="center"/>
          </w:tcPr>
          <w:p w14:paraId="09A72B4C"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0.002</w:t>
            </w:r>
          </w:p>
        </w:tc>
        <w:tc>
          <w:tcPr>
            <w:tcW w:w="268" w:type="pct"/>
            <w:tcBorders>
              <w:top w:val="dashed" w:sz="4" w:space="0" w:color="auto"/>
              <w:bottom w:val="dashed" w:sz="4" w:space="0" w:color="auto"/>
            </w:tcBorders>
            <w:shd w:val="clear" w:color="auto" w:fill="auto"/>
            <w:vAlign w:val="center"/>
          </w:tcPr>
          <w:p w14:paraId="6D34B017"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n/a</w:t>
            </w:r>
          </w:p>
        </w:tc>
        <w:tc>
          <w:tcPr>
            <w:tcW w:w="564" w:type="pct"/>
            <w:tcBorders>
              <w:top w:val="dashed" w:sz="4" w:space="0" w:color="auto"/>
              <w:bottom w:val="dashed" w:sz="4" w:space="0" w:color="auto"/>
            </w:tcBorders>
            <w:shd w:val="clear" w:color="auto" w:fill="auto"/>
            <w:vAlign w:val="center"/>
          </w:tcPr>
          <w:p w14:paraId="19544603" w14:textId="0B3220C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13/4.2</w:t>
            </w:r>
          </w:p>
        </w:tc>
        <w:tc>
          <w:tcPr>
            <w:tcW w:w="235" w:type="pct"/>
            <w:tcBorders>
              <w:top w:val="dashed" w:sz="4" w:space="0" w:color="auto"/>
              <w:bottom w:val="dashed" w:sz="4" w:space="0" w:color="auto"/>
            </w:tcBorders>
            <w:shd w:val="clear" w:color="auto" w:fill="auto"/>
            <w:vAlign w:val="center"/>
          </w:tcPr>
          <w:p w14:paraId="510EAB0B"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tcBorders>
              <w:top w:val="dashed" w:sz="4" w:space="0" w:color="auto"/>
              <w:bottom w:val="dashed" w:sz="4" w:space="0" w:color="auto"/>
            </w:tcBorders>
            <w:shd w:val="clear" w:color="auto" w:fill="auto"/>
            <w:vAlign w:val="center"/>
          </w:tcPr>
          <w:p w14:paraId="3AC4A98D"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tcBorders>
              <w:top w:val="dashed" w:sz="4" w:space="0" w:color="auto"/>
              <w:bottom w:val="dashed" w:sz="4" w:space="0" w:color="auto"/>
            </w:tcBorders>
            <w:vAlign w:val="center"/>
          </w:tcPr>
          <w:p w14:paraId="25A956EC"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tcBorders>
              <w:top w:val="dashed" w:sz="4" w:space="0" w:color="auto"/>
              <w:bottom w:val="dashed" w:sz="4" w:space="0" w:color="auto"/>
            </w:tcBorders>
            <w:shd w:val="clear" w:color="auto" w:fill="auto"/>
            <w:vAlign w:val="center"/>
          </w:tcPr>
          <w:p w14:paraId="6C786742" w14:textId="2629665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56</w:t>
            </w:r>
          </w:p>
        </w:tc>
      </w:tr>
      <w:tr w:rsidR="00A56D13" w:rsidRPr="0021069E" w14:paraId="28E89148" w14:textId="77777777" w:rsidTr="00D37EF1">
        <w:trPr>
          <w:trHeight w:val="282"/>
          <w:jc w:val="center"/>
        </w:trPr>
        <w:tc>
          <w:tcPr>
            <w:tcW w:w="308"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405A6340"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p>
        </w:tc>
        <w:tc>
          <w:tcPr>
            <w:tcW w:w="309" w:type="pct"/>
            <w:tcBorders>
              <w:top w:val="dashed" w:sz="4" w:space="0" w:color="auto"/>
              <w:left w:val="single" w:sz="4" w:space="0" w:color="auto"/>
            </w:tcBorders>
            <w:shd w:val="clear" w:color="auto" w:fill="auto"/>
            <w:vAlign w:val="center"/>
          </w:tcPr>
          <w:p w14:paraId="669E689D"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PSS</w:t>
            </w:r>
          </w:p>
        </w:tc>
        <w:tc>
          <w:tcPr>
            <w:tcW w:w="392" w:type="pct"/>
            <w:tcBorders>
              <w:top w:val="dashed" w:sz="4" w:space="0" w:color="auto"/>
              <w:left w:val="nil"/>
              <w:bottom w:val="single" w:sz="6" w:space="0" w:color="auto"/>
              <w:right w:val="single" w:sz="6" w:space="0" w:color="auto"/>
            </w:tcBorders>
            <w:shd w:val="clear" w:color="auto" w:fill="auto"/>
            <w:vAlign w:val="center"/>
          </w:tcPr>
          <w:p w14:paraId="66202B1F"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-77.3556, 40.2451</w:t>
            </w:r>
          </w:p>
        </w:tc>
        <w:tc>
          <w:tcPr>
            <w:tcW w:w="371" w:type="pct"/>
            <w:tcBorders>
              <w:top w:val="dashed" w:sz="4" w:space="0" w:color="auto"/>
              <w:left w:val="nil"/>
              <w:bottom w:val="single" w:sz="6" w:space="0" w:color="auto"/>
              <w:right w:val="nil"/>
            </w:tcBorders>
            <w:shd w:val="clear" w:color="auto" w:fill="auto"/>
            <w:vAlign w:val="center"/>
          </w:tcPr>
          <w:p w14:paraId="7B23272A" w14:textId="4ADEE70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top w:val="dashed" w:sz="4" w:space="0" w:color="auto"/>
              <w:left w:val="single" w:sz="6" w:space="0" w:color="auto"/>
              <w:bottom w:val="single" w:sz="6" w:space="0" w:color="auto"/>
              <w:right w:val="single" w:sz="6" w:space="0" w:color="auto"/>
            </w:tcBorders>
            <w:shd w:val="clear" w:color="auto" w:fill="auto"/>
            <w:vAlign w:val="center"/>
          </w:tcPr>
          <w:p w14:paraId="0EA26D79" w14:textId="4C062DB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dashed" w:sz="4" w:space="0" w:color="auto"/>
              <w:left w:val="single" w:sz="6" w:space="0" w:color="auto"/>
              <w:bottom w:val="single" w:sz="6" w:space="0" w:color="auto"/>
              <w:right w:val="single" w:sz="6" w:space="0" w:color="auto"/>
            </w:tcBorders>
            <w:shd w:val="clear" w:color="auto" w:fill="auto"/>
            <w:vAlign w:val="center"/>
          </w:tcPr>
          <w:p w14:paraId="084E6E23" w14:textId="18B4B16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28</w:t>
            </w:r>
          </w:p>
        </w:tc>
        <w:tc>
          <w:tcPr>
            <w:tcW w:w="289" w:type="pct"/>
            <w:tcBorders>
              <w:top w:val="dashed" w:sz="4" w:space="0" w:color="auto"/>
              <w:left w:val="single" w:sz="6" w:space="0" w:color="auto"/>
              <w:bottom w:val="single" w:sz="6" w:space="0" w:color="auto"/>
              <w:right w:val="nil"/>
            </w:tcBorders>
            <w:shd w:val="clear" w:color="auto" w:fill="auto"/>
            <w:vAlign w:val="center"/>
          </w:tcPr>
          <w:p w14:paraId="43E3EA83"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0.019</w:t>
            </w:r>
          </w:p>
        </w:tc>
        <w:tc>
          <w:tcPr>
            <w:tcW w:w="289" w:type="pct"/>
            <w:tcBorders>
              <w:top w:val="dashed" w:sz="4" w:space="0" w:color="auto"/>
            </w:tcBorders>
            <w:shd w:val="clear" w:color="auto" w:fill="auto"/>
            <w:vAlign w:val="center"/>
          </w:tcPr>
          <w:p w14:paraId="19A88D77"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tcBorders>
              <w:top w:val="dashed" w:sz="4" w:space="0" w:color="auto"/>
            </w:tcBorders>
            <w:shd w:val="clear" w:color="auto" w:fill="auto"/>
            <w:vAlign w:val="center"/>
          </w:tcPr>
          <w:p w14:paraId="7247DAF4"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dashed" w:sz="4" w:space="0" w:color="auto"/>
            </w:tcBorders>
            <w:shd w:val="clear" w:color="auto" w:fill="auto"/>
            <w:vAlign w:val="center"/>
          </w:tcPr>
          <w:p w14:paraId="49A7C2D8"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tcBorders>
              <w:top w:val="dashed" w:sz="4" w:space="0" w:color="auto"/>
            </w:tcBorders>
            <w:shd w:val="clear" w:color="auto" w:fill="auto"/>
            <w:vAlign w:val="center"/>
          </w:tcPr>
          <w:p w14:paraId="43EAAA37"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tcBorders>
              <w:top w:val="dashed" w:sz="4" w:space="0" w:color="auto"/>
            </w:tcBorders>
            <w:shd w:val="clear" w:color="auto" w:fill="auto"/>
            <w:vAlign w:val="center"/>
          </w:tcPr>
          <w:p w14:paraId="1C90E057" w14:textId="1D20291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13/4.2</w:t>
            </w:r>
          </w:p>
        </w:tc>
        <w:tc>
          <w:tcPr>
            <w:tcW w:w="235" w:type="pct"/>
            <w:tcBorders>
              <w:top w:val="dashed" w:sz="4" w:space="0" w:color="auto"/>
            </w:tcBorders>
            <w:shd w:val="clear" w:color="auto" w:fill="auto"/>
            <w:vAlign w:val="center"/>
          </w:tcPr>
          <w:p w14:paraId="7CFB33B5"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tcBorders>
              <w:top w:val="dashed" w:sz="4" w:space="0" w:color="auto"/>
            </w:tcBorders>
            <w:shd w:val="clear" w:color="auto" w:fill="auto"/>
            <w:vAlign w:val="center"/>
          </w:tcPr>
          <w:p w14:paraId="4BFB993E"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tcBorders>
              <w:top w:val="dashed" w:sz="4" w:space="0" w:color="auto"/>
            </w:tcBorders>
            <w:vAlign w:val="center"/>
          </w:tcPr>
          <w:p w14:paraId="0E32CE59"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tcBorders>
              <w:top w:val="dashed" w:sz="4" w:space="0" w:color="auto"/>
            </w:tcBorders>
            <w:shd w:val="clear" w:color="auto" w:fill="auto"/>
            <w:vAlign w:val="center"/>
          </w:tcPr>
          <w:p w14:paraId="4E22D23F" w14:textId="1D4895F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56</w:t>
            </w:r>
          </w:p>
        </w:tc>
      </w:tr>
      <w:tr w:rsidR="00A56D13" w:rsidRPr="0021069E" w14:paraId="22197665"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E5B44D"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H54</w:t>
            </w:r>
          </w:p>
        </w:tc>
        <w:tc>
          <w:tcPr>
            <w:tcW w:w="309" w:type="pct"/>
            <w:tcBorders>
              <w:left w:val="single" w:sz="4" w:space="0" w:color="auto"/>
            </w:tcBorders>
            <w:shd w:val="clear" w:color="auto" w:fill="auto"/>
            <w:vAlign w:val="center"/>
          </w:tcPr>
          <w:p w14:paraId="3642E017"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3E9B9E68"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-76.9329, 40.1921</w:t>
            </w:r>
          </w:p>
        </w:tc>
        <w:tc>
          <w:tcPr>
            <w:tcW w:w="371" w:type="pct"/>
            <w:tcBorders>
              <w:top w:val="single" w:sz="6" w:space="0" w:color="auto"/>
              <w:left w:val="nil"/>
              <w:bottom w:val="single" w:sz="6" w:space="0" w:color="auto"/>
              <w:right w:val="nil"/>
            </w:tcBorders>
            <w:shd w:val="clear" w:color="auto" w:fill="auto"/>
            <w:vAlign w:val="center"/>
          </w:tcPr>
          <w:p w14:paraId="7318E3A1" w14:textId="5A40FC2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020503050505</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1CE18E41" w14:textId="2BFC33E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141B0358" w14:textId="1DE054B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40</w:t>
            </w:r>
          </w:p>
        </w:tc>
        <w:tc>
          <w:tcPr>
            <w:tcW w:w="289" w:type="pct"/>
            <w:tcBorders>
              <w:top w:val="single" w:sz="6" w:space="0" w:color="auto"/>
              <w:left w:val="single" w:sz="6" w:space="0" w:color="auto"/>
              <w:bottom w:val="single" w:sz="6" w:space="0" w:color="auto"/>
              <w:right w:val="nil"/>
            </w:tcBorders>
            <w:shd w:val="clear" w:color="auto" w:fill="auto"/>
            <w:vAlign w:val="center"/>
          </w:tcPr>
          <w:p w14:paraId="6B5C157E"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0.020</w:t>
            </w:r>
          </w:p>
        </w:tc>
        <w:tc>
          <w:tcPr>
            <w:tcW w:w="289" w:type="pct"/>
            <w:shd w:val="clear" w:color="auto" w:fill="auto"/>
            <w:vAlign w:val="center"/>
          </w:tcPr>
          <w:p w14:paraId="46B16A66"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1F4BACFD"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353828E6"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4685C1DE"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146B31F9" w14:textId="75D4428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60/4.97</w:t>
            </w:r>
          </w:p>
        </w:tc>
        <w:tc>
          <w:tcPr>
            <w:tcW w:w="235" w:type="pct"/>
            <w:shd w:val="clear" w:color="auto" w:fill="auto"/>
            <w:vAlign w:val="center"/>
          </w:tcPr>
          <w:p w14:paraId="6F68EC81"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274602E8"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43EA4371"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0D2A12A2" w14:textId="4775351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185</w:t>
            </w:r>
          </w:p>
        </w:tc>
      </w:tr>
      <w:tr w:rsidR="00A56D13" w:rsidRPr="0021069E" w14:paraId="497FA4A5" w14:textId="77777777" w:rsidTr="00D37EF1">
        <w:trPr>
          <w:trHeight w:val="282"/>
          <w:jc w:val="center"/>
        </w:trPr>
        <w:tc>
          <w:tcPr>
            <w:tcW w:w="30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7F25558" w14:textId="71261E9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I24</w:t>
            </w:r>
          </w:p>
        </w:tc>
        <w:tc>
          <w:tcPr>
            <w:tcW w:w="309" w:type="pct"/>
            <w:tcBorders>
              <w:left w:val="single" w:sz="4" w:space="0" w:color="auto"/>
              <w:bottom w:val="dashed" w:sz="4" w:space="0" w:color="auto"/>
            </w:tcBorders>
            <w:shd w:val="clear" w:color="auto" w:fill="auto"/>
            <w:vAlign w:val="center"/>
          </w:tcPr>
          <w:p w14:paraId="56C0F658" w14:textId="5E6FCBE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dashed" w:sz="4" w:space="0" w:color="auto"/>
              <w:right w:val="single" w:sz="6" w:space="0" w:color="auto"/>
            </w:tcBorders>
            <w:shd w:val="clear" w:color="auto" w:fill="auto"/>
            <w:vAlign w:val="center"/>
          </w:tcPr>
          <w:p w14:paraId="43B784F4" w14:textId="140347A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-76.9124, 40.1922</w:t>
            </w:r>
          </w:p>
        </w:tc>
        <w:tc>
          <w:tcPr>
            <w:tcW w:w="371" w:type="pct"/>
            <w:tcBorders>
              <w:top w:val="single" w:sz="6" w:space="0" w:color="auto"/>
              <w:left w:val="nil"/>
              <w:bottom w:val="dashed" w:sz="4" w:space="0" w:color="auto"/>
              <w:right w:val="nil"/>
            </w:tcBorders>
            <w:shd w:val="clear" w:color="auto" w:fill="auto"/>
            <w:vAlign w:val="center"/>
          </w:tcPr>
          <w:p w14:paraId="72746F8F" w14:textId="12B1EE4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020503050505</w:t>
            </w:r>
          </w:p>
        </w:tc>
        <w:tc>
          <w:tcPr>
            <w:tcW w:w="268" w:type="pct"/>
            <w:tcBorders>
              <w:top w:val="single" w:sz="6" w:space="0" w:color="auto"/>
              <w:left w:val="single" w:sz="6" w:space="0" w:color="auto"/>
              <w:bottom w:val="dashed" w:sz="4" w:space="0" w:color="auto"/>
              <w:right w:val="single" w:sz="6" w:space="0" w:color="auto"/>
            </w:tcBorders>
            <w:shd w:val="clear" w:color="auto" w:fill="auto"/>
            <w:vAlign w:val="center"/>
          </w:tcPr>
          <w:p w14:paraId="77E8C8DE" w14:textId="27C07A6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HDD</w:t>
            </w:r>
          </w:p>
        </w:tc>
        <w:tc>
          <w:tcPr>
            <w:tcW w:w="351" w:type="pct"/>
            <w:tcBorders>
              <w:top w:val="single" w:sz="6" w:space="0" w:color="auto"/>
              <w:left w:val="single" w:sz="6" w:space="0" w:color="auto"/>
              <w:bottom w:val="dashed" w:sz="4" w:space="0" w:color="auto"/>
              <w:right w:val="single" w:sz="6" w:space="0" w:color="auto"/>
            </w:tcBorders>
            <w:shd w:val="clear" w:color="auto" w:fill="auto"/>
            <w:vAlign w:val="center"/>
          </w:tcPr>
          <w:p w14:paraId="386ED9AB" w14:textId="53A54A0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403</w:t>
            </w:r>
          </w:p>
        </w:tc>
        <w:tc>
          <w:tcPr>
            <w:tcW w:w="289" w:type="pct"/>
            <w:tcBorders>
              <w:top w:val="single" w:sz="6" w:space="0" w:color="auto"/>
              <w:left w:val="single" w:sz="6" w:space="0" w:color="auto"/>
              <w:bottom w:val="dashed" w:sz="4" w:space="0" w:color="auto"/>
              <w:right w:val="nil"/>
            </w:tcBorders>
            <w:shd w:val="clear" w:color="auto" w:fill="auto"/>
            <w:vAlign w:val="center"/>
          </w:tcPr>
          <w:p w14:paraId="0FA15A0E" w14:textId="370CFD1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0.028</w:t>
            </w:r>
          </w:p>
        </w:tc>
        <w:tc>
          <w:tcPr>
            <w:tcW w:w="289" w:type="pct"/>
            <w:tcBorders>
              <w:bottom w:val="dashed" w:sz="4" w:space="0" w:color="auto"/>
            </w:tcBorders>
            <w:shd w:val="clear" w:color="auto" w:fill="auto"/>
            <w:vAlign w:val="center"/>
          </w:tcPr>
          <w:p w14:paraId="3C0871E6" w14:textId="085587E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tcBorders>
              <w:bottom w:val="dashed" w:sz="4" w:space="0" w:color="auto"/>
            </w:tcBorders>
            <w:shd w:val="clear" w:color="auto" w:fill="auto"/>
            <w:vAlign w:val="center"/>
          </w:tcPr>
          <w:p w14:paraId="2B0661D8" w14:textId="544ADBF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bottom w:val="dashed" w:sz="4" w:space="0" w:color="auto"/>
            </w:tcBorders>
            <w:shd w:val="clear" w:color="auto" w:fill="auto"/>
            <w:vAlign w:val="center"/>
          </w:tcPr>
          <w:p w14:paraId="2EE4546A" w14:textId="56E57E0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tcBorders>
              <w:bottom w:val="dashed" w:sz="4" w:space="0" w:color="auto"/>
            </w:tcBorders>
            <w:shd w:val="clear" w:color="auto" w:fill="auto"/>
            <w:vAlign w:val="center"/>
          </w:tcPr>
          <w:p w14:paraId="08874226" w14:textId="32C1D50A"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Scenic River</w:t>
            </w:r>
          </w:p>
        </w:tc>
        <w:tc>
          <w:tcPr>
            <w:tcW w:w="564" w:type="pct"/>
            <w:tcBorders>
              <w:bottom w:val="dashed" w:sz="4" w:space="0" w:color="auto"/>
            </w:tcBorders>
            <w:shd w:val="clear" w:color="auto" w:fill="auto"/>
            <w:vAlign w:val="center"/>
          </w:tcPr>
          <w:p w14:paraId="5DB79051"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62/4.101</w:t>
            </w:r>
          </w:p>
          <w:p w14:paraId="480164E6" w14:textId="53EAEC64" w:rsidR="0097002D" w:rsidRPr="00B61EF9" w:rsidRDefault="0097002D" w:rsidP="00B61EF9">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lang w:val="x-none"/>
              </w:rPr>
              <w:t>PA-</w:t>
            </w:r>
            <w:r w:rsidR="00B61EF9">
              <w:rPr>
                <w:rFonts w:ascii="Arial" w:hAnsi="Arial" w:cs="Arial"/>
                <w:color w:val="000000"/>
                <w:sz w:val="17"/>
                <w:szCs w:val="17"/>
              </w:rPr>
              <w:t>CU-0203.000-WX &amp; -16</w:t>
            </w:r>
          </w:p>
        </w:tc>
        <w:tc>
          <w:tcPr>
            <w:tcW w:w="235" w:type="pct"/>
            <w:tcBorders>
              <w:bottom w:val="dashed" w:sz="4" w:space="0" w:color="auto"/>
            </w:tcBorders>
            <w:shd w:val="clear" w:color="auto" w:fill="auto"/>
            <w:vAlign w:val="center"/>
          </w:tcPr>
          <w:p w14:paraId="7888B520" w14:textId="2EC5D469"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tcBorders>
              <w:bottom w:val="dashed" w:sz="4" w:space="0" w:color="auto"/>
            </w:tcBorders>
            <w:shd w:val="clear" w:color="auto" w:fill="auto"/>
            <w:vAlign w:val="center"/>
          </w:tcPr>
          <w:p w14:paraId="2F998A35" w14:textId="76727BC9"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tcBorders>
              <w:bottom w:val="dashed" w:sz="4" w:space="0" w:color="auto"/>
            </w:tcBorders>
            <w:vAlign w:val="center"/>
          </w:tcPr>
          <w:p w14:paraId="3057D737" w14:textId="56847BE3" w:rsidR="00A56D13" w:rsidRPr="0021069E" w:rsidRDefault="00A56D13" w:rsidP="0021069E">
            <w:pPr>
              <w:spacing w:beforeLines="20" w:before="48" w:afterLines="20" w:after="48"/>
              <w:contextualSpacing/>
              <w:jc w:val="center"/>
              <w:rPr>
                <w:rFonts w:ascii="Arial" w:hAnsi="Arial" w:cs="Arial"/>
                <w:sz w:val="17"/>
                <w:szCs w:val="17"/>
                <w:highlight w:val="yellow"/>
              </w:rPr>
            </w:pPr>
            <w:r w:rsidRPr="0021069E">
              <w:rPr>
                <w:rFonts w:ascii="Arial" w:hAnsi="Arial" w:cs="Arial"/>
                <w:sz w:val="17"/>
                <w:szCs w:val="17"/>
              </w:rPr>
              <w:t>Non-jurisdictional</w:t>
            </w:r>
          </w:p>
        </w:tc>
        <w:tc>
          <w:tcPr>
            <w:tcW w:w="232" w:type="pct"/>
            <w:tcBorders>
              <w:bottom w:val="dashed" w:sz="4" w:space="0" w:color="auto"/>
            </w:tcBorders>
            <w:shd w:val="clear" w:color="auto" w:fill="auto"/>
            <w:vAlign w:val="center"/>
          </w:tcPr>
          <w:p w14:paraId="34E82928" w14:textId="7682B46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190</w:t>
            </w:r>
          </w:p>
        </w:tc>
      </w:tr>
      <w:tr w:rsidR="00A56D13" w:rsidRPr="0021069E" w14:paraId="36EF3011" w14:textId="77777777" w:rsidTr="00D37EF1">
        <w:trPr>
          <w:trHeight w:val="282"/>
          <w:jc w:val="center"/>
        </w:trPr>
        <w:tc>
          <w:tcPr>
            <w:tcW w:w="308"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2EA8A418"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p>
        </w:tc>
        <w:tc>
          <w:tcPr>
            <w:tcW w:w="309" w:type="pct"/>
            <w:tcBorders>
              <w:top w:val="dashed" w:sz="4" w:space="0" w:color="auto"/>
              <w:left w:val="single" w:sz="4" w:space="0" w:color="auto"/>
            </w:tcBorders>
            <w:shd w:val="clear" w:color="auto" w:fill="auto"/>
            <w:vAlign w:val="center"/>
          </w:tcPr>
          <w:p w14:paraId="16AC0690" w14:textId="01ED9F4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PFO</w:t>
            </w:r>
          </w:p>
        </w:tc>
        <w:tc>
          <w:tcPr>
            <w:tcW w:w="392" w:type="pct"/>
            <w:tcBorders>
              <w:top w:val="dashed" w:sz="4" w:space="0" w:color="auto"/>
              <w:left w:val="nil"/>
              <w:bottom w:val="single" w:sz="6" w:space="0" w:color="auto"/>
              <w:right w:val="single" w:sz="6" w:space="0" w:color="auto"/>
            </w:tcBorders>
            <w:shd w:val="clear" w:color="auto" w:fill="auto"/>
            <w:vAlign w:val="center"/>
          </w:tcPr>
          <w:p w14:paraId="60846D9F" w14:textId="5CE0664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-76.9123, 40.1921</w:t>
            </w:r>
          </w:p>
        </w:tc>
        <w:tc>
          <w:tcPr>
            <w:tcW w:w="371" w:type="pct"/>
            <w:tcBorders>
              <w:top w:val="dashed" w:sz="4" w:space="0" w:color="auto"/>
              <w:left w:val="nil"/>
              <w:bottom w:val="single" w:sz="6" w:space="0" w:color="auto"/>
              <w:right w:val="nil"/>
            </w:tcBorders>
            <w:shd w:val="clear" w:color="auto" w:fill="auto"/>
            <w:vAlign w:val="center"/>
          </w:tcPr>
          <w:p w14:paraId="536E4626" w14:textId="4F0EFF3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020503050505</w:t>
            </w:r>
          </w:p>
        </w:tc>
        <w:tc>
          <w:tcPr>
            <w:tcW w:w="268" w:type="pct"/>
            <w:tcBorders>
              <w:top w:val="dashed" w:sz="4" w:space="0" w:color="auto"/>
              <w:left w:val="single" w:sz="6" w:space="0" w:color="auto"/>
              <w:bottom w:val="single" w:sz="6" w:space="0" w:color="auto"/>
              <w:right w:val="single" w:sz="6" w:space="0" w:color="auto"/>
            </w:tcBorders>
            <w:shd w:val="clear" w:color="auto" w:fill="auto"/>
            <w:vAlign w:val="center"/>
          </w:tcPr>
          <w:p w14:paraId="48861465" w14:textId="1E24754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HDD</w:t>
            </w:r>
          </w:p>
        </w:tc>
        <w:tc>
          <w:tcPr>
            <w:tcW w:w="351" w:type="pct"/>
            <w:tcBorders>
              <w:top w:val="dashed" w:sz="4" w:space="0" w:color="auto"/>
              <w:left w:val="single" w:sz="6" w:space="0" w:color="auto"/>
              <w:bottom w:val="single" w:sz="6" w:space="0" w:color="auto"/>
              <w:right w:val="single" w:sz="6" w:space="0" w:color="auto"/>
            </w:tcBorders>
            <w:shd w:val="clear" w:color="auto" w:fill="auto"/>
            <w:vAlign w:val="center"/>
          </w:tcPr>
          <w:p w14:paraId="5AC93271" w14:textId="557186F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197</w:t>
            </w:r>
          </w:p>
        </w:tc>
        <w:tc>
          <w:tcPr>
            <w:tcW w:w="289" w:type="pct"/>
            <w:tcBorders>
              <w:top w:val="dashed" w:sz="4" w:space="0" w:color="auto"/>
              <w:left w:val="single" w:sz="6" w:space="0" w:color="auto"/>
              <w:bottom w:val="single" w:sz="6" w:space="0" w:color="auto"/>
              <w:right w:val="nil"/>
            </w:tcBorders>
            <w:shd w:val="clear" w:color="auto" w:fill="auto"/>
            <w:vAlign w:val="center"/>
          </w:tcPr>
          <w:p w14:paraId="73A10B63" w14:textId="2A22F60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0.014</w:t>
            </w:r>
          </w:p>
        </w:tc>
        <w:tc>
          <w:tcPr>
            <w:tcW w:w="289" w:type="pct"/>
            <w:tcBorders>
              <w:top w:val="dashed" w:sz="4" w:space="0" w:color="auto"/>
            </w:tcBorders>
            <w:shd w:val="clear" w:color="auto" w:fill="auto"/>
            <w:vAlign w:val="center"/>
          </w:tcPr>
          <w:p w14:paraId="043EDC37" w14:textId="1A4569B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tcBorders>
              <w:top w:val="dashed" w:sz="4" w:space="0" w:color="auto"/>
            </w:tcBorders>
            <w:shd w:val="clear" w:color="auto" w:fill="auto"/>
            <w:vAlign w:val="center"/>
          </w:tcPr>
          <w:p w14:paraId="7A92D835" w14:textId="73F4B4D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dashed" w:sz="4" w:space="0" w:color="auto"/>
            </w:tcBorders>
            <w:shd w:val="clear" w:color="auto" w:fill="auto"/>
            <w:vAlign w:val="center"/>
          </w:tcPr>
          <w:p w14:paraId="6E7D6C3A" w14:textId="0DCB955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tcBorders>
              <w:top w:val="dashed" w:sz="4" w:space="0" w:color="auto"/>
            </w:tcBorders>
            <w:shd w:val="clear" w:color="auto" w:fill="auto"/>
            <w:vAlign w:val="center"/>
          </w:tcPr>
          <w:p w14:paraId="5CADDA64" w14:textId="1A45892A"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Scenic River</w:t>
            </w:r>
          </w:p>
        </w:tc>
        <w:tc>
          <w:tcPr>
            <w:tcW w:w="564" w:type="pct"/>
            <w:tcBorders>
              <w:top w:val="dashed" w:sz="4" w:space="0" w:color="auto"/>
            </w:tcBorders>
            <w:shd w:val="clear" w:color="auto" w:fill="auto"/>
            <w:vAlign w:val="center"/>
          </w:tcPr>
          <w:p w14:paraId="53B0A6EC"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62/4.101</w:t>
            </w:r>
          </w:p>
          <w:p w14:paraId="14A008C5" w14:textId="6E7F4E82" w:rsidR="0097002D" w:rsidRPr="0021069E" w:rsidRDefault="00B61EF9"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lang w:val="x-none"/>
              </w:rPr>
              <w:t>PA-</w:t>
            </w:r>
            <w:r>
              <w:rPr>
                <w:rFonts w:ascii="Arial" w:hAnsi="Arial" w:cs="Arial"/>
                <w:color w:val="000000"/>
                <w:sz w:val="17"/>
                <w:szCs w:val="17"/>
              </w:rPr>
              <w:t>CU-0203.000-WX &amp; -16</w:t>
            </w:r>
          </w:p>
        </w:tc>
        <w:tc>
          <w:tcPr>
            <w:tcW w:w="235" w:type="pct"/>
            <w:tcBorders>
              <w:top w:val="dashed" w:sz="4" w:space="0" w:color="auto"/>
            </w:tcBorders>
            <w:shd w:val="clear" w:color="auto" w:fill="auto"/>
            <w:vAlign w:val="center"/>
          </w:tcPr>
          <w:p w14:paraId="5A7D2A42" w14:textId="6F032AFA"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tcBorders>
              <w:top w:val="dashed" w:sz="4" w:space="0" w:color="auto"/>
            </w:tcBorders>
            <w:shd w:val="clear" w:color="auto" w:fill="auto"/>
            <w:vAlign w:val="center"/>
          </w:tcPr>
          <w:p w14:paraId="0ECB04C4" w14:textId="67949DF9"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tcBorders>
              <w:top w:val="dashed" w:sz="4" w:space="0" w:color="auto"/>
            </w:tcBorders>
            <w:vAlign w:val="center"/>
          </w:tcPr>
          <w:p w14:paraId="1D827E11" w14:textId="5336C7AA" w:rsidR="00A56D13" w:rsidRPr="0021069E" w:rsidRDefault="00A56D13" w:rsidP="0021069E">
            <w:pPr>
              <w:spacing w:beforeLines="20" w:before="48" w:afterLines="20" w:after="48"/>
              <w:contextualSpacing/>
              <w:jc w:val="center"/>
              <w:rPr>
                <w:rFonts w:ascii="Arial" w:hAnsi="Arial" w:cs="Arial"/>
                <w:sz w:val="17"/>
                <w:szCs w:val="17"/>
                <w:highlight w:val="yellow"/>
              </w:rPr>
            </w:pPr>
            <w:r w:rsidRPr="0021069E">
              <w:rPr>
                <w:rFonts w:ascii="Arial" w:hAnsi="Arial" w:cs="Arial"/>
                <w:sz w:val="17"/>
                <w:szCs w:val="17"/>
              </w:rPr>
              <w:t>Non-jurisdictional</w:t>
            </w:r>
          </w:p>
        </w:tc>
        <w:tc>
          <w:tcPr>
            <w:tcW w:w="232" w:type="pct"/>
            <w:tcBorders>
              <w:top w:val="dashed" w:sz="4" w:space="0" w:color="auto"/>
            </w:tcBorders>
            <w:shd w:val="clear" w:color="auto" w:fill="auto"/>
            <w:vAlign w:val="center"/>
          </w:tcPr>
          <w:p w14:paraId="322B01C2" w14:textId="0F4EE53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190</w:t>
            </w:r>
          </w:p>
        </w:tc>
      </w:tr>
      <w:tr w:rsidR="00A56D13" w:rsidRPr="0021069E" w14:paraId="574997BF"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393884" w14:textId="3D4F5DE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I25</w:t>
            </w:r>
          </w:p>
        </w:tc>
        <w:tc>
          <w:tcPr>
            <w:tcW w:w="309" w:type="pct"/>
            <w:tcBorders>
              <w:left w:val="single" w:sz="4" w:space="0" w:color="auto"/>
            </w:tcBorders>
            <w:shd w:val="clear" w:color="auto" w:fill="auto"/>
            <w:vAlign w:val="center"/>
          </w:tcPr>
          <w:p w14:paraId="1439DE85" w14:textId="28D1D61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0B1A617F" w14:textId="4FC99AE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-76.9415, 40.1924</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0E1AFC10" w14:textId="0D62EB7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020503050505</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3C44AAC2" w14:textId="150DDC5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HDD</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3157B01D" w14:textId="3B5F5FC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20</w:t>
            </w:r>
          </w:p>
        </w:tc>
        <w:tc>
          <w:tcPr>
            <w:tcW w:w="289" w:type="pct"/>
            <w:tcBorders>
              <w:top w:val="single" w:sz="6" w:space="0" w:color="auto"/>
              <w:left w:val="single" w:sz="6" w:space="0" w:color="auto"/>
              <w:bottom w:val="single" w:sz="6" w:space="0" w:color="auto"/>
              <w:right w:val="nil"/>
            </w:tcBorders>
            <w:shd w:val="clear" w:color="auto" w:fill="auto"/>
            <w:vAlign w:val="center"/>
          </w:tcPr>
          <w:p w14:paraId="0C0C27FF" w14:textId="569B3DA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0.001</w:t>
            </w:r>
          </w:p>
        </w:tc>
        <w:tc>
          <w:tcPr>
            <w:tcW w:w="289" w:type="pct"/>
            <w:shd w:val="clear" w:color="auto" w:fill="auto"/>
            <w:vAlign w:val="center"/>
          </w:tcPr>
          <w:p w14:paraId="496724D9" w14:textId="1C9835D6"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w:t>
            </w:r>
          </w:p>
        </w:tc>
        <w:tc>
          <w:tcPr>
            <w:tcW w:w="248" w:type="pct"/>
            <w:shd w:val="clear" w:color="auto" w:fill="auto"/>
            <w:vAlign w:val="center"/>
          </w:tcPr>
          <w:p w14:paraId="14FD700D" w14:textId="16561F3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59C066AE" w14:textId="00F978D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453017BF" w14:textId="78ABD08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Wild Trout</w:t>
            </w:r>
          </w:p>
        </w:tc>
        <w:tc>
          <w:tcPr>
            <w:tcW w:w="564" w:type="pct"/>
            <w:shd w:val="clear" w:color="auto" w:fill="auto"/>
            <w:vAlign w:val="center"/>
          </w:tcPr>
          <w:p w14:paraId="3733CCD2"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59/4.96</w:t>
            </w:r>
          </w:p>
          <w:p w14:paraId="610BE1DC" w14:textId="0B0C38A4" w:rsidR="0097002D" w:rsidRPr="00B61EF9" w:rsidRDefault="0097002D" w:rsidP="00B61EF9">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lang w:val="x-none"/>
              </w:rPr>
              <w:t>PA-</w:t>
            </w:r>
            <w:r w:rsidR="00B61EF9">
              <w:rPr>
                <w:rFonts w:ascii="Arial" w:hAnsi="Arial" w:cs="Arial"/>
                <w:color w:val="000000"/>
                <w:sz w:val="17"/>
                <w:szCs w:val="17"/>
              </w:rPr>
              <w:t>CU-0189.000-RD &amp; -16</w:t>
            </w:r>
          </w:p>
        </w:tc>
        <w:tc>
          <w:tcPr>
            <w:tcW w:w="235" w:type="pct"/>
            <w:shd w:val="clear" w:color="auto" w:fill="auto"/>
            <w:vAlign w:val="center"/>
          </w:tcPr>
          <w:p w14:paraId="1FE4AF35" w14:textId="2F6DFF92"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23224884" w14:textId="29F25A95"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7544B5A2" w14:textId="5DC3A081" w:rsidR="00A56D13" w:rsidRPr="0021069E" w:rsidRDefault="00A56D13" w:rsidP="0021069E">
            <w:pPr>
              <w:spacing w:beforeLines="20" w:before="48" w:afterLines="20" w:after="48"/>
              <w:contextualSpacing/>
              <w:jc w:val="center"/>
              <w:rPr>
                <w:rFonts w:ascii="Arial" w:hAnsi="Arial" w:cs="Arial"/>
                <w:sz w:val="17"/>
                <w:szCs w:val="17"/>
                <w:highlight w:val="yellow"/>
              </w:rPr>
            </w:pPr>
            <w:r w:rsidRPr="0021069E">
              <w:rPr>
                <w:rFonts w:ascii="Arial" w:hAnsi="Arial" w:cs="Arial"/>
                <w:sz w:val="17"/>
                <w:szCs w:val="17"/>
              </w:rPr>
              <w:t>Non-jurisdictional</w:t>
            </w:r>
          </w:p>
        </w:tc>
        <w:tc>
          <w:tcPr>
            <w:tcW w:w="232" w:type="pct"/>
            <w:shd w:val="clear" w:color="auto" w:fill="auto"/>
            <w:vAlign w:val="center"/>
          </w:tcPr>
          <w:p w14:paraId="67F90534" w14:textId="3CBF069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175</w:t>
            </w:r>
          </w:p>
        </w:tc>
      </w:tr>
      <w:tr w:rsidR="00A56D13" w:rsidRPr="0021069E" w14:paraId="7453C74B"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FB43E"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I26</w:t>
            </w:r>
          </w:p>
        </w:tc>
        <w:tc>
          <w:tcPr>
            <w:tcW w:w="309" w:type="pct"/>
            <w:tcBorders>
              <w:left w:val="single" w:sz="4" w:space="0" w:color="auto"/>
            </w:tcBorders>
            <w:shd w:val="clear" w:color="auto" w:fill="auto"/>
            <w:vAlign w:val="center"/>
          </w:tcPr>
          <w:p w14:paraId="3212872A"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0BD82B88"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-76.9386, 40.1924</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7F0AA8A4" w14:textId="26F08E2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020503050505</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56F48A2C" w14:textId="55DD9EF8" w:rsidR="00A56D13" w:rsidRPr="0021069E" w:rsidRDefault="003F627A" w:rsidP="0021069E">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HDD</w:t>
            </w:r>
            <w:r w:rsidR="00D37EF1">
              <w:rPr>
                <w:rFonts w:ascii="Arial" w:hAnsi="Arial" w:cs="Arial"/>
                <w:color w:val="000000"/>
                <w:sz w:val="17"/>
                <w:szCs w:val="17"/>
              </w:rPr>
              <w:t>/ Temporary Matting</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7E6597B7" w14:textId="6E56D36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80</w:t>
            </w:r>
          </w:p>
        </w:tc>
        <w:tc>
          <w:tcPr>
            <w:tcW w:w="289" w:type="pct"/>
            <w:tcBorders>
              <w:top w:val="single" w:sz="6" w:space="0" w:color="auto"/>
              <w:left w:val="single" w:sz="6" w:space="0" w:color="auto"/>
              <w:bottom w:val="single" w:sz="6" w:space="0" w:color="auto"/>
              <w:right w:val="nil"/>
            </w:tcBorders>
            <w:shd w:val="clear" w:color="auto" w:fill="auto"/>
            <w:vAlign w:val="center"/>
          </w:tcPr>
          <w:p w14:paraId="1A7A509A"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0.070</w:t>
            </w:r>
          </w:p>
        </w:tc>
        <w:tc>
          <w:tcPr>
            <w:tcW w:w="289" w:type="pct"/>
            <w:shd w:val="clear" w:color="auto" w:fill="auto"/>
            <w:vAlign w:val="center"/>
          </w:tcPr>
          <w:p w14:paraId="6172E701"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w:t>
            </w:r>
          </w:p>
        </w:tc>
        <w:tc>
          <w:tcPr>
            <w:tcW w:w="248" w:type="pct"/>
            <w:shd w:val="clear" w:color="auto" w:fill="auto"/>
            <w:vAlign w:val="center"/>
          </w:tcPr>
          <w:p w14:paraId="10150102"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10D475EF"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41BCFAE3"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n/a</w:t>
            </w:r>
          </w:p>
        </w:tc>
        <w:tc>
          <w:tcPr>
            <w:tcW w:w="564" w:type="pct"/>
            <w:shd w:val="clear" w:color="auto" w:fill="auto"/>
            <w:vAlign w:val="center"/>
          </w:tcPr>
          <w:p w14:paraId="3650F7AA" w14:textId="77777777" w:rsidR="00A56D13"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60/4.96</w:t>
            </w:r>
          </w:p>
          <w:p w14:paraId="09F19EA0" w14:textId="5B3A1830" w:rsidR="004E21D1" w:rsidRPr="0021069E" w:rsidRDefault="004E21D1"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lang w:val="x-none"/>
              </w:rPr>
              <w:t>PA-</w:t>
            </w:r>
            <w:r>
              <w:rPr>
                <w:rFonts w:ascii="Arial" w:hAnsi="Arial" w:cs="Arial"/>
                <w:color w:val="000000"/>
                <w:sz w:val="17"/>
                <w:szCs w:val="17"/>
              </w:rPr>
              <w:t>CU-0189.000-RD &amp; -16</w:t>
            </w:r>
          </w:p>
        </w:tc>
        <w:tc>
          <w:tcPr>
            <w:tcW w:w="235" w:type="pct"/>
            <w:shd w:val="clear" w:color="auto" w:fill="auto"/>
            <w:vAlign w:val="center"/>
          </w:tcPr>
          <w:p w14:paraId="155F1088"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7B09F1EB"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4792AD45"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610E154B" w14:textId="076D8CE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179</w:t>
            </w:r>
          </w:p>
        </w:tc>
      </w:tr>
      <w:tr w:rsidR="00D37EF1" w:rsidRPr="0021069E" w14:paraId="7343E3B8"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117B69" w14:textId="77777777" w:rsidR="00D37EF1" w:rsidRPr="0021069E" w:rsidRDefault="00D37EF1" w:rsidP="00D37EF1">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I27</w:t>
            </w:r>
          </w:p>
        </w:tc>
        <w:tc>
          <w:tcPr>
            <w:tcW w:w="309" w:type="pct"/>
            <w:tcBorders>
              <w:left w:val="single" w:sz="4" w:space="0" w:color="auto"/>
            </w:tcBorders>
            <w:shd w:val="clear" w:color="auto" w:fill="auto"/>
            <w:vAlign w:val="center"/>
          </w:tcPr>
          <w:p w14:paraId="32B84C07" w14:textId="77777777" w:rsidR="00D37EF1" w:rsidRPr="0021069E" w:rsidRDefault="00D37EF1" w:rsidP="00D37EF1">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63497D0F" w14:textId="77777777" w:rsidR="00D37EF1" w:rsidRPr="0021069E" w:rsidRDefault="00D37EF1" w:rsidP="00D37EF1">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-76.9382, 40.1924</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154FA475" w14:textId="75891D31" w:rsidR="00D37EF1" w:rsidRPr="0021069E" w:rsidRDefault="00D37EF1" w:rsidP="00D37EF1">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020503050505</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2B64E795" w14:textId="327F3D6C" w:rsidR="00D37EF1" w:rsidRPr="0021069E" w:rsidRDefault="00D37EF1" w:rsidP="00D37EF1">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HDD/ Temporary Matting</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5915191E" w14:textId="22347B7F" w:rsidR="00D37EF1" w:rsidRPr="0021069E" w:rsidRDefault="00D37EF1" w:rsidP="00D37EF1">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38</w:t>
            </w:r>
          </w:p>
        </w:tc>
        <w:tc>
          <w:tcPr>
            <w:tcW w:w="289" w:type="pct"/>
            <w:tcBorders>
              <w:top w:val="single" w:sz="6" w:space="0" w:color="auto"/>
              <w:left w:val="single" w:sz="6" w:space="0" w:color="auto"/>
              <w:bottom w:val="single" w:sz="6" w:space="0" w:color="auto"/>
              <w:right w:val="nil"/>
            </w:tcBorders>
            <w:shd w:val="clear" w:color="auto" w:fill="auto"/>
            <w:vAlign w:val="center"/>
          </w:tcPr>
          <w:p w14:paraId="19717382" w14:textId="77777777" w:rsidR="00D37EF1" w:rsidRPr="0021069E" w:rsidRDefault="00D37EF1" w:rsidP="00D37EF1">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0.039</w:t>
            </w:r>
          </w:p>
        </w:tc>
        <w:tc>
          <w:tcPr>
            <w:tcW w:w="289" w:type="pct"/>
            <w:shd w:val="clear" w:color="auto" w:fill="auto"/>
            <w:vAlign w:val="center"/>
          </w:tcPr>
          <w:p w14:paraId="30691360" w14:textId="77777777" w:rsidR="00D37EF1" w:rsidRPr="0021069E" w:rsidRDefault="00D37EF1" w:rsidP="00D37EF1">
            <w:pPr>
              <w:spacing w:beforeLines="20" w:before="48" w:afterLines="20" w:after="48"/>
              <w:contextualSpacing/>
              <w:jc w:val="center"/>
              <w:rPr>
                <w:rFonts w:ascii="Arial" w:hAnsi="Arial" w:cs="Arial"/>
                <w:sz w:val="17"/>
                <w:szCs w:val="17"/>
              </w:rPr>
            </w:pPr>
            <w:r w:rsidRPr="0021069E">
              <w:rPr>
                <w:rFonts w:ascii="Arial" w:hAnsi="Arial" w:cs="Arial"/>
                <w:sz w:val="17"/>
                <w:szCs w:val="17"/>
              </w:rPr>
              <w:t>-</w:t>
            </w:r>
          </w:p>
        </w:tc>
        <w:tc>
          <w:tcPr>
            <w:tcW w:w="248" w:type="pct"/>
            <w:shd w:val="clear" w:color="auto" w:fill="auto"/>
            <w:vAlign w:val="center"/>
          </w:tcPr>
          <w:p w14:paraId="4A1918D9" w14:textId="77777777" w:rsidR="00D37EF1" w:rsidRPr="0021069E" w:rsidRDefault="00D37EF1" w:rsidP="00D37EF1">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3FDB27E8" w14:textId="77777777" w:rsidR="00D37EF1" w:rsidRPr="0021069E" w:rsidRDefault="00D37EF1" w:rsidP="00D37EF1">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5596B869" w14:textId="77777777" w:rsidR="00D37EF1" w:rsidRPr="0021069E" w:rsidRDefault="00D37EF1" w:rsidP="00D37EF1">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n/a</w:t>
            </w:r>
          </w:p>
        </w:tc>
        <w:tc>
          <w:tcPr>
            <w:tcW w:w="564" w:type="pct"/>
            <w:shd w:val="clear" w:color="auto" w:fill="auto"/>
            <w:vAlign w:val="center"/>
          </w:tcPr>
          <w:p w14:paraId="5EBEC4B3" w14:textId="77777777" w:rsidR="00D37EF1" w:rsidRDefault="00D37EF1" w:rsidP="00D37EF1">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60/4.96</w:t>
            </w:r>
          </w:p>
          <w:p w14:paraId="122D78C7" w14:textId="578CEA02" w:rsidR="004E21D1" w:rsidRPr="0021069E" w:rsidRDefault="004E21D1" w:rsidP="00D37EF1">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lang w:val="x-none"/>
              </w:rPr>
              <w:t>PA-</w:t>
            </w:r>
            <w:r>
              <w:rPr>
                <w:rFonts w:ascii="Arial" w:hAnsi="Arial" w:cs="Arial"/>
                <w:color w:val="000000"/>
                <w:sz w:val="17"/>
                <w:szCs w:val="17"/>
              </w:rPr>
              <w:t>CU-0189.000-RD &amp; -16</w:t>
            </w:r>
          </w:p>
        </w:tc>
        <w:tc>
          <w:tcPr>
            <w:tcW w:w="235" w:type="pct"/>
            <w:shd w:val="clear" w:color="auto" w:fill="auto"/>
            <w:vAlign w:val="center"/>
          </w:tcPr>
          <w:p w14:paraId="757F1B98" w14:textId="77777777" w:rsidR="00D37EF1" w:rsidRPr="0021069E" w:rsidRDefault="00D37EF1" w:rsidP="00D37EF1">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285283FE" w14:textId="77777777" w:rsidR="00D37EF1" w:rsidRPr="0021069E" w:rsidRDefault="00D37EF1" w:rsidP="00D37EF1">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009E5ECD" w14:textId="77777777" w:rsidR="00D37EF1" w:rsidRPr="0021069E" w:rsidRDefault="00D37EF1" w:rsidP="00D37EF1">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56A78270" w14:textId="5970623A" w:rsidR="00D37EF1" w:rsidRPr="0021069E" w:rsidRDefault="00D37EF1" w:rsidP="00D37EF1">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180</w:t>
            </w:r>
          </w:p>
        </w:tc>
      </w:tr>
      <w:tr w:rsidR="00A56D13" w:rsidRPr="0021069E" w14:paraId="70991C31"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32E995" w14:textId="3CDB735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I30</w:t>
            </w:r>
          </w:p>
        </w:tc>
        <w:tc>
          <w:tcPr>
            <w:tcW w:w="309" w:type="pct"/>
            <w:tcBorders>
              <w:left w:val="single" w:sz="4" w:space="0" w:color="auto"/>
            </w:tcBorders>
            <w:shd w:val="clear" w:color="auto" w:fill="auto"/>
            <w:vAlign w:val="center"/>
          </w:tcPr>
          <w:p w14:paraId="7137D630" w14:textId="65761CC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0620E035" w14:textId="7F3ACF5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-77.1323, 40.2287</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364612F8" w14:textId="046DA75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020503050404</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39527309" w14:textId="0E32112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HDD</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2B13E9ED" w14:textId="0C8782A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223</w:t>
            </w:r>
          </w:p>
        </w:tc>
        <w:tc>
          <w:tcPr>
            <w:tcW w:w="289" w:type="pct"/>
            <w:tcBorders>
              <w:top w:val="single" w:sz="6" w:space="0" w:color="auto"/>
              <w:left w:val="single" w:sz="6" w:space="0" w:color="auto"/>
              <w:bottom w:val="single" w:sz="6" w:space="0" w:color="auto"/>
              <w:right w:val="nil"/>
            </w:tcBorders>
            <w:shd w:val="clear" w:color="auto" w:fill="auto"/>
            <w:vAlign w:val="center"/>
          </w:tcPr>
          <w:p w14:paraId="3601F1C7" w14:textId="05563C6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0.015</w:t>
            </w:r>
          </w:p>
        </w:tc>
        <w:tc>
          <w:tcPr>
            <w:tcW w:w="289" w:type="pct"/>
            <w:shd w:val="clear" w:color="auto" w:fill="auto"/>
            <w:vAlign w:val="center"/>
          </w:tcPr>
          <w:p w14:paraId="03A5407B" w14:textId="58586C2C"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w:t>
            </w:r>
          </w:p>
        </w:tc>
        <w:tc>
          <w:tcPr>
            <w:tcW w:w="248" w:type="pct"/>
            <w:shd w:val="clear" w:color="auto" w:fill="auto"/>
            <w:vAlign w:val="center"/>
          </w:tcPr>
          <w:p w14:paraId="75A75259" w14:textId="533AC0A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2F0F0BDB" w14:textId="0FFCC8D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6F469D35" w14:textId="623E89D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Wild Trout</w:t>
            </w:r>
          </w:p>
        </w:tc>
        <w:tc>
          <w:tcPr>
            <w:tcW w:w="564" w:type="pct"/>
            <w:shd w:val="clear" w:color="auto" w:fill="auto"/>
            <w:vAlign w:val="center"/>
          </w:tcPr>
          <w:p w14:paraId="216F8347"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37/4.6</w:t>
            </w:r>
          </w:p>
          <w:p w14:paraId="0309F37E" w14:textId="7D9C7B33" w:rsidR="0097002D" w:rsidRPr="00B61EF9" w:rsidRDefault="0097002D" w:rsidP="00B61EF9">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lang w:val="x-none"/>
              </w:rPr>
              <w:t>PA-</w:t>
            </w:r>
            <w:r w:rsidR="00B61EF9">
              <w:rPr>
                <w:rFonts w:ascii="Arial" w:hAnsi="Arial" w:cs="Arial"/>
                <w:color w:val="000000"/>
                <w:sz w:val="17"/>
                <w:szCs w:val="17"/>
              </w:rPr>
              <w:t>CU-0136.0003-RD &amp; -16</w:t>
            </w:r>
          </w:p>
        </w:tc>
        <w:tc>
          <w:tcPr>
            <w:tcW w:w="235" w:type="pct"/>
            <w:shd w:val="clear" w:color="auto" w:fill="auto"/>
            <w:vAlign w:val="center"/>
          </w:tcPr>
          <w:p w14:paraId="2FCED85B" w14:textId="7E02937A"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2D4EDBA7" w14:textId="43E0A2B6"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454D4FD0" w14:textId="624A5DB7" w:rsidR="00A56D13" w:rsidRPr="0021069E" w:rsidRDefault="00A56D13" w:rsidP="0021069E">
            <w:pPr>
              <w:spacing w:beforeLines="20" w:before="48" w:afterLines="20" w:after="48"/>
              <w:contextualSpacing/>
              <w:jc w:val="center"/>
              <w:rPr>
                <w:rFonts w:ascii="Arial" w:hAnsi="Arial" w:cs="Arial"/>
                <w:sz w:val="17"/>
                <w:szCs w:val="17"/>
                <w:highlight w:val="yellow"/>
              </w:rPr>
            </w:pPr>
            <w:r w:rsidRPr="0021069E">
              <w:rPr>
                <w:rFonts w:ascii="Arial" w:hAnsi="Arial" w:cs="Arial"/>
                <w:sz w:val="17"/>
                <w:szCs w:val="17"/>
              </w:rPr>
              <w:t>Non-jurisdictional</w:t>
            </w:r>
          </w:p>
        </w:tc>
        <w:tc>
          <w:tcPr>
            <w:tcW w:w="232" w:type="pct"/>
            <w:shd w:val="clear" w:color="auto" w:fill="auto"/>
            <w:vAlign w:val="center"/>
          </w:tcPr>
          <w:p w14:paraId="41FBB69A" w14:textId="10C4536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164</w:t>
            </w:r>
          </w:p>
        </w:tc>
      </w:tr>
      <w:tr w:rsidR="00A56D13" w:rsidRPr="0021069E" w14:paraId="06B4B0D2"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58F81" w14:textId="49E5C8D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I31</w:t>
            </w:r>
          </w:p>
        </w:tc>
        <w:tc>
          <w:tcPr>
            <w:tcW w:w="309" w:type="pct"/>
            <w:tcBorders>
              <w:left w:val="single" w:sz="4" w:space="0" w:color="auto"/>
            </w:tcBorders>
            <w:shd w:val="clear" w:color="auto" w:fill="auto"/>
            <w:vAlign w:val="center"/>
          </w:tcPr>
          <w:p w14:paraId="7B5F02D4" w14:textId="6CC58FC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06FC7D59" w14:textId="7229C68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-77.1395, 40.2288</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1F617C67" w14:textId="585784D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020503050404</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79EE3050" w14:textId="47B2A91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HDD</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41C07668" w14:textId="239EFE8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139</w:t>
            </w:r>
          </w:p>
        </w:tc>
        <w:tc>
          <w:tcPr>
            <w:tcW w:w="289" w:type="pct"/>
            <w:tcBorders>
              <w:top w:val="single" w:sz="6" w:space="0" w:color="auto"/>
              <w:left w:val="single" w:sz="6" w:space="0" w:color="auto"/>
              <w:bottom w:val="single" w:sz="6" w:space="0" w:color="auto"/>
              <w:right w:val="nil"/>
            </w:tcBorders>
            <w:shd w:val="clear" w:color="auto" w:fill="auto"/>
            <w:vAlign w:val="center"/>
          </w:tcPr>
          <w:p w14:paraId="0F8B4BAD" w14:textId="0B6BFBA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0.010</w:t>
            </w:r>
          </w:p>
        </w:tc>
        <w:tc>
          <w:tcPr>
            <w:tcW w:w="289" w:type="pct"/>
            <w:shd w:val="clear" w:color="auto" w:fill="auto"/>
            <w:vAlign w:val="center"/>
          </w:tcPr>
          <w:p w14:paraId="6DE2E1CB" w14:textId="48A325A4"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w:t>
            </w:r>
          </w:p>
        </w:tc>
        <w:tc>
          <w:tcPr>
            <w:tcW w:w="248" w:type="pct"/>
            <w:shd w:val="clear" w:color="auto" w:fill="auto"/>
            <w:vAlign w:val="center"/>
          </w:tcPr>
          <w:p w14:paraId="33FD208F" w14:textId="35E7DFD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10D6D283" w14:textId="1B831E1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1C56A6C9" w14:textId="143B0DB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Wild Trout, Scenic River</w:t>
            </w:r>
          </w:p>
        </w:tc>
        <w:tc>
          <w:tcPr>
            <w:tcW w:w="564" w:type="pct"/>
            <w:shd w:val="clear" w:color="auto" w:fill="auto"/>
            <w:vAlign w:val="center"/>
          </w:tcPr>
          <w:p w14:paraId="3F21AC4D"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37/4.59</w:t>
            </w:r>
          </w:p>
          <w:p w14:paraId="43493387" w14:textId="31848BFC" w:rsidR="0097002D" w:rsidRPr="00376836" w:rsidRDefault="0097002D" w:rsidP="00376836">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lang w:val="x-none"/>
              </w:rPr>
              <w:t>PA-</w:t>
            </w:r>
            <w:r w:rsidR="00376836">
              <w:rPr>
                <w:rFonts w:ascii="Arial" w:hAnsi="Arial" w:cs="Arial"/>
                <w:color w:val="000000"/>
                <w:sz w:val="17"/>
                <w:szCs w:val="17"/>
              </w:rPr>
              <w:t>CU-0136.0002-WX &amp; -16</w:t>
            </w:r>
          </w:p>
        </w:tc>
        <w:tc>
          <w:tcPr>
            <w:tcW w:w="235" w:type="pct"/>
            <w:shd w:val="clear" w:color="auto" w:fill="auto"/>
            <w:vAlign w:val="center"/>
          </w:tcPr>
          <w:p w14:paraId="6A4A98F5" w14:textId="484FF3B4"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4ADAE3D1" w14:textId="3E452698"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4A62A995" w14:textId="36DC38E7" w:rsidR="00A56D13" w:rsidRPr="0021069E" w:rsidRDefault="00A56D13" w:rsidP="0021069E">
            <w:pPr>
              <w:spacing w:beforeLines="20" w:before="48" w:afterLines="20" w:after="48"/>
              <w:contextualSpacing/>
              <w:jc w:val="center"/>
              <w:rPr>
                <w:rFonts w:ascii="Arial" w:hAnsi="Arial" w:cs="Arial"/>
                <w:sz w:val="17"/>
                <w:szCs w:val="17"/>
                <w:highlight w:val="yellow"/>
              </w:rPr>
            </w:pPr>
            <w:r w:rsidRPr="0021069E">
              <w:rPr>
                <w:rFonts w:ascii="Arial" w:hAnsi="Arial" w:cs="Arial"/>
                <w:sz w:val="17"/>
                <w:szCs w:val="17"/>
              </w:rPr>
              <w:t>Non-jurisdictional</w:t>
            </w:r>
          </w:p>
        </w:tc>
        <w:tc>
          <w:tcPr>
            <w:tcW w:w="232" w:type="pct"/>
            <w:shd w:val="clear" w:color="auto" w:fill="auto"/>
            <w:vAlign w:val="center"/>
          </w:tcPr>
          <w:p w14:paraId="46109F1B" w14:textId="0F8BBDE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160</w:t>
            </w:r>
          </w:p>
        </w:tc>
      </w:tr>
      <w:tr w:rsidR="00A56D13" w:rsidRPr="0021069E" w14:paraId="4A62ECA1"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EDBAA9" w14:textId="0F55FAC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I32</w:t>
            </w:r>
          </w:p>
        </w:tc>
        <w:tc>
          <w:tcPr>
            <w:tcW w:w="309" w:type="pct"/>
            <w:tcBorders>
              <w:left w:val="single" w:sz="4" w:space="0" w:color="auto"/>
            </w:tcBorders>
            <w:shd w:val="clear" w:color="auto" w:fill="auto"/>
            <w:vAlign w:val="center"/>
          </w:tcPr>
          <w:p w14:paraId="571ECD05" w14:textId="0ADAF42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PFO</w:t>
            </w:r>
          </w:p>
        </w:tc>
        <w:tc>
          <w:tcPr>
            <w:tcW w:w="392" w:type="pct"/>
            <w:tcBorders>
              <w:top w:val="single" w:sz="6" w:space="0" w:color="auto"/>
              <w:left w:val="nil"/>
              <w:bottom w:val="single" w:sz="6" w:space="0" w:color="auto"/>
              <w:right w:val="single" w:sz="6" w:space="0" w:color="auto"/>
            </w:tcBorders>
            <w:shd w:val="clear" w:color="auto" w:fill="auto"/>
            <w:vAlign w:val="center"/>
          </w:tcPr>
          <w:p w14:paraId="53AC1AAC" w14:textId="0CD5885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-77.1404, 40.2287</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0C881ADE" w14:textId="6C4619C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020503050404</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5C7B7D14" w14:textId="76DD057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HDD</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087A5E95" w14:textId="2596910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81</w:t>
            </w:r>
          </w:p>
        </w:tc>
        <w:tc>
          <w:tcPr>
            <w:tcW w:w="289" w:type="pct"/>
            <w:tcBorders>
              <w:top w:val="single" w:sz="6" w:space="0" w:color="auto"/>
              <w:left w:val="single" w:sz="6" w:space="0" w:color="auto"/>
              <w:bottom w:val="single" w:sz="6" w:space="0" w:color="auto"/>
              <w:right w:val="nil"/>
            </w:tcBorders>
            <w:shd w:val="clear" w:color="auto" w:fill="auto"/>
            <w:vAlign w:val="center"/>
          </w:tcPr>
          <w:p w14:paraId="598B2656" w14:textId="658201F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0.006</w:t>
            </w:r>
          </w:p>
        </w:tc>
        <w:tc>
          <w:tcPr>
            <w:tcW w:w="289" w:type="pct"/>
            <w:shd w:val="clear" w:color="auto" w:fill="auto"/>
            <w:vAlign w:val="center"/>
          </w:tcPr>
          <w:p w14:paraId="4A4A9186" w14:textId="47928C2B"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w:t>
            </w:r>
          </w:p>
        </w:tc>
        <w:tc>
          <w:tcPr>
            <w:tcW w:w="248" w:type="pct"/>
            <w:shd w:val="clear" w:color="auto" w:fill="auto"/>
            <w:vAlign w:val="center"/>
          </w:tcPr>
          <w:p w14:paraId="29BDAB2E" w14:textId="5C1817E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6C5CD3F5" w14:textId="2358C67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403C4C73" w14:textId="65CE50E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Wild Trout, Scenic River</w:t>
            </w:r>
          </w:p>
        </w:tc>
        <w:tc>
          <w:tcPr>
            <w:tcW w:w="564" w:type="pct"/>
            <w:shd w:val="clear" w:color="auto" w:fill="auto"/>
            <w:vAlign w:val="center"/>
          </w:tcPr>
          <w:p w14:paraId="53AFFA07"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36/4.59</w:t>
            </w:r>
          </w:p>
          <w:p w14:paraId="644DA7B9" w14:textId="027E130D" w:rsidR="0097002D" w:rsidRPr="0021069E" w:rsidRDefault="00376836"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lang w:val="x-none"/>
              </w:rPr>
              <w:t>PA-</w:t>
            </w:r>
            <w:r>
              <w:rPr>
                <w:rFonts w:ascii="Arial" w:hAnsi="Arial" w:cs="Arial"/>
                <w:color w:val="000000"/>
                <w:sz w:val="17"/>
                <w:szCs w:val="17"/>
              </w:rPr>
              <w:t>CU-0136.0002-WX &amp; -16</w:t>
            </w:r>
          </w:p>
        </w:tc>
        <w:tc>
          <w:tcPr>
            <w:tcW w:w="235" w:type="pct"/>
            <w:shd w:val="clear" w:color="auto" w:fill="auto"/>
            <w:vAlign w:val="center"/>
          </w:tcPr>
          <w:p w14:paraId="12285D25" w14:textId="51B0A2A4"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318A0E5D" w14:textId="005C5416"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1855C8EC" w14:textId="799E5E49" w:rsidR="00A56D13" w:rsidRPr="0021069E" w:rsidRDefault="00A56D13" w:rsidP="0021069E">
            <w:pPr>
              <w:spacing w:beforeLines="20" w:before="48" w:afterLines="20" w:after="48"/>
              <w:contextualSpacing/>
              <w:jc w:val="center"/>
              <w:rPr>
                <w:rFonts w:ascii="Arial" w:hAnsi="Arial" w:cs="Arial"/>
                <w:sz w:val="17"/>
                <w:szCs w:val="17"/>
                <w:highlight w:val="yellow"/>
              </w:rPr>
            </w:pPr>
            <w:r w:rsidRPr="0021069E">
              <w:rPr>
                <w:rFonts w:ascii="Arial" w:hAnsi="Arial" w:cs="Arial"/>
                <w:sz w:val="17"/>
                <w:szCs w:val="17"/>
              </w:rPr>
              <w:t>Non-jurisdictional</w:t>
            </w:r>
          </w:p>
        </w:tc>
        <w:tc>
          <w:tcPr>
            <w:tcW w:w="232" w:type="pct"/>
            <w:shd w:val="clear" w:color="auto" w:fill="auto"/>
            <w:vAlign w:val="center"/>
          </w:tcPr>
          <w:p w14:paraId="2E09D5FC" w14:textId="7891E1A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158</w:t>
            </w:r>
          </w:p>
        </w:tc>
      </w:tr>
      <w:tr w:rsidR="00A56D13" w:rsidRPr="0021069E" w14:paraId="5F0CBC17"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8C7AC2" w14:textId="7083747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I36</w:t>
            </w:r>
          </w:p>
        </w:tc>
        <w:tc>
          <w:tcPr>
            <w:tcW w:w="309" w:type="pct"/>
            <w:tcBorders>
              <w:left w:val="single" w:sz="4" w:space="0" w:color="auto"/>
            </w:tcBorders>
            <w:shd w:val="clear" w:color="auto" w:fill="auto"/>
            <w:vAlign w:val="center"/>
          </w:tcPr>
          <w:p w14:paraId="424E47AF" w14:textId="6B53866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PFO</w:t>
            </w:r>
          </w:p>
        </w:tc>
        <w:tc>
          <w:tcPr>
            <w:tcW w:w="392" w:type="pct"/>
            <w:tcBorders>
              <w:top w:val="single" w:sz="6" w:space="0" w:color="auto"/>
              <w:left w:val="nil"/>
              <w:bottom w:val="single" w:sz="6" w:space="0" w:color="auto"/>
              <w:right w:val="single" w:sz="6" w:space="0" w:color="auto"/>
            </w:tcBorders>
            <w:shd w:val="clear" w:color="auto" w:fill="auto"/>
            <w:vAlign w:val="center"/>
          </w:tcPr>
          <w:p w14:paraId="5020CAEE" w14:textId="7E58395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-77.1788, 40.2398</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1515FBCF" w14:textId="0FE556F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0769E488" w14:textId="199CBEA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HDD</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0470EEF5" w14:textId="57636CD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76</w:t>
            </w:r>
          </w:p>
        </w:tc>
        <w:tc>
          <w:tcPr>
            <w:tcW w:w="289" w:type="pct"/>
            <w:tcBorders>
              <w:top w:val="single" w:sz="6" w:space="0" w:color="auto"/>
              <w:left w:val="single" w:sz="6" w:space="0" w:color="auto"/>
              <w:bottom w:val="single" w:sz="6" w:space="0" w:color="auto"/>
              <w:right w:val="nil"/>
            </w:tcBorders>
            <w:shd w:val="clear" w:color="auto" w:fill="auto"/>
            <w:vAlign w:val="center"/>
          </w:tcPr>
          <w:p w14:paraId="7B8BCD4B" w14:textId="35AC3C7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0.005</w:t>
            </w:r>
          </w:p>
        </w:tc>
        <w:tc>
          <w:tcPr>
            <w:tcW w:w="289" w:type="pct"/>
            <w:shd w:val="clear" w:color="auto" w:fill="auto"/>
            <w:vAlign w:val="center"/>
          </w:tcPr>
          <w:p w14:paraId="3D4FC177" w14:textId="2B997721"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w:t>
            </w:r>
          </w:p>
        </w:tc>
        <w:tc>
          <w:tcPr>
            <w:tcW w:w="248" w:type="pct"/>
            <w:shd w:val="clear" w:color="auto" w:fill="auto"/>
            <w:vAlign w:val="center"/>
          </w:tcPr>
          <w:p w14:paraId="37BDB897" w14:textId="397C002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045F41D7" w14:textId="651EF03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556D856F" w14:textId="3702B83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Bog Turtle</w:t>
            </w:r>
          </w:p>
        </w:tc>
        <w:tc>
          <w:tcPr>
            <w:tcW w:w="564" w:type="pct"/>
            <w:shd w:val="clear" w:color="auto" w:fill="auto"/>
            <w:vAlign w:val="center"/>
          </w:tcPr>
          <w:p w14:paraId="25122466"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32/4.51</w:t>
            </w:r>
          </w:p>
          <w:p w14:paraId="65A4D33B" w14:textId="3BF7AA80" w:rsidR="0097002D" w:rsidRPr="00224162" w:rsidRDefault="0097002D" w:rsidP="00224162">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lang w:val="x-none"/>
              </w:rPr>
              <w:t>PA-</w:t>
            </w:r>
            <w:r w:rsidR="00224162">
              <w:rPr>
                <w:rFonts w:ascii="Arial" w:hAnsi="Arial" w:cs="Arial"/>
                <w:color w:val="000000"/>
                <w:sz w:val="17"/>
                <w:szCs w:val="17"/>
              </w:rPr>
              <w:t>CU-0128.0000-WX &amp; -16</w:t>
            </w:r>
          </w:p>
        </w:tc>
        <w:tc>
          <w:tcPr>
            <w:tcW w:w="235" w:type="pct"/>
            <w:shd w:val="clear" w:color="auto" w:fill="auto"/>
            <w:vAlign w:val="center"/>
          </w:tcPr>
          <w:p w14:paraId="7F486B73" w14:textId="2EAF8F18"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184F25FF" w14:textId="20115AEC"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2F716DFF" w14:textId="7FB2D76C" w:rsidR="00A56D13" w:rsidRPr="0021069E" w:rsidRDefault="00A56D13" w:rsidP="0021069E">
            <w:pPr>
              <w:spacing w:beforeLines="20" w:before="48" w:afterLines="20" w:after="48"/>
              <w:contextualSpacing/>
              <w:jc w:val="center"/>
              <w:rPr>
                <w:rFonts w:ascii="Arial" w:hAnsi="Arial" w:cs="Arial"/>
                <w:sz w:val="17"/>
                <w:szCs w:val="17"/>
                <w:highlight w:val="yellow"/>
              </w:rPr>
            </w:pPr>
            <w:r w:rsidRPr="0021069E">
              <w:rPr>
                <w:rFonts w:ascii="Arial" w:hAnsi="Arial" w:cs="Arial"/>
                <w:sz w:val="17"/>
                <w:szCs w:val="17"/>
              </w:rPr>
              <w:t>Non-jurisdictional</w:t>
            </w:r>
          </w:p>
        </w:tc>
        <w:tc>
          <w:tcPr>
            <w:tcW w:w="232" w:type="pct"/>
            <w:shd w:val="clear" w:color="auto" w:fill="auto"/>
            <w:vAlign w:val="center"/>
          </w:tcPr>
          <w:p w14:paraId="2D95989E" w14:textId="0A8B967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145</w:t>
            </w:r>
          </w:p>
        </w:tc>
      </w:tr>
      <w:tr w:rsidR="00A56D13" w:rsidRPr="0021069E" w14:paraId="53ADB4B5" w14:textId="77777777" w:rsidTr="00D37EF1">
        <w:trPr>
          <w:trHeight w:val="282"/>
          <w:jc w:val="center"/>
        </w:trPr>
        <w:tc>
          <w:tcPr>
            <w:tcW w:w="30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E83F7C4"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I38</w:t>
            </w:r>
          </w:p>
        </w:tc>
        <w:tc>
          <w:tcPr>
            <w:tcW w:w="309" w:type="pct"/>
            <w:tcBorders>
              <w:left w:val="single" w:sz="4" w:space="0" w:color="auto"/>
              <w:bottom w:val="dashed" w:sz="4" w:space="0" w:color="auto"/>
            </w:tcBorders>
            <w:shd w:val="clear" w:color="auto" w:fill="auto"/>
            <w:vAlign w:val="center"/>
          </w:tcPr>
          <w:p w14:paraId="77C4DFA9"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dashed" w:sz="4" w:space="0" w:color="auto"/>
              <w:right w:val="single" w:sz="6" w:space="0" w:color="auto"/>
            </w:tcBorders>
            <w:shd w:val="clear" w:color="auto" w:fill="auto"/>
            <w:vAlign w:val="center"/>
          </w:tcPr>
          <w:p w14:paraId="56C53ED8"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-77.2205, 40.2406</w:t>
            </w:r>
          </w:p>
        </w:tc>
        <w:tc>
          <w:tcPr>
            <w:tcW w:w="371" w:type="pct"/>
            <w:tcBorders>
              <w:top w:val="single" w:sz="6" w:space="0" w:color="auto"/>
              <w:left w:val="single" w:sz="6" w:space="0" w:color="auto"/>
              <w:bottom w:val="dashed" w:sz="4" w:space="0" w:color="auto"/>
              <w:right w:val="single" w:sz="6" w:space="0" w:color="auto"/>
            </w:tcBorders>
            <w:shd w:val="clear" w:color="auto" w:fill="auto"/>
            <w:vAlign w:val="center"/>
          </w:tcPr>
          <w:p w14:paraId="6808C666" w14:textId="3D415EF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dashed" w:sz="4" w:space="0" w:color="auto"/>
              <w:right w:val="single" w:sz="6" w:space="0" w:color="auto"/>
            </w:tcBorders>
            <w:shd w:val="clear" w:color="auto" w:fill="auto"/>
            <w:vAlign w:val="center"/>
          </w:tcPr>
          <w:p w14:paraId="33B02068" w14:textId="6490432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dashed" w:sz="4" w:space="0" w:color="auto"/>
              <w:right w:val="single" w:sz="6" w:space="0" w:color="auto"/>
            </w:tcBorders>
            <w:shd w:val="clear" w:color="auto" w:fill="auto"/>
            <w:vAlign w:val="center"/>
          </w:tcPr>
          <w:p w14:paraId="06D7F819" w14:textId="1C548FC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single" w:sz="6" w:space="0" w:color="auto"/>
              <w:left w:val="single" w:sz="6" w:space="0" w:color="auto"/>
              <w:bottom w:val="dashed" w:sz="4" w:space="0" w:color="auto"/>
              <w:right w:val="nil"/>
            </w:tcBorders>
            <w:shd w:val="clear" w:color="auto" w:fill="auto"/>
            <w:vAlign w:val="center"/>
          </w:tcPr>
          <w:p w14:paraId="2655810B"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0.028</w:t>
            </w:r>
          </w:p>
        </w:tc>
        <w:tc>
          <w:tcPr>
            <w:tcW w:w="289" w:type="pct"/>
            <w:tcBorders>
              <w:bottom w:val="dashed" w:sz="4" w:space="0" w:color="auto"/>
            </w:tcBorders>
            <w:shd w:val="clear" w:color="auto" w:fill="auto"/>
            <w:vAlign w:val="center"/>
          </w:tcPr>
          <w:p w14:paraId="3944520C"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w:t>
            </w:r>
          </w:p>
        </w:tc>
        <w:tc>
          <w:tcPr>
            <w:tcW w:w="248" w:type="pct"/>
            <w:tcBorders>
              <w:bottom w:val="dashed" w:sz="4" w:space="0" w:color="auto"/>
            </w:tcBorders>
            <w:shd w:val="clear" w:color="auto" w:fill="auto"/>
            <w:vAlign w:val="center"/>
          </w:tcPr>
          <w:p w14:paraId="0D0C620A"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bottom w:val="dashed" w:sz="4" w:space="0" w:color="auto"/>
            </w:tcBorders>
            <w:shd w:val="clear" w:color="auto" w:fill="auto"/>
            <w:vAlign w:val="center"/>
          </w:tcPr>
          <w:p w14:paraId="2F19DEA5"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tcBorders>
              <w:bottom w:val="dashed" w:sz="4" w:space="0" w:color="auto"/>
            </w:tcBorders>
            <w:shd w:val="clear" w:color="auto" w:fill="auto"/>
            <w:vAlign w:val="center"/>
          </w:tcPr>
          <w:p w14:paraId="0E7F1E96"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n/a</w:t>
            </w:r>
          </w:p>
        </w:tc>
        <w:tc>
          <w:tcPr>
            <w:tcW w:w="564" w:type="pct"/>
            <w:tcBorders>
              <w:bottom w:val="dashed" w:sz="4" w:space="0" w:color="auto"/>
            </w:tcBorders>
            <w:shd w:val="clear" w:color="auto" w:fill="auto"/>
            <w:vAlign w:val="center"/>
          </w:tcPr>
          <w:p w14:paraId="3DC50E46" w14:textId="12043D9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27/4.43</w:t>
            </w:r>
          </w:p>
        </w:tc>
        <w:tc>
          <w:tcPr>
            <w:tcW w:w="235" w:type="pct"/>
            <w:tcBorders>
              <w:bottom w:val="dashed" w:sz="4" w:space="0" w:color="auto"/>
            </w:tcBorders>
            <w:shd w:val="clear" w:color="auto" w:fill="auto"/>
            <w:vAlign w:val="center"/>
          </w:tcPr>
          <w:p w14:paraId="4BC16C98"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tcBorders>
              <w:bottom w:val="dashed" w:sz="4" w:space="0" w:color="auto"/>
            </w:tcBorders>
            <w:shd w:val="clear" w:color="auto" w:fill="auto"/>
            <w:vAlign w:val="center"/>
          </w:tcPr>
          <w:p w14:paraId="566FE2E7"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tcBorders>
              <w:bottom w:val="dashed" w:sz="4" w:space="0" w:color="auto"/>
            </w:tcBorders>
            <w:vAlign w:val="center"/>
          </w:tcPr>
          <w:p w14:paraId="1D609009"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tcBorders>
              <w:bottom w:val="dashed" w:sz="4" w:space="0" w:color="auto"/>
            </w:tcBorders>
            <w:shd w:val="clear" w:color="auto" w:fill="auto"/>
            <w:vAlign w:val="center"/>
          </w:tcPr>
          <w:p w14:paraId="1C827420" w14:textId="7E37AF0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115</w:t>
            </w:r>
          </w:p>
        </w:tc>
      </w:tr>
      <w:tr w:rsidR="00A56D13" w:rsidRPr="0021069E" w14:paraId="5A147FC6" w14:textId="77777777" w:rsidTr="00D37EF1">
        <w:trPr>
          <w:trHeight w:val="282"/>
          <w:jc w:val="center"/>
        </w:trPr>
        <w:tc>
          <w:tcPr>
            <w:tcW w:w="308" w:type="pct"/>
            <w:vMerge/>
            <w:tcBorders>
              <w:left w:val="single" w:sz="4" w:space="0" w:color="auto"/>
              <w:right w:val="single" w:sz="4" w:space="0" w:color="auto"/>
            </w:tcBorders>
            <w:shd w:val="clear" w:color="auto" w:fill="D9D9D9" w:themeFill="background1" w:themeFillShade="D9"/>
            <w:vAlign w:val="center"/>
          </w:tcPr>
          <w:p w14:paraId="49FA6FBA"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p>
        </w:tc>
        <w:tc>
          <w:tcPr>
            <w:tcW w:w="309" w:type="pct"/>
            <w:tcBorders>
              <w:top w:val="dashed" w:sz="4" w:space="0" w:color="auto"/>
              <w:left w:val="single" w:sz="4" w:space="0" w:color="auto"/>
              <w:bottom w:val="dashed" w:sz="4" w:space="0" w:color="auto"/>
            </w:tcBorders>
            <w:shd w:val="clear" w:color="auto" w:fill="auto"/>
            <w:vAlign w:val="center"/>
          </w:tcPr>
          <w:p w14:paraId="279D0298"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PFO</w:t>
            </w:r>
          </w:p>
        </w:tc>
        <w:tc>
          <w:tcPr>
            <w:tcW w:w="392" w:type="pct"/>
            <w:tcBorders>
              <w:top w:val="dashed" w:sz="4" w:space="0" w:color="auto"/>
              <w:left w:val="nil"/>
              <w:bottom w:val="dashed" w:sz="4" w:space="0" w:color="auto"/>
              <w:right w:val="single" w:sz="6" w:space="0" w:color="auto"/>
            </w:tcBorders>
            <w:shd w:val="clear" w:color="auto" w:fill="auto"/>
            <w:vAlign w:val="center"/>
          </w:tcPr>
          <w:p w14:paraId="4D795AC2"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-77.2203, 40.2406</w:t>
            </w:r>
          </w:p>
        </w:tc>
        <w:tc>
          <w:tcPr>
            <w:tcW w:w="371" w:type="pct"/>
            <w:tcBorders>
              <w:top w:val="dashed" w:sz="4" w:space="0" w:color="auto"/>
              <w:left w:val="single" w:sz="6" w:space="0" w:color="auto"/>
              <w:bottom w:val="dashed" w:sz="4" w:space="0" w:color="auto"/>
              <w:right w:val="single" w:sz="6" w:space="0" w:color="auto"/>
            </w:tcBorders>
            <w:shd w:val="clear" w:color="auto" w:fill="auto"/>
            <w:vAlign w:val="center"/>
          </w:tcPr>
          <w:p w14:paraId="439BA0A3" w14:textId="4E841C6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dashed" w:sz="4" w:space="0" w:color="auto"/>
              <w:left w:val="single" w:sz="6" w:space="0" w:color="auto"/>
              <w:bottom w:val="dashed" w:sz="4" w:space="0" w:color="auto"/>
              <w:right w:val="single" w:sz="6" w:space="0" w:color="auto"/>
            </w:tcBorders>
            <w:shd w:val="clear" w:color="auto" w:fill="auto"/>
            <w:vAlign w:val="center"/>
          </w:tcPr>
          <w:p w14:paraId="446E7717" w14:textId="0D6C01D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dashed" w:sz="4" w:space="0" w:color="auto"/>
              <w:left w:val="single" w:sz="6" w:space="0" w:color="auto"/>
              <w:bottom w:val="dashed" w:sz="4" w:space="0" w:color="auto"/>
              <w:right w:val="single" w:sz="6" w:space="0" w:color="auto"/>
            </w:tcBorders>
            <w:shd w:val="clear" w:color="auto" w:fill="auto"/>
            <w:vAlign w:val="center"/>
          </w:tcPr>
          <w:p w14:paraId="5CDB7A15" w14:textId="0C1440A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84</w:t>
            </w:r>
          </w:p>
        </w:tc>
        <w:tc>
          <w:tcPr>
            <w:tcW w:w="289" w:type="pct"/>
            <w:tcBorders>
              <w:top w:val="dashed" w:sz="4" w:space="0" w:color="auto"/>
              <w:left w:val="single" w:sz="6" w:space="0" w:color="auto"/>
              <w:bottom w:val="dashed" w:sz="4" w:space="0" w:color="auto"/>
              <w:right w:val="nil"/>
            </w:tcBorders>
            <w:shd w:val="clear" w:color="auto" w:fill="auto"/>
            <w:vAlign w:val="center"/>
          </w:tcPr>
          <w:p w14:paraId="6AE75177" w14:textId="54A1F5D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0.070</w:t>
            </w:r>
          </w:p>
        </w:tc>
        <w:tc>
          <w:tcPr>
            <w:tcW w:w="289" w:type="pct"/>
            <w:tcBorders>
              <w:top w:val="dashed" w:sz="4" w:space="0" w:color="auto"/>
              <w:bottom w:val="dashed" w:sz="4" w:space="0" w:color="auto"/>
            </w:tcBorders>
            <w:shd w:val="clear" w:color="auto" w:fill="auto"/>
            <w:vAlign w:val="center"/>
          </w:tcPr>
          <w:p w14:paraId="472D3A44" w14:textId="60DB495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0.032</w:t>
            </w:r>
          </w:p>
        </w:tc>
        <w:tc>
          <w:tcPr>
            <w:tcW w:w="248" w:type="pct"/>
            <w:tcBorders>
              <w:top w:val="dashed" w:sz="4" w:space="0" w:color="auto"/>
              <w:bottom w:val="dashed" w:sz="4" w:space="0" w:color="auto"/>
            </w:tcBorders>
            <w:shd w:val="clear" w:color="auto" w:fill="auto"/>
            <w:vAlign w:val="center"/>
          </w:tcPr>
          <w:p w14:paraId="2D211C3E"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dashed" w:sz="4" w:space="0" w:color="auto"/>
              <w:bottom w:val="dashed" w:sz="4" w:space="0" w:color="auto"/>
            </w:tcBorders>
            <w:shd w:val="clear" w:color="auto" w:fill="auto"/>
            <w:vAlign w:val="center"/>
          </w:tcPr>
          <w:p w14:paraId="6A4552AF" w14:textId="6788AEC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0.070</w:t>
            </w:r>
          </w:p>
        </w:tc>
        <w:tc>
          <w:tcPr>
            <w:tcW w:w="268" w:type="pct"/>
            <w:tcBorders>
              <w:top w:val="dashed" w:sz="4" w:space="0" w:color="auto"/>
              <w:bottom w:val="dashed" w:sz="4" w:space="0" w:color="auto"/>
            </w:tcBorders>
            <w:shd w:val="clear" w:color="auto" w:fill="auto"/>
            <w:vAlign w:val="center"/>
          </w:tcPr>
          <w:p w14:paraId="0081ED74"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tcBorders>
              <w:top w:val="dashed" w:sz="4" w:space="0" w:color="auto"/>
              <w:bottom w:val="dashed" w:sz="4" w:space="0" w:color="auto"/>
            </w:tcBorders>
            <w:shd w:val="clear" w:color="auto" w:fill="auto"/>
            <w:vAlign w:val="center"/>
          </w:tcPr>
          <w:p w14:paraId="137F2182" w14:textId="47BAF8E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27/4.43</w:t>
            </w:r>
          </w:p>
        </w:tc>
        <w:tc>
          <w:tcPr>
            <w:tcW w:w="235" w:type="pct"/>
            <w:tcBorders>
              <w:top w:val="dashed" w:sz="4" w:space="0" w:color="auto"/>
              <w:bottom w:val="dashed" w:sz="4" w:space="0" w:color="auto"/>
            </w:tcBorders>
            <w:shd w:val="clear" w:color="auto" w:fill="auto"/>
            <w:vAlign w:val="center"/>
          </w:tcPr>
          <w:p w14:paraId="0F352BB5"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tcBorders>
              <w:top w:val="dashed" w:sz="4" w:space="0" w:color="auto"/>
              <w:bottom w:val="dashed" w:sz="4" w:space="0" w:color="auto"/>
            </w:tcBorders>
            <w:shd w:val="clear" w:color="auto" w:fill="auto"/>
            <w:vAlign w:val="center"/>
          </w:tcPr>
          <w:p w14:paraId="05DA7591"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tcBorders>
              <w:top w:val="dashed" w:sz="4" w:space="0" w:color="auto"/>
              <w:bottom w:val="dashed" w:sz="4" w:space="0" w:color="auto"/>
            </w:tcBorders>
            <w:vAlign w:val="center"/>
          </w:tcPr>
          <w:p w14:paraId="28DCFD5A"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tcBorders>
              <w:top w:val="dashed" w:sz="4" w:space="0" w:color="auto"/>
              <w:bottom w:val="dashed" w:sz="4" w:space="0" w:color="auto"/>
            </w:tcBorders>
            <w:shd w:val="clear" w:color="auto" w:fill="auto"/>
            <w:vAlign w:val="center"/>
          </w:tcPr>
          <w:p w14:paraId="40F03455" w14:textId="394285D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115</w:t>
            </w:r>
          </w:p>
        </w:tc>
      </w:tr>
      <w:tr w:rsidR="00A56D13" w:rsidRPr="0021069E" w14:paraId="54DC1935"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A6E58"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I39</w:t>
            </w:r>
          </w:p>
        </w:tc>
        <w:tc>
          <w:tcPr>
            <w:tcW w:w="309" w:type="pct"/>
            <w:tcBorders>
              <w:left w:val="single" w:sz="4" w:space="0" w:color="auto"/>
            </w:tcBorders>
            <w:shd w:val="clear" w:color="auto" w:fill="auto"/>
            <w:vAlign w:val="center"/>
          </w:tcPr>
          <w:p w14:paraId="47B7FA1D"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780303B2"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-77.2380, 40.2410</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26B1C9B6" w14:textId="388B2E8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0D942350" w14:textId="4460E47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071B5F86" w14:textId="000044D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87</w:t>
            </w:r>
          </w:p>
        </w:tc>
        <w:tc>
          <w:tcPr>
            <w:tcW w:w="289" w:type="pct"/>
            <w:tcBorders>
              <w:top w:val="single" w:sz="6" w:space="0" w:color="auto"/>
              <w:left w:val="single" w:sz="6" w:space="0" w:color="auto"/>
              <w:bottom w:val="single" w:sz="6" w:space="0" w:color="auto"/>
              <w:right w:val="nil"/>
            </w:tcBorders>
            <w:shd w:val="clear" w:color="auto" w:fill="auto"/>
            <w:vAlign w:val="center"/>
          </w:tcPr>
          <w:p w14:paraId="402C58A5"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0.097</w:t>
            </w:r>
          </w:p>
        </w:tc>
        <w:tc>
          <w:tcPr>
            <w:tcW w:w="289" w:type="pct"/>
            <w:shd w:val="clear" w:color="auto" w:fill="auto"/>
            <w:vAlign w:val="center"/>
          </w:tcPr>
          <w:p w14:paraId="005177EE"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50728B99"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556257E1"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38D23F29"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74CDDB5D" w14:textId="6AECBC1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25/4.4</w:t>
            </w:r>
          </w:p>
        </w:tc>
        <w:tc>
          <w:tcPr>
            <w:tcW w:w="235" w:type="pct"/>
            <w:shd w:val="clear" w:color="auto" w:fill="auto"/>
            <w:vAlign w:val="center"/>
          </w:tcPr>
          <w:p w14:paraId="186565F7"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05056CDB"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3C2DC2E8"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429B24B5" w14:textId="741C56B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111</w:t>
            </w:r>
          </w:p>
        </w:tc>
      </w:tr>
      <w:tr w:rsidR="00A56D13" w:rsidRPr="0021069E" w14:paraId="5B7911C4"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BFDDD9"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I41</w:t>
            </w:r>
          </w:p>
        </w:tc>
        <w:tc>
          <w:tcPr>
            <w:tcW w:w="309" w:type="pct"/>
            <w:tcBorders>
              <w:left w:val="single" w:sz="4" w:space="0" w:color="auto"/>
            </w:tcBorders>
            <w:shd w:val="clear" w:color="auto" w:fill="auto"/>
            <w:vAlign w:val="center"/>
          </w:tcPr>
          <w:p w14:paraId="4DAE8E45"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3C94CF00"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-77.2824, 40.2421</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33D5F5FD" w14:textId="57FDA40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324AAD39" w14:textId="54286AF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75E43407" w14:textId="255CE81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42</w:t>
            </w:r>
          </w:p>
        </w:tc>
        <w:tc>
          <w:tcPr>
            <w:tcW w:w="289" w:type="pct"/>
            <w:tcBorders>
              <w:top w:val="single" w:sz="6" w:space="0" w:color="auto"/>
              <w:left w:val="single" w:sz="6" w:space="0" w:color="auto"/>
              <w:bottom w:val="single" w:sz="6" w:space="0" w:color="auto"/>
              <w:right w:val="nil"/>
            </w:tcBorders>
            <w:shd w:val="clear" w:color="auto" w:fill="auto"/>
            <w:vAlign w:val="center"/>
          </w:tcPr>
          <w:p w14:paraId="4EACE5F4"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0.049</w:t>
            </w:r>
          </w:p>
        </w:tc>
        <w:tc>
          <w:tcPr>
            <w:tcW w:w="289" w:type="pct"/>
            <w:shd w:val="clear" w:color="auto" w:fill="auto"/>
            <w:vAlign w:val="center"/>
          </w:tcPr>
          <w:p w14:paraId="59FEB3C1"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1B42E575"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70697405"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1894DEB4"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22304EAC" w14:textId="16F7D0D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21/4.33</w:t>
            </w:r>
          </w:p>
        </w:tc>
        <w:tc>
          <w:tcPr>
            <w:tcW w:w="235" w:type="pct"/>
            <w:shd w:val="clear" w:color="auto" w:fill="auto"/>
            <w:vAlign w:val="center"/>
          </w:tcPr>
          <w:p w14:paraId="3246E790"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652E594D"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3E24BE95"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22B02B47" w14:textId="7617299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87</w:t>
            </w:r>
          </w:p>
        </w:tc>
      </w:tr>
      <w:tr w:rsidR="00A56D13" w:rsidRPr="0021069E" w14:paraId="2C48375F"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B7746" w14:textId="65F4644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I43</w:t>
            </w:r>
          </w:p>
        </w:tc>
        <w:tc>
          <w:tcPr>
            <w:tcW w:w="309" w:type="pct"/>
            <w:tcBorders>
              <w:left w:val="single" w:sz="4" w:space="0" w:color="auto"/>
            </w:tcBorders>
            <w:shd w:val="clear" w:color="auto" w:fill="auto"/>
            <w:vAlign w:val="center"/>
          </w:tcPr>
          <w:p w14:paraId="230BA7ED" w14:textId="3924C5F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1135ED5E" w14:textId="6CD35FC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-77.2437, 40.2411</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5CDFE073" w14:textId="23E309D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13B2898D" w14:textId="471A946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43539DAB" w14:textId="7840458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93</w:t>
            </w:r>
          </w:p>
        </w:tc>
        <w:tc>
          <w:tcPr>
            <w:tcW w:w="289" w:type="pct"/>
            <w:tcBorders>
              <w:top w:val="single" w:sz="6" w:space="0" w:color="auto"/>
              <w:left w:val="single" w:sz="6" w:space="0" w:color="auto"/>
              <w:bottom w:val="single" w:sz="6" w:space="0" w:color="auto"/>
              <w:right w:val="nil"/>
            </w:tcBorders>
            <w:shd w:val="clear" w:color="auto" w:fill="auto"/>
            <w:vAlign w:val="center"/>
          </w:tcPr>
          <w:p w14:paraId="79D492D7" w14:textId="26DDBC6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0.048</w:t>
            </w:r>
          </w:p>
        </w:tc>
        <w:tc>
          <w:tcPr>
            <w:tcW w:w="289" w:type="pct"/>
            <w:shd w:val="clear" w:color="auto" w:fill="auto"/>
            <w:vAlign w:val="center"/>
          </w:tcPr>
          <w:p w14:paraId="6B124D9F" w14:textId="2392825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3838AEFE"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719E2534" w14:textId="469EBD7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5B064169" w14:textId="52D735C0"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1A084D5C" w14:textId="3C12801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25/4.39</w:t>
            </w:r>
          </w:p>
        </w:tc>
        <w:tc>
          <w:tcPr>
            <w:tcW w:w="235" w:type="pct"/>
            <w:shd w:val="clear" w:color="auto" w:fill="auto"/>
            <w:vAlign w:val="center"/>
          </w:tcPr>
          <w:p w14:paraId="4B8C91B2"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6ABE3A3F"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1ECD61E6"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48317452" w14:textId="3FBDEC3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109</w:t>
            </w:r>
          </w:p>
        </w:tc>
      </w:tr>
      <w:tr w:rsidR="00A56D13" w:rsidRPr="0021069E" w14:paraId="64035AD1"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80F939" w14:textId="6FD7385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I44</w:t>
            </w:r>
          </w:p>
        </w:tc>
        <w:tc>
          <w:tcPr>
            <w:tcW w:w="309" w:type="pct"/>
            <w:tcBorders>
              <w:left w:val="single" w:sz="4" w:space="0" w:color="auto"/>
            </w:tcBorders>
            <w:shd w:val="clear" w:color="auto" w:fill="auto"/>
            <w:vAlign w:val="center"/>
          </w:tcPr>
          <w:p w14:paraId="13E5E503" w14:textId="20194BF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758F6DBE" w14:textId="3DD0247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-77.2528, 40.2414</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1A720112" w14:textId="5CDCF65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229FCA82" w14:textId="61BBB3A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6728B531" w14:textId="54B7E96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44</w:t>
            </w:r>
          </w:p>
        </w:tc>
        <w:tc>
          <w:tcPr>
            <w:tcW w:w="289" w:type="pct"/>
            <w:tcBorders>
              <w:top w:val="single" w:sz="6" w:space="0" w:color="auto"/>
              <w:left w:val="single" w:sz="6" w:space="0" w:color="auto"/>
              <w:bottom w:val="single" w:sz="6" w:space="0" w:color="auto"/>
              <w:right w:val="nil"/>
            </w:tcBorders>
            <w:shd w:val="clear" w:color="auto" w:fill="auto"/>
            <w:vAlign w:val="center"/>
          </w:tcPr>
          <w:p w14:paraId="1FBBFC15" w14:textId="0AB86C0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0.038</w:t>
            </w:r>
          </w:p>
        </w:tc>
        <w:tc>
          <w:tcPr>
            <w:tcW w:w="289" w:type="pct"/>
            <w:shd w:val="clear" w:color="auto" w:fill="auto"/>
            <w:vAlign w:val="center"/>
          </w:tcPr>
          <w:p w14:paraId="09C27EF5" w14:textId="6015D92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058D41DE"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1724925B" w14:textId="4137BFD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710F6314" w14:textId="12C7C126"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7658F50B" w14:textId="2CCA06D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24/4.38</w:t>
            </w:r>
          </w:p>
        </w:tc>
        <w:tc>
          <w:tcPr>
            <w:tcW w:w="235" w:type="pct"/>
            <w:shd w:val="clear" w:color="auto" w:fill="auto"/>
            <w:vAlign w:val="center"/>
          </w:tcPr>
          <w:p w14:paraId="4DBD8DB9"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7BF2CD3E"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2CB8B7F7"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45763CB2" w14:textId="30C63A7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105</w:t>
            </w:r>
          </w:p>
        </w:tc>
      </w:tr>
      <w:tr w:rsidR="00A56D13" w:rsidRPr="0021069E" w14:paraId="3425C8A5"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0022D" w14:textId="4756690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lastRenderedPageBreak/>
              <w:t>I45</w:t>
            </w:r>
          </w:p>
        </w:tc>
        <w:tc>
          <w:tcPr>
            <w:tcW w:w="309" w:type="pct"/>
            <w:tcBorders>
              <w:left w:val="single" w:sz="4" w:space="0" w:color="auto"/>
            </w:tcBorders>
            <w:shd w:val="clear" w:color="auto" w:fill="auto"/>
            <w:vAlign w:val="center"/>
          </w:tcPr>
          <w:p w14:paraId="34207B06" w14:textId="102D24D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5D1C66A0" w14:textId="61CDE6B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-77.2544, 40.2413</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2599F2FA" w14:textId="3E91079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1E0B150C" w14:textId="679288E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2A3337FD" w14:textId="731C032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nil"/>
            </w:tcBorders>
            <w:shd w:val="clear" w:color="auto" w:fill="auto"/>
            <w:vAlign w:val="center"/>
          </w:tcPr>
          <w:p w14:paraId="09F7BB75" w14:textId="0DEEEA2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0.024</w:t>
            </w:r>
          </w:p>
        </w:tc>
        <w:tc>
          <w:tcPr>
            <w:tcW w:w="289" w:type="pct"/>
            <w:shd w:val="clear" w:color="auto" w:fill="auto"/>
            <w:vAlign w:val="center"/>
          </w:tcPr>
          <w:p w14:paraId="7FDF231C" w14:textId="2199614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2E52DE70"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3C2C2C81" w14:textId="1436112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05B42516" w14:textId="793DB526"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6AFF76C2" w14:textId="5D746CC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24/4.37</w:t>
            </w:r>
          </w:p>
        </w:tc>
        <w:tc>
          <w:tcPr>
            <w:tcW w:w="235" w:type="pct"/>
            <w:shd w:val="clear" w:color="auto" w:fill="auto"/>
            <w:vAlign w:val="center"/>
          </w:tcPr>
          <w:p w14:paraId="657BF266"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5F0F320E"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65003EB7"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5572E771" w14:textId="705966B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103</w:t>
            </w:r>
          </w:p>
        </w:tc>
      </w:tr>
      <w:tr w:rsidR="00A56D13" w:rsidRPr="0021069E" w14:paraId="1C379D23"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F3FAE" w14:textId="2B5B907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I46</w:t>
            </w:r>
          </w:p>
        </w:tc>
        <w:tc>
          <w:tcPr>
            <w:tcW w:w="309" w:type="pct"/>
            <w:tcBorders>
              <w:left w:val="single" w:sz="4" w:space="0" w:color="auto"/>
            </w:tcBorders>
            <w:shd w:val="clear" w:color="auto" w:fill="auto"/>
            <w:vAlign w:val="center"/>
          </w:tcPr>
          <w:p w14:paraId="1A8AB29B" w14:textId="72C2D8C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55F2A738" w14:textId="5EE7A5F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-77.2551, 40.2413</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5905F10D" w14:textId="5F042F2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53FD542A" w14:textId="7B9A8B2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3892C44C" w14:textId="14B0FA4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nil"/>
            </w:tcBorders>
            <w:shd w:val="clear" w:color="auto" w:fill="auto"/>
            <w:vAlign w:val="center"/>
          </w:tcPr>
          <w:p w14:paraId="718166CE" w14:textId="0E18439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0.019</w:t>
            </w:r>
          </w:p>
        </w:tc>
        <w:tc>
          <w:tcPr>
            <w:tcW w:w="289" w:type="pct"/>
            <w:shd w:val="clear" w:color="auto" w:fill="auto"/>
            <w:vAlign w:val="center"/>
          </w:tcPr>
          <w:p w14:paraId="0C51ECD1" w14:textId="53E56B6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3DF6CAB1"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3FCACE0E" w14:textId="2356BBD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624FBC2F" w14:textId="5171FEE0"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27F353C2" w14:textId="567EA50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24/4.37</w:t>
            </w:r>
          </w:p>
        </w:tc>
        <w:tc>
          <w:tcPr>
            <w:tcW w:w="235" w:type="pct"/>
            <w:shd w:val="clear" w:color="auto" w:fill="auto"/>
            <w:vAlign w:val="center"/>
          </w:tcPr>
          <w:p w14:paraId="3CE0F68B"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1D5F0DC3"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629FAE74"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22F49652" w14:textId="3E16161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102</w:t>
            </w:r>
          </w:p>
        </w:tc>
      </w:tr>
      <w:tr w:rsidR="00A56D13" w:rsidRPr="0021069E" w14:paraId="2342B04D"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3F6EC" w14:textId="12E80E5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I48</w:t>
            </w:r>
          </w:p>
        </w:tc>
        <w:tc>
          <w:tcPr>
            <w:tcW w:w="309" w:type="pct"/>
            <w:tcBorders>
              <w:left w:val="single" w:sz="4" w:space="0" w:color="auto"/>
            </w:tcBorders>
            <w:shd w:val="clear" w:color="auto" w:fill="auto"/>
            <w:vAlign w:val="center"/>
          </w:tcPr>
          <w:p w14:paraId="73747FD7" w14:textId="314DF05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57595F94" w14:textId="1A80587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-77.2581, 40.2417</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1AB49001" w14:textId="365B136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1C0524AC" w14:textId="06813C5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0C5C97B4" w14:textId="2E82692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94</w:t>
            </w:r>
          </w:p>
        </w:tc>
        <w:tc>
          <w:tcPr>
            <w:tcW w:w="289" w:type="pct"/>
            <w:tcBorders>
              <w:top w:val="single" w:sz="6" w:space="0" w:color="auto"/>
              <w:left w:val="single" w:sz="6" w:space="0" w:color="auto"/>
              <w:bottom w:val="single" w:sz="6" w:space="0" w:color="auto"/>
              <w:right w:val="nil"/>
            </w:tcBorders>
            <w:shd w:val="clear" w:color="auto" w:fill="auto"/>
            <w:vAlign w:val="center"/>
          </w:tcPr>
          <w:p w14:paraId="5734973A" w14:textId="3406046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0.025</w:t>
            </w:r>
          </w:p>
        </w:tc>
        <w:tc>
          <w:tcPr>
            <w:tcW w:w="289" w:type="pct"/>
            <w:shd w:val="clear" w:color="auto" w:fill="auto"/>
            <w:vAlign w:val="center"/>
          </w:tcPr>
          <w:p w14:paraId="179A66D0" w14:textId="65E3C83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1966EBC4"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1C6F8C81" w14:textId="6E840BC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7E6E0395" w14:textId="5AC443BB"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5D8C5959" w14:textId="538DCBF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23/4.37</w:t>
            </w:r>
          </w:p>
        </w:tc>
        <w:tc>
          <w:tcPr>
            <w:tcW w:w="235" w:type="pct"/>
            <w:shd w:val="clear" w:color="auto" w:fill="auto"/>
            <w:vAlign w:val="center"/>
          </w:tcPr>
          <w:p w14:paraId="6C4C8CA9"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4FBD2DB9"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278FF5A4"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58CF497A" w14:textId="69B38F5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100</w:t>
            </w:r>
          </w:p>
        </w:tc>
      </w:tr>
      <w:tr w:rsidR="00A56D13" w:rsidRPr="0021069E" w14:paraId="7CDC8C6F"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7251CA" w14:textId="073A00B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I49</w:t>
            </w:r>
          </w:p>
        </w:tc>
        <w:tc>
          <w:tcPr>
            <w:tcW w:w="309" w:type="pct"/>
            <w:tcBorders>
              <w:left w:val="single" w:sz="4" w:space="0" w:color="auto"/>
            </w:tcBorders>
            <w:shd w:val="clear" w:color="auto" w:fill="auto"/>
            <w:vAlign w:val="center"/>
          </w:tcPr>
          <w:p w14:paraId="4CB887BA" w14:textId="4FAC0FB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5E3BC023" w14:textId="2D9033B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-77.2579, 40.2416</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3546E930" w14:textId="5A84DE9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7C6CB48B" w14:textId="26F43B6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71573E17" w14:textId="5C08578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30</w:t>
            </w:r>
          </w:p>
        </w:tc>
        <w:tc>
          <w:tcPr>
            <w:tcW w:w="289" w:type="pct"/>
            <w:tcBorders>
              <w:top w:val="single" w:sz="6" w:space="0" w:color="auto"/>
              <w:left w:val="single" w:sz="6" w:space="0" w:color="auto"/>
              <w:bottom w:val="single" w:sz="6" w:space="0" w:color="auto"/>
              <w:right w:val="nil"/>
            </w:tcBorders>
            <w:shd w:val="clear" w:color="auto" w:fill="auto"/>
            <w:vAlign w:val="center"/>
          </w:tcPr>
          <w:p w14:paraId="3AF5F377" w14:textId="5EB79E6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0.023</w:t>
            </w:r>
          </w:p>
        </w:tc>
        <w:tc>
          <w:tcPr>
            <w:tcW w:w="289" w:type="pct"/>
            <w:tcBorders>
              <w:bottom w:val="single" w:sz="6" w:space="0" w:color="auto"/>
            </w:tcBorders>
            <w:shd w:val="clear" w:color="auto" w:fill="auto"/>
            <w:vAlign w:val="center"/>
          </w:tcPr>
          <w:p w14:paraId="0889E07E" w14:textId="4545D2C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2C760775"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4708EA7F" w14:textId="22B4F17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3C18DF8E" w14:textId="129F5644"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21452720" w14:textId="01D7AFE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23/4.37</w:t>
            </w:r>
          </w:p>
        </w:tc>
        <w:tc>
          <w:tcPr>
            <w:tcW w:w="235" w:type="pct"/>
            <w:shd w:val="clear" w:color="auto" w:fill="auto"/>
            <w:vAlign w:val="center"/>
          </w:tcPr>
          <w:p w14:paraId="74FAB69C"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513C8385"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198E611B"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06300FD8" w14:textId="28902CD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101</w:t>
            </w:r>
          </w:p>
        </w:tc>
      </w:tr>
      <w:tr w:rsidR="00A56D13" w:rsidRPr="0021069E" w14:paraId="5B850423"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47CA8" w14:textId="47D4625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I52</w:t>
            </w:r>
          </w:p>
        </w:tc>
        <w:tc>
          <w:tcPr>
            <w:tcW w:w="309" w:type="pct"/>
            <w:tcBorders>
              <w:left w:val="single" w:sz="4" w:space="0" w:color="auto"/>
            </w:tcBorders>
            <w:shd w:val="clear" w:color="auto" w:fill="auto"/>
            <w:vAlign w:val="center"/>
          </w:tcPr>
          <w:p w14:paraId="2B2EF619" w14:textId="74DD78A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43A3F858" w14:textId="3818D5F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-77.2689, 40.2419</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047B2AF4" w14:textId="7197758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042B8419" w14:textId="375F1C9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14776211" w14:textId="2551EA2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36</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42F9D561" w14:textId="25F4C60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0.037</w:t>
            </w:r>
          </w:p>
        </w:tc>
        <w:tc>
          <w:tcPr>
            <w:tcW w:w="289" w:type="pct"/>
            <w:tcBorders>
              <w:top w:val="single" w:sz="6" w:space="0" w:color="auto"/>
              <w:left w:val="single" w:sz="6" w:space="0" w:color="auto"/>
              <w:bottom w:val="single" w:sz="6" w:space="0" w:color="auto"/>
              <w:right w:val="nil"/>
            </w:tcBorders>
            <w:shd w:val="clear" w:color="auto" w:fill="auto"/>
            <w:vAlign w:val="center"/>
          </w:tcPr>
          <w:p w14:paraId="057BD4B7" w14:textId="3A5DF22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7A9C2839"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53C0184E" w14:textId="411EB1E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0B713D15" w14:textId="519CDE69"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124112D1" w14:textId="4A85237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22/4.35</w:t>
            </w:r>
          </w:p>
        </w:tc>
        <w:tc>
          <w:tcPr>
            <w:tcW w:w="235" w:type="pct"/>
            <w:shd w:val="clear" w:color="auto" w:fill="auto"/>
            <w:vAlign w:val="center"/>
          </w:tcPr>
          <w:p w14:paraId="657B9AA4"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51E860B1"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5AD23B58"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4E3B7F07" w14:textId="3ABC770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94</w:t>
            </w:r>
          </w:p>
        </w:tc>
      </w:tr>
      <w:tr w:rsidR="00A56D13" w:rsidRPr="0021069E" w14:paraId="2299AEC4"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C8F54" w14:textId="5089747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I53</w:t>
            </w:r>
          </w:p>
        </w:tc>
        <w:tc>
          <w:tcPr>
            <w:tcW w:w="309" w:type="pct"/>
            <w:tcBorders>
              <w:left w:val="single" w:sz="4" w:space="0" w:color="auto"/>
            </w:tcBorders>
            <w:shd w:val="clear" w:color="auto" w:fill="auto"/>
            <w:vAlign w:val="center"/>
          </w:tcPr>
          <w:p w14:paraId="2C135079" w14:textId="203D7C0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7C030C51" w14:textId="4082D08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-77.2704, 40.2422</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1BFC81E1" w14:textId="735A7DC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410F515B" w14:textId="0C4B403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03B0E7E1" w14:textId="5290A07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28</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34BC51B8" w14:textId="437B3B1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0.011</w:t>
            </w:r>
          </w:p>
        </w:tc>
        <w:tc>
          <w:tcPr>
            <w:tcW w:w="289" w:type="pct"/>
            <w:tcBorders>
              <w:top w:val="single" w:sz="6" w:space="0" w:color="auto"/>
              <w:left w:val="single" w:sz="6" w:space="0" w:color="auto"/>
              <w:bottom w:val="single" w:sz="6" w:space="0" w:color="auto"/>
              <w:right w:val="nil"/>
            </w:tcBorders>
            <w:shd w:val="clear" w:color="auto" w:fill="auto"/>
            <w:vAlign w:val="center"/>
          </w:tcPr>
          <w:p w14:paraId="3797D56A" w14:textId="6997732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56E3079E"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5EA81682" w14:textId="7229215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71745875" w14:textId="4FA308F2"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17727B8A" w14:textId="70AD61B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22/4.35</w:t>
            </w:r>
          </w:p>
        </w:tc>
        <w:tc>
          <w:tcPr>
            <w:tcW w:w="235" w:type="pct"/>
            <w:shd w:val="clear" w:color="auto" w:fill="auto"/>
            <w:vAlign w:val="center"/>
          </w:tcPr>
          <w:p w14:paraId="1DFA1A80"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1ED77146"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4A215CED"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7CF6C969" w14:textId="71A3FA0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92</w:t>
            </w:r>
          </w:p>
        </w:tc>
      </w:tr>
      <w:tr w:rsidR="00A56D13" w:rsidRPr="0021069E" w14:paraId="5C14C712"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D26526" w14:textId="222F89C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I54</w:t>
            </w:r>
          </w:p>
        </w:tc>
        <w:tc>
          <w:tcPr>
            <w:tcW w:w="309" w:type="pct"/>
            <w:tcBorders>
              <w:left w:val="single" w:sz="4" w:space="0" w:color="auto"/>
            </w:tcBorders>
            <w:shd w:val="clear" w:color="auto" w:fill="auto"/>
            <w:vAlign w:val="center"/>
          </w:tcPr>
          <w:p w14:paraId="2E7F5BBE" w14:textId="3E35D1F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66EF4217" w14:textId="13E793A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-77.3977, 40.2456</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03C763CC" w14:textId="2AB0E84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134C2AC1" w14:textId="5A9F50F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6C10F6F1" w14:textId="1168442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55</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61DE6AAB" w14:textId="6335864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0.041</w:t>
            </w:r>
          </w:p>
        </w:tc>
        <w:tc>
          <w:tcPr>
            <w:tcW w:w="289" w:type="pct"/>
            <w:tcBorders>
              <w:top w:val="single" w:sz="6" w:space="0" w:color="auto"/>
              <w:left w:val="single" w:sz="6" w:space="0" w:color="auto"/>
              <w:bottom w:val="single" w:sz="6" w:space="0" w:color="auto"/>
              <w:right w:val="nil"/>
            </w:tcBorders>
            <w:shd w:val="clear" w:color="auto" w:fill="auto"/>
            <w:vAlign w:val="center"/>
          </w:tcPr>
          <w:p w14:paraId="2CAF0A59" w14:textId="176D7CC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522CC535"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1A966A08" w14:textId="5E58CB7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176E7E57" w14:textId="0F8260A9"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04F18363" w14:textId="4689CA9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8/4.13</w:t>
            </w:r>
          </w:p>
        </w:tc>
        <w:tc>
          <w:tcPr>
            <w:tcW w:w="235" w:type="pct"/>
            <w:shd w:val="clear" w:color="auto" w:fill="auto"/>
            <w:vAlign w:val="center"/>
          </w:tcPr>
          <w:p w14:paraId="404A0DC9"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73FFA0EC"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30CD73D3"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54E12351" w14:textId="6685A0C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32</w:t>
            </w:r>
          </w:p>
        </w:tc>
      </w:tr>
      <w:tr w:rsidR="00A56D13" w:rsidRPr="0021069E" w14:paraId="13573388"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5E5EB" w14:textId="253E7FE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I55</w:t>
            </w:r>
          </w:p>
        </w:tc>
        <w:tc>
          <w:tcPr>
            <w:tcW w:w="309" w:type="pct"/>
            <w:tcBorders>
              <w:left w:val="single" w:sz="4" w:space="0" w:color="auto"/>
            </w:tcBorders>
            <w:shd w:val="clear" w:color="auto" w:fill="auto"/>
            <w:vAlign w:val="center"/>
          </w:tcPr>
          <w:p w14:paraId="5CF21CD2" w14:textId="52B40D3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4F4883D2" w14:textId="20A619E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-77.3964, 40.2453</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2BF5FFD5" w14:textId="5E1D1D3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1764617A" w14:textId="227E63E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00FC49A9" w14:textId="680B66F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10</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69A27EAE" w14:textId="0264320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0.005</w:t>
            </w:r>
          </w:p>
        </w:tc>
        <w:tc>
          <w:tcPr>
            <w:tcW w:w="289" w:type="pct"/>
            <w:tcBorders>
              <w:top w:val="single" w:sz="6" w:space="0" w:color="auto"/>
              <w:left w:val="single" w:sz="6" w:space="0" w:color="auto"/>
              <w:bottom w:val="single" w:sz="6" w:space="0" w:color="auto"/>
              <w:right w:val="nil"/>
            </w:tcBorders>
            <w:shd w:val="clear" w:color="auto" w:fill="auto"/>
            <w:vAlign w:val="center"/>
          </w:tcPr>
          <w:p w14:paraId="19E2D273" w14:textId="58E0F2F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2DB040AC"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5DADD77B" w14:textId="48D5CA3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71307115" w14:textId="4CBAB030"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6A6F25F1" w14:textId="2F2F116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9/4.13</w:t>
            </w:r>
          </w:p>
        </w:tc>
        <w:tc>
          <w:tcPr>
            <w:tcW w:w="235" w:type="pct"/>
            <w:shd w:val="clear" w:color="auto" w:fill="auto"/>
            <w:vAlign w:val="center"/>
          </w:tcPr>
          <w:p w14:paraId="450F7D5F"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7E4971C9"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629F28C6"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0EEC1E68" w14:textId="2F760C7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33</w:t>
            </w:r>
          </w:p>
        </w:tc>
      </w:tr>
      <w:tr w:rsidR="00A56D13" w:rsidRPr="0021069E" w14:paraId="6229D798"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0A148" w14:textId="61E99B0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I56</w:t>
            </w:r>
          </w:p>
        </w:tc>
        <w:tc>
          <w:tcPr>
            <w:tcW w:w="309" w:type="pct"/>
            <w:tcBorders>
              <w:left w:val="single" w:sz="4" w:space="0" w:color="auto"/>
            </w:tcBorders>
            <w:shd w:val="clear" w:color="auto" w:fill="auto"/>
            <w:vAlign w:val="center"/>
          </w:tcPr>
          <w:p w14:paraId="7D17F575" w14:textId="21EB79C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1B309373" w14:textId="1C36D8C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-77.3961,</w:t>
            </w:r>
            <w:r w:rsidRPr="0021069E">
              <w:rPr>
                <w:rFonts w:ascii="Arial" w:hAnsi="Arial" w:cs="Arial"/>
                <w:sz w:val="17"/>
                <w:szCs w:val="17"/>
              </w:rPr>
              <w:t xml:space="preserve"> </w:t>
            </w:r>
            <w:r w:rsidRPr="0021069E">
              <w:rPr>
                <w:rFonts w:ascii="Arial" w:hAnsi="Arial" w:cs="Arial"/>
                <w:color w:val="000000"/>
                <w:sz w:val="17"/>
                <w:szCs w:val="17"/>
              </w:rPr>
              <w:t>40.2455</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319565B1" w14:textId="1DF73CE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4B6AF2A5" w14:textId="27F9A94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60EB7862" w14:textId="187A8AB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32</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44763CA4" w14:textId="3C735AE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0.029</w:t>
            </w:r>
          </w:p>
        </w:tc>
        <w:tc>
          <w:tcPr>
            <w:tcW w:w="289" w:type="pct"/>
            <w:tcBorders>
              <w:top w:val="single" w:sz="6" w:space="0" w:color="auto"/>
              <w:left w:val="single" w:sz="6" w:space="0" w:color="auto"/>
              <w:bottom w:val="single" w:sz="6" w:space="0" w:color="auto"/>
              <w:right w:val="nil"/>
            </w:tcBorders>
            <w:shd w:val="clear" w:color="auto" w:fill="auto"/>
            <w:vAlign w:val="center"/>
          </w:tcPr>
          <w:p w14:paraId="07012EC8" w14:textId="3073FAB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536C61E8"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7FF4E468" w14:textId="6C66C07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70EB75E5" w14:textId="3CF23141"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1416C5CF" w14:textId="3BBB558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9/4.13</w:t>
            </w:r>
          </w:p>
        </w:tc>
        <w:tc>
          <w:tcPr>
            <w:tcW w:w="235" w:type="pct"/>
            <w:shd w:val="clear" w:color="auto" w:fill="auto"/>
            <w:vAlign w:val="center"/>
          </w:tcPr>
          <w:p w14:paraId="48AF542A"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093CB16B"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786F0765"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567BB05E" w14:textId="5ECA36E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34</w:t>
            </w:r>
          </w:p>
        </w:tc>
      </w:tr>
      <w:tr w:rsidR="00A56D13" w:rsidRPr="0021069E" w14:paraId="1314C9E4"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0CD10" w14:textId="2E3A996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I58</w:t>
            </w:r>
          </w:p>
        </w:tc>
        <w:tc>
          <w:tcPr>
            <w:tcW w:w="309" w:type="pct"/>
            <w:tcBorders>
              <w:left w:val="single" w:sz="4" w:space="0" w:color="auto"/>
            </w:tcBorders>
            <w:shd w:val="clear" w:color="auto" w:fill="auto"/>
            <w:vAlign w:val="center"/>
          </w:tcPr>
          <w:p w14:paraId="2307DFC4" w14:textId="7E22434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00202CE9" w14:textId="594275E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-77.3855, 40.2455</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6D679DCA" w14:textId="30E7FC9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3B1D4299" w14:textId="18034A8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6C90C551" w14:textId="647E683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08EE972F" w14:textId="4A82D58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0.002</w:t>
            </w:r>
          </w:p>
        </w:tc>
        <w:tc>
          <w:tcPr>
            <w:tcW w:w="289" w:type="pct"/>
            <w:tcBorders>
              <w:top w:val="single" w:sz="6" w:space="0" w:color="auto"/>
              <w:left w:val="single" w:sz="6" w:space="0" w:color="auto"/>
              <w:bottom w:val="single" w:sz="6" w:space="0" w:color="auto"/>
            </w:tcBorders>
            <w:shd w:val="clear" w:color="auto" w:fill="auto"/>
            <w:vAlign w:val="center"/>
          </w:tcPr>
          <w:p w14:paraId="442AA923" w14:textId="1846CF6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33A76CFF"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390D3ED7" w14:textId="6F90363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4C308D87" w14:textId="0A7D40AA"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7DB2628F" w14:textId="1CCC6C2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10/4.15</w:t>
            </w:r>
          </w:p>
        </w:tc>
        <w:tc>
          <w:tcPr>
            <w:tcW w:w="235" w:type="pct"/>
            <w:shd w:val="clear" w:color="auto" w:fill="auto"/>
            <w:vAlign w:val="center"/>
          </w:tcPr>
          <w:p w14:paraId="3F7C0514"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13DBB74C"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6F1388B7"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5B70D7D4" w14:textId="0EAA3DA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38</w:t>
            </w:r>
          </w:p>
        </w:tc>
      </w:tr>
      <w:tr w:rsidR="00A56D13" w:rsidRPr="0021069E" w14:paraId="1D2DEB7A"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91FC8F" w14:textId="2F31EB2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I60</w:t>
            </w:r>
          </w:p>
        </w:tc>
        <w:tc>
          <w:tcPr>
            <w:tcW w:w="309" w:type="pct"/>
            <w:tcBorders>
              <w:left w:val="single" w:sz="4" w:space="0" w:color="auto"/>
            </w:tcBorders>
            <w:shd w:val="clear" w:color="auto" w:fill="auto"/>
            <w:vAlign w:val="center"/>
          </w:tcPr>
          <w:p w14:paraId="3E92AD6D" w14:textId="4D33BF0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1C140046" w14:textId="5865917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-77.3847, 40.2456</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465B3075" w14:textId="4ED1760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335EC6BB" w14:textId="47FF6EB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55FABFAF" w14:textId="30287F0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43</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0F988EEB" w14:textId="3D7A691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0.024</w:t>
            </w:r>
          </w:p>
        </w:tc>
        <w:tc>
          <w:tcPr>
            <w:tcW w:w="289" w:type="pct"/>
            <w:tcBorders>
              <w:top w:val="single" w:sz="6" w:space="0" w:color="auto"/>
              <w:left w:val="single" w:sz="6" w:space="0" w:color="auto"/>
              <w:bottom w:val="single" w:sz="6" w:space="0" w:color="auto"/>
            </w:tcBorders>
            <w:shd w:val="clear" w:color="auto" w:fill="auto"/>
            <w:vAlign w:val="center"/>
          </w:tcPr>
          <w:p w14:paraId="6AAF87E3" w14:textId="1C1E8A1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6AFD0A58"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0882CDFB" w14:textId="5AA3B1E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1D24BAFA" w14:textId="54ECAAD5"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2525C36B" w14:textId="695E5E7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10/4.15</w:t>
            </w:r>
          </w:p>
        </w:tc>
        <w:tc>
          <w:tcPr>
            <w:tcW w:w="235" w:type="pct"/>
            <w:shd w:val="clear" w:color="auto" w:fill="auto"/>
            <w:vAlign w:val="center"/>
          </w:tcPr>
          <w:p w14:paraId="34C694FF"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414ECC29"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06FB0C5A"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681588CC" w14:textId="340BE67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40</w:t>
            </w:r>
          </w:p>
        </w:tc>
      </w:tr>
      <w:tr w:rsidR="00A56D13" w:rsidRPr="0021069E" w14:paraId="2F915460"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F7A58" w14:textId="14D9A7D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I61</w:t>
            </w:r>
          </w:p>
        </w:tc>
        <w:tc>
          <w:tcPr>
            <w:tcW w:w="309" w:type="pct"/>
            <w:tcBorders>
              <w:left w:val="single" w:sz="4" w:space="0" w:color="auto"/>
            </w:tcBorders>
            <w:shd w:val="clear" w:color="auto" w:fill="auto"/>
            <w:vAlign w:val="center"/>
          </w:tcPr>
          <w:p w14:paraId="37F53F56" w14:textId="28A4C4C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568B9704" w14:textId="733C6E9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-77.3838, 40.2458</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442D46F3" w14:textId="54A9061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1807B198" w14:textId="7B15F45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Bore/ Temporary Matting</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7A34DB79" w14:textId="5BE1593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62</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58D4A731" w14:textId="2544AFF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0.052</w:t>
            </w:r>
          </w:p>
        </w:tc>
        <w:tc>
          <w:tcPr>
            <w:tcW w:w="289" w:type="pct"/>
            <w:tcBorders>
              <w:top w:val="single" w:sz="6" w:space="0" w:color="auto"/>
              <w:left w:val="single" w:sz="6" w:space="0" w:color="auto"/>
              <w:bottom w:val="single" w:sz="6" w:space="0" w:color="auto"/>
            </w:tcBorders>
            <w:shd w:val="clear" w:color="auto" w:fill="auto"/>
            <w:vAlign w:val="center"/>
          </w:tcPr>
          <w:p w14:paraId="711EF4EA" w14:textId="57207D4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4BA6A759"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536EE25D" w14:textId="147252F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5FEEEC3D" w14:textId="00E5056E"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6BE9D3EC" w14:textId="645B324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10/4.15</w:t>
            </w:r>
          </w:p>
        </w:tc>
        <w:tc>
          <w:tcPr>
            <w:tcW w:w="235" w:type="pct"/>
            <w:shd w:val="clear" w:color="auto" w:fill="auto"/>
            <w:vAlign w:val="center"/>
          </w:tcPr>
          <w:p w14:paraId="0473F6EE"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6FD4B50A"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4E3243C2"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795E3E84" w14:textId="00E5EA2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42</w:t>
            </w:r>
          </w:p>
        </w:tc>
      </w:tr>
      <w:tr w:rsidR="00A56D13" w:rsidRPr="0021069E" w14:paraId="2FFC294C"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EBB9E" w14:textId="1842573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I62</w:t>
            </w:r>
          </w:p>
        </w:tc>
        <w:tc>
          <w:tcPr>
            <w:tcW w:w="309" w:type="pct"/>
            <w:tcBorders>
              <w:left w:val="single" w:sz="4" w:space="0" w:color="auto"/>
            </w:tcBorders>
            <w:shd w:val="clear" w:color="auto" w:fill="auto"/>
            <w:vAlign w:val="center"/>
          </w:tcPr>
          <w:p w14:paraId="4E5086F2" w14:textId="50A6DBD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0255D725" w14:textId="7EF09C2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-77.4347, 40.2489</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322B6921" w14:textId="298ACD9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020503050307</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466CE3CB" w14:textId="0172C54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5A6BB431" w14:textId="6F18542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162</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70ECA6A5" w14:textId="7193F7B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0.121</w:t>
            </w:r>
          </w:p>
        </w:tc>
        <w:tc>
          <w:tcPr>
            <w:tcW w:w="289" w:type="pct"/>
            <w:tcBorders>
              <w:top w:val="single" w:sz="6" w:space="0" w:color="auto"/>
              <w:left w:val="single" w:sz="6" w:space="0" w:color="auto"/>
              <w:bottom w:val="single" w:sz="6" w:space="0" w:color="auto"/>
            </w:tcBorders>
            <w:shd w:val="clear" w:color="auto" w:fill="auto"/>
            <w:vAlign w:val="center"/>
          </w:tcPr>
          <w:p w14:paraId="41C208E5" w14:textId="5494484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4BDC03E5"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528E45B3" w14:textId="57A6C42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3714D83E" w14:textId="33C01AFB"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35B891CC" w14:textId="19A4C45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4/4.07</w:t>
            </w:r>
          </w:p>
        </w:tc>
        <w:tc>
          <w:tcPr>
            <w:tcW w:w="235" w:type="pct"/>
            <w:shd w:val="clear" w:color="auto" w:fill="auto"/>
            <w:vAlign w:val="center"/>
          </w:tcPr>
          <w:p w14:paraId="04BE1FB2"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0CD2A850"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088FC4D5"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0E7EC299" w14:textId="2E448CD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10</w:t>
            </w:r>
          </w:p>
        </w:tc>
      </w:tr>
      <w:tr w:rsidR="00A56D13" w:rsidRPr="0021069E" w14:paraId="6D3A5F41"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C9078C" w14:textId="610CBEB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I63</w:t>
            </w:r>
          </w:p>
        </w:tc>
        <w:tc>
          <w:tcPr>
            <w:tcW w:w="309" w:type="pct"/>
            <w:tcBorders>
              <w:left w:val="single" w:sz="4" w:space="0" w:color="auto"/>
            </w:tcBorders>
            <w:shd w:val="clear" w:color="auto" w:fill="auto"/>
            <w:vAlign w:val="center"/>
          </w:tcPr>
          <w:p w14:paraId="763375E0" w14:textId="4DC1369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2F3E017F" w14:textId="0D278BA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-77.4451, 40.2511</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78CC26FF" w14:textId="1E75B60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020503050307</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4B00F7E0" w14:textId="3117FF6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HDD/ Travel Only</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7F32344C" w14:textId="6070A11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355</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440D4557" w14:textId="69421B4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0.157</w:t>
            </w:r>
          </w:p>
        </w:tc>
        <w:tc>
          <w:tcPr>
            <w:tcW w:w="289" w:type="pct"/>
            <w:tcBorders>
              <w:top w:val="single" w:sz="6" w:space="0" w:color="auto"/>
              <w:left w:val="single" w:sz="6" w:space="0" w:color="auto"/>
              <w:bottom w:val="single" w:sz="6" w:space="0" w:color="auto"/>
            </w:tcBorders>
            <w:shd w:val="clear" w:color="auto" w:fill="auto"/>
            <w:vAlign w:val="center"/>
          </w:tcPr>
          <w:p w14:paraId="4C29ECA7" w14:textId="281CB40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7F689888"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6AB09FC0" w14:textId="70325BF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14ED7CD1" w14:textId="56FEBECA"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78D37413"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3/4.05</w:t>
            </w:r>
          </w:p>
          <w:p w14:paraId="75DA1F43" w14:textId="3765D9E7" w:rsidR="0097002D" w:rsidRPr="00543B91" w:rsidRDefault="0097002D" w:rsidP="00543B91">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lang w:val="x-none"/>
              </w:rPr>
              <w:t>PA-</w:t>
            </w:r>
            <w:r w:rsidR="00543B91">
              <w:rPr>
                <w:rFonts w:ascii="Arial" w:hAnsi="Arial" w:cs="Arial"/>
                <w:color w:val="000000"/>
                <w:sz w:val="17"/>
                <w:szCs w:val="17"/>
              </w:rPr>
              <w:t>CU-0015.000-RD &amp; -16</w:t>
            </w:r>
          </w:p>
        </w:tc>
        <w:tc>
          <w:tcPr>
            <w:tcW w:w="235" w:type="pct"/>
            <w:shd w:val="clear" w:color="auto" w:fill="auto"/>
            <w:vAlign w:val="center"/>
          </w:tcPr>
          <w:p w14:paraId="4BEE362A"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0CA0C799"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0F15DFFF"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553F01F1" w14:textId="6C059C2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8</w:t>
            </w:r>
          </w:p>
        </w:tc>
      </w:tr>
      <w:tr w:rsidR="00A56D13" w:rsidRPr="0021069E" w14:paraId="107C087F"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651F3F" w14:textId="62ADFBB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I64</w:t>
            </w:r>
          </w:p>
        </w:tc>
        <w:tc>
          <w:tcPr>
            <w:tcW w:w="309" w:type="pct"/>
            <w:tcBorders>
              <w:left w:val="single" w:sz="4" w:space="0" w:color="auto"/>
            </w:tcBorders>
            <w:shd w:val="clear" w:color="auto" w:fill="auto"/>
            <w:vAlign w:val="center"/>
          </w:tcPr>
          <w:p w14:paraId="096C9D9D" w14:textId="2E98E70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26E74EE7" w14:textId="7B0E13A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-77.4306, 40.2478</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12CAB69B" w14:textId="24D3FF2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020503050307</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05CC251D" w14:textId="07BD294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03B883FC" w14:textId="136042A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16</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58AC01BC" w14:textId="145181C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0.009</w:t>
            </w:r>
          </w:p>
        </w:tc>
        <w:tc>
          <w:tcPr>
            <w:tcW w:w="289" w:type="pct"/>
            <w:tcBorders>
              <w:top w:val="single" w:sz="6" w:space="0" w:color="auto"/>
              <w:left w:val="single" w:sz="6" w:space="0" w:color="auto"/>
              <w:bottom w:val="single" w:sz="6" w:space="0" w:color="auto"/>
            </w:tcBorders>
            <w:shd w:val="clear" w:color="auto" w:fill="auto"/>
            <w:vAlign w:val="center"/>
          </w:tcPr>
          <w:p w14:paraId="59CB630F" w14:textId="15ECCFB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6AA42784"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368CD077" w14:textId="38E9753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53263315" w14:textId="6F41F792"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7B827BE6" w14:textId="3F15313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5/4.07</w:t>
            </w:r>
          </w:p>
        </w:tc>
        <w:tc>
          <w:tcPr>
            <w:tcW w:w="235" w:type="pct"/>
            <w:shd w:val="clear" w:color="auto" w:fill="auto"/>
            <w:vAlign w:val="center"/>
          </w:tcPr>
          <w:p w14:paraId="57D82D80"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1B566696"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5CAA4F39"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0CAE2988" w14:textId="16DBD39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13</w:t>
            </w:r>
          </w:p>
        </w:tc>
      </w:tr>
      <w:tr w:rsidR="00A56D13" w:rsidRPr="0021069E" w14:paraId="2E3672D9"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78928C" w14:textId="79E0CC7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J9</w:t>
            </w:r>
          </w:p>
        </w:tc>
        <w:tc>
          <w:tcPr>
            <w:tcW w:w="309" w:type="pct"/>
            <w:tcBorders>
              <w:left w:val="single" w:sz="4" w:space="0" w:color="auto"/>
            </w:tcBorders>
            <w:shd w:val="clear" w:color="auto" w:fill="auto"/>
            <w:vAlign w:val="center"/>
          </w:tcPr>
          <w:p w14:paraId="059AD569" w14:textId="4011D99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1FF9DABD" w14:textId="07D4306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-77.1801, 40.2403</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4F4943F9" w14:textId="5D77DB6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48C193F4" w14:textId="7252612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HDD</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4555D214" w14:textId="733663F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9</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08692C53" w14:textId="4667B0B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0.001</w:t>
            </w:r>
          </w:p>
        </w:tc>
        <w:tc>
          <w:tcPr>
            <w:tcW w:w="289" w:type="pct"/>
            <w:tcBorders>
              <w:top w:val="single" w:sz="6" w:space="0" w:color="auto"/>
              <w:left w:val="single" w:sz="6" w:space="0" w:color="auto"/>
              <w:bottom w:val="single" w:sz="6" w:space="0" w:color="auto"/>
            </w:tcBorders>
            <w:shd w:val="clear" w:color="auto" w:fill="auto"/>
            <w:vAlign w:val="center"/>
          </w:tcPr>
          <w:p w14:paraId="45D62493" w14:textId="12F4602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4345ECA0" w14:textId="4419D76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6C938C11" w14:textId="2E68F0A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73714F20" w14:textId="0AE4B134"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4DFB25DA"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32/4.51</w:t>
            </w:r>
          </w:p>
          <w:p w14:paraId="5CF56EA4" w14:textId="720243F4" w:rsidR="0097002D" w:rsidRPr="0021069E" w:rsidRDefault="00C41B87"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lang w:val="x-none"/>
              </w:rPr>
              <w:t>PA-</w:t>
            </w:r>
            <w:r>
              <w:rPr>
                <w:rFonts w:ascii="Arial" w:hAnsi="Arial" w:cs="Arial"/>
                <w:color w:val="000000"/>
                <w:sz w:val="17"/>
                <w:szCs w:val="17"/>
              </w:rPr>
              <w:t>CU-0128.0000-WX &amp; -16</w:t>
            </w:r>
          </w:p>
        </w:tc>
        <w:tc>
          <w:tcPr>
            <w:tcW w:w="235" w:type="pct"/>
            <w:shd w:val="clear" w:color="auto" w:fill="auto"/>
            <w:vAlign w:val="center"/>
          </w:tcPr>
          <w:p w14:paraId="4EA278B2" w14:textId="4C476611"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49FD2CD0" w14:textId="6A237CB4"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10AD13D6" w14:textId="3CAEBB50" w:rsidR="00A56D13" w:rsidRPr="0021069E" w:rsidRDefault="00A56D13" w:rsidP="0021069E">
            <w:pPr>
              <w:spacing w:beforeLines="20" w:before="48" w:afterLines="20" w:after="48"/>
              <w:contextualSpacing/>
              <w:jc w:val="center"/>
              <w:rPr>
                <w:rFonts w:ascii="Arial" w:hAnsi="Arial" w:cs="Arial"/>
                <w:sz w:val="17"/>
                <w:szCs w:val="17"/>
                <w:highlight w:val="yellow"/>
              </w:rPr>
            </w:pPr>
            <w:r w:rsidRPr="0021069E">
              <w:rPr>
                <w:rFonts w:ascii="Arial" w:hAnsi="Arial" w:cs="Arial"/>
                <w:sz w:val="17"/>
                <w:szCs w:val="17"/>
              </w:rPr>
              <w:t>Non-jurisdictional</w:t>
            </w:r>
          </w:p>
        </w:tc>
        <w:tc>
          <w:tcPr>
            <w:tcW w:w="232" w:type="pct"/>
            <w:shd w:val="clear" w:color="auto" w:fill="auto"/>
            <w:vAlign w:val="center"/>
          </w:tcPr>
          <w:p w14:paraId="5ADEBE46" w14:textId="1DE8E45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144</w:t>
            </w:r>
          </w:p>
        </w:tc>
      </w:tr>
      <w:tr w:rsidR="00A56D13" w:rsidRPr="0021069E" w14:paraId="18219400"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5EAB8F" w14:textId="12F28A1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J10</w:t>
            </w:r>
          </w:p>
        </w:tc>
        <w:tc>
          <w:tcPr>
            <w:tcW w:w="309" w:type="pct"/>
            <w:tcBorders>
              <w:left w:val="single" w:sz="4" w:space="0" w:color="auto"/>
            </w:tcBorders>
            <w:shd w:val="clear" w:color="auto" w:fill="auto"/>
            <w:vAlign w:val="center"/>
          </w:tcPr>
          <w:p w14:paraId="27E84200" w14:textId="5AF8CBD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1438C48F" w14:textId="3298A94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-77.1830, 40.2409</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60D956A9" w14:textId="014D90E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0CDE7624" w14:textId="616EE6C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Cut/HDD</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7CB0FC2D" w14:textId="08A6132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1,512</w:t>
            </w:r>
          </w:p>
          <w:p w14:paraId="4D66EBB0" w14:textId="5BA1EB7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(1,298/ 214 HDD)</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006CAA04" w14:textId="4DD5D04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1.490</w:t>
            </w:r>
          </w:p>
        </w:tc>
        <w:tc>
          <w:tcPr>
            <w:tcW w:w="289" w:type="pct"/>
            <w:tcBorders>
              <w:top w:val="single" w:sz="6" w:space="0" w:color="auto"/>
              <w:left w:val="single" w:sz="6" w:space="0" w:color="auto"/>
              <w:bottom w:val="single" w:sz="6" w:space="0" w:color="auto"/>
            </w:tcBorders>
            <w:shd w:val="clear" w:color="auto" w:fill="auto"/>
            <w:vAlign w:val="center"/>
          </w:tcPr>
          <w:p w14:paraId="63C2FE38" w14:textId="7C16663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0.491</w:t>
            </w:r>
          </w:p>
        </w:tc>
        <w:tc>
          <w:tcPr>
            <w:tcW w:w="248" w:type="pct"/>
            <w:shd w:val="clear" w:color="auto" w:fill="auto"/>
            <w:vAlign w:val="center"/>
          </w:tcPr>
          <w:p w14:paraId="4A9F8EF9"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663CC996" w14:textId="025D574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450E653F" w14:textId="51EB0BB3"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661B8E30"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31/4.5</w:t>
            </w:r>
          </w:p>
          <w:p w14:paraId="544EEEFD" w14:textId="033981BE" w:rsidR="0097002D" w:rsidRPr="0021069E" w:rsidRDefault="00C41B87"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lang w:val="x-none"/>
              </w:rPr>
              <w:t>PA-</w:t>
            </w:r>
            <w:r>
              <w:rPr>
                <w:rFonts w:ascii="Arial" w:hAnsi="Arial" w:cs="Arial"/>
                <w:color w:val="000000"/>
                <w:sz w:val="17"/>
                <w:szCs w:val="17"/>
              </w:rPr>
              <w:t>CU-0128.0000-WX &amp; -16</w:t>
            </w:r>
          </w:p>
        </w:tc>
        <w:tc>
          <w:tcPr>
            <w:tcW w:w="235" w:type="pct"/>
            <w:shd w:val="clear" w:color="auto" w:fill="auto"/>
            <w:vAlign w:val="center"/>
          </w:tcPr>
          <w:p w14:paraId="7333363A"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0EB43281"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320233D7"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198B82B2" w14:textId="1A1B21B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138</w:t>
            </w:r>
          </w:p>
        </w:tc>
      </w:tr>
      <w:tr w:rsidR="00A56D13" w:rsidRPr="0021069E" w14:paraId="664CB48C"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7735A" w14:textId="7BE3D22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J11</w:t>
            </w:r>
          </w:p>
        </w:tc>
        <w:tc>
          <w:tcPr>
            <w:tcW w:w="309" w:type="pct"/>
            <w:tcBorders>
              <w:left w:val="single" w:sz="4" w:space="0" w:color="auto"/>
            </w:tcBorders>
            <w:shd w:val="clear" w:color="auto" w:fill="auto"/>
            <w:vAlign w:val="center"/>
          </w:tcPr>
          <w:p w14:paraId="79513C1A" w14:textId="022E02B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3C7BADAD" w14:textId="46E56DE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-77.1876, 40.2420</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6FC2A5FA" w14:textId="17BB9E3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196669C0" w14:textId="3FA80E1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Temporary Matting</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08F39D08" w14:textId="6DD2C0D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04DBEAD1" w14:textId="6AB6F8C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single" w:sz="6" w:space="0" w:color="auto"/>
              <w:left w:val="single" w:sz="6" w:space="0" w:color="auto"/>
              <w:bottom w:val="single" w:sz="6" w:space="0" w:color="auto"/>
            </w:tcBorders>
            <w:shd w:val="clear" w:color="auto" w:fill="auto"/>
            <w:vAlign w:val="center"/>
          </w:tcPr>
          <w:p w14:paraId="03CBFC2B" w14:textId="2CDA5FC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0.217</w:t>
            </w:r>
          </w:p>
        </w:tc>
        <w:tc>
          <w:tcPr>
            <w:tcW w:w="248" w:type="pct"/>
            <w:shd w:val="clear" w:color="auto" w:fill="auto"/>
            <w:vAlign w:val="center"/>
          </w:tcPr>
          <w:p w14:paraId="43959F7D"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5E145C25" w14:textId="5098146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4E1FDA32" w14:textId="755484F8"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37029970" w14:textId="6900372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31/4.5</w:t>
            </w:r>
          </w:p>
        </w:tc>
        <w:tc>
          <w:tcPr>
            <w:tcW w:w="235" w:type="pct"/>
            <w:shd w:val="clear" w:color="auto" w:fill="auto"/>
            <w:vAlign w:val="center"/>
          </w:tcPr>
          <w:p w14:paraId="79C53F64"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1F1DDA23"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57463F77"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3CFD8E66" w14:textId="05B55F7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137</w:t>
            </w:r>
          </w:p>
        </w:tc>
      </w:tr>
      <w:tr w:rsidR="00A56D13" w:rsidRPr="0021069E" w14:paraId="2167BADF" w14:textId="77777777" w:rsidTr="00D37EF1">
        <w:trPr>
          <w:trHeight w:val="282"/>
          <w:jc w:val="center"/>
        </w:trPr>
        <w:tc>
          <w:tcPr>
            <w:tcW w:w="308" w:type="pct"/>
            <w:vMerge w:val="restart"/>
            <w:tcBorders>
              <w:left w:val="single" w:sz="4" w:space="0" w:color="auto"/>
              <w:right w:val="single" w:sz="4" w:space="0" w:color="auto"/>
            </w:tcBorders>
            <w:shd w:val="clear" w:color="auto" w:fill="D9D9D9" w:themeFill="background1" w:themeFillShade="D9"/>
            <w:vAlign w:val="center"/>
          </w:tcPr>
          <w:p w14:paraId="6214C656" w14:textId="6FC9769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J13</w:t>
            </w:r>
          </w:p>
        </w:tc>
        <w:tc>
          <w:tcPr>
            <w:tcW w:w="309" w:type="pct"/>
            <w:tcBorders>
              <w:top w:val="dashed" w:sz="4" w:space="0" w:color="auto"/>
              <w:left w:val="single" w:sz="4" w:space="0" w:color="auto"/>
              <w:bottom w:val="dashed" w:sz="4" w:space="0" w:color="auto"/>
            </w:tcBorders>
            <w:shd w:val="clear" w:color="auto" w:fill="auto"/>
            <w:vAlign w:val="center"/>
          </w:tcPr>
          <w:p w14:paraId="5209C9BA" w14:textId="671A954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dashed" w:sz="4" w:space="0" w:color="auto"/>
              <w:left w:val="nil"/>
              <w:bottom w:val="dashed" w:sz="4" w:space="0" w:color="auto"/>
              <w:right w:val="single" w:sz="6" w:space="0" w:color="auto"/>
            </w:tcBorders>
            <w:shd w:val="clear" w:color="auto" w:fill="auto"/>
            <w:vAlign w:val="center"/>
          </w:tcPr>
          <w:p w14:paraId="5C8CCCDE" w14:textId="47607FD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-77.1959, 40.2441</w:t>
            </w:r>
          </w:p>
        </w:tc>
        <w:tc>
          <w:tcPr>
            <w:tcW w:w="371" w:type="pct"/>
            <w:tcBorders>
              <w:top w:val="dashed" w:sz="4" w:space="0" w:color="auto"/>
              <w:left w:val="single" w:sz="6" w:space="0" w:color="auto"/>
              <w:bottom w:val="dashed" w:sz="4" w:space="0" w:color="auto"/>
              <w:right w:val="single" w:sz="6" w:space="0" w:color="auto"/>
            </w:tcBorders>
            <w:shd w:val="clear" w:color="auto" w:fill="auto"/>
            <w:vAlign w:val="center"/>
          </w:tcPr>
          <w:p w14:paraId="209C5ADC" w14:textId="13B190B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dashed" w:sz="4" w:space="0" w:color="auto"/>
              <w:left w:val="single" w:sz="6" w:space="0" w:color="auto"/>
              <w:bottom w:val="dashed" w:sz="4" w:space="0" w:color="auto"/>
              <w:right w:val="single" w:sz="6" w:space="0" w:color="auto"/>
            </w:tcBorders>
            <w:shd w:val="clear" w:color="auto" w:fill="auto"/>
            <w:vAlign w:val="center"/>
          </w:tcPr>
          <w:p w14:paraId="29566737" w14:textId="5B07070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dashed" w:sz="4" w:space="0" w:color="auto"/>
              <w:left w:val="single" w:sz="6" w:space="0" w:color="auto"/>
              <w:bottom w:val="dashed" w:sz="4" w:space="0" w:color="auto"/>
              <w:right w:val="single" w:sz="6" w:space="0" w:color="auto"/>
            </w:tcBorders>
            <w:shd w:val="clear" w:color="auto" w:fill="auto"/>
            <w:vAlign w:val="center"/>
          </w:tcPr>
          <w:p w14:paraId="72C272C8" w14:textId="57F078F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72</w:t>
            </w:r>
          </w:p>
        </w:tc>
        <w:tc>
          <w:tcPr>
            <w:tcW w:w="289" w:type="pct"/>
            <w:tcBorders>
              <w:top w:val="dashed" w:sz="4" w:space="0" w:color="auto"/>
              <w:left w:val="single" w:sz="6" w:space="0" w:color="auto"/>
              <w:bottom w:val="dashed" w:sz="4" w:space="0" w:color="auto"/>
              <w:right w:val="single" w:sz="6" w:space="0" w:color="auto"/>
            </w:tcBorders>
            <w:shd w:val="clear" w:color="auto" w:fill="auto"/>
            <w:vAlign w:val="center"/>
          </w:tcPr>
          <w:p w14:paraId="28BA5FA3" w14:textId="1714AA1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0.096</w:t>
            </w:r>
          </w:p>
        </w:tc>
        <w:tc>
          <w:tcPr>
            <w:tcW w:w="289" w:type="pct"/>
            <w:tcBorders>
              <w:top w:val="dashed" w:sz="4" w:space="0" w:color="auto"/>
              <w:left w:val="single" w:sz="6" w:space="0" w:color="auto"/>
              <w:bottom w:val="dashed" w:sz="4" w:space="0" w:color="auto"/>
            </w:tcBorders>
            <w:shd w:val="clear" w:color="auto" w:fill="auto"/>
            <w:vAlign w:val="center"/>
          </w:tcPr>
          <w:p w14:paraId="10F3C928" w14:textId="49D5F03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tcBorders>
              <w:top w:val="dashed" w:sz="4" w:space="0" w:color="auto"/>
              <w:bottom w:val="dashed" w:sz="4" w:space="0" w:color="auto"/>
            </w:tcBorders>
            <w:shd w:val="clear" w:color="auto" w:fill="auto"/>
            <w:vAlign w:val="center"/>
          </w:tcPr>
          <w:p w14:paraId="7378CE4F"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dashed" w:sz="4" w:space="0" w:color="auto"/>
              <w:bottom w:val="dashed" w:sz="4" w:space="0" w:color="auto"/>
            </w:tcBorders>
            <w:shd w:val="clear" w:color="auto" w:fill="auto"/>
            <w:vAlign w:val="center"/>
          </w:tcPr>
          <w:p w14:paraId="7C8F912D" w14:textId="2F6E039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tcBorders>
              <w:top w:val="dashed" w:sz="4" w:space="0" w:color="auto"/>
              <w:bottom w:val="dashed" w:sz="4" w:space="0" w:color="auto"/>
            </w:tcBorders>
            <w:shd w:val="clear" w:color="auto" w:fill="auto"/>
            <w:vAlign w:val="center"/>
          </w:tcPr>
          <w:p w14:paraId="2AC15B84" w14:textId="6DABF85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BT A/O</w:t>
            </w:r>
          </w:p>
        </w:tc>
        <w:tc>
          <w:tcPr>
            <w:tcW w:w="564" w:type="pct"/>
            <w:tcBorders>
              <w:top w:val="dashed" w:sz="4" w:space="0" w:color="auto"/>
              <w:bottom w:val="dashed" w:sz="4" w:space="0" w:color="auto"/>
            </w:tcBorders>
            <w:shd w:val="clear" w:color="auto" w:fill="auto"/>
            <w:vAlign w:val="center"/>
          </w:tcPr>
          <w:p w14:paraId="56E0ADA5" w14:textId="4850823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30/4.47</w:t>
            </w:r>
          </w:p>
        </w:tc>
        <w:tc>
          <w:tcPr>
            <w:tcW w:w="235" w:type="pct"/>
            <w:tcBorders>
              <w:top w:val="dashed" w:sz="4" w:space="0" w:color="auto"/>
              <w:bottom w:val="dashed" w:sz="4" w:space="0" w:color="auto"/>
            </w:tcBorders>
            <w:shd w:val="clear" w:color="auto" w:fill="auto"/>
            <w:vAlign w:val="center"/>
          </w:tcPr>
          <w:p w14:paraId="047272DB"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tcBorders>
              <w:top w:val="dashed" w:sz="4" w:space="0" w:color="auto"/>
              <w:bottom w:val="dashed" w:sz="4" w:space="0" w:color="auto"/>
            </w:tcBorders>
            <w:shd w:val="clear" w:color="auto" w:fill="auto"/>
            <w:vAlign w:val="center"/>
          </w:tcPr>
          <w:p w14:paraId="35ACDBDB"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tcBorders>
              <w:top w:val="dashed" w:sz="4" w:space="0" w:color="auto"/>
              <w:bottom w:val="dashed" w:sz="4" w:space="0" w:color="auto"/>
            </w:tcBorders>
            <w:vAlign w:val="center"/>
          </w:tcPr>
          <w:p w14:paraId="437B1F0D"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tcBorders>
              <w:top w:val="dashed" w:sz="4" w:space="0" w:color="auto"/>
              <w:bottom w:val="dashed" w:sz="4" w:space="0" w:color="auto"/>
            </w:tcBorders>
            <w:shd w:val="clear" w:color="auto" w:fill="auto"/>
            <w:vAlign w:val="center"/>
          </w:tcPr>
          <w:p w14:paraId="6562FBEE" w14:textId="18D6961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131</w:t>
            </w:r>
          </w:p>
        </w:tc>
      </w:tr>
      <w:tr w:rsidR="00A56D13" w:rsidRPr="0021069E" w14:paraId="7EB1FB07" w14:textId="77777777" w:rsidTr="00D37EF1">
        <w:trPr>
          <w:trHeight w:val="282"/>
          <w:jc w:val="center"/>
        </w:trPr>
        <w:tc>
          <w:tcPr>
            <w:tcW w:w="308"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382452EF"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p>
        </w:tc>
        <w:tc>
          <w:tcPr>
            <w:tcW w:w="309" w:type="pct"/>
            <w:tcBorders>
              <w:top w:val="dashed" w:sz="4" w:space="0" w:color="auto"/>
              <w:left w:val="single" w:sz="4" w:space="0" w:color="auto"/>
            </w:tcBorders>
            <w:shd w:val="clear" w:color="auto" w:fill="auto"/>
            <w:vAlign w:val="center"/>
          </w:tcPr>
          <w:p w14:paraId="648E733D" w14:textId="0BB4F2A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PSS</w:t>
            </w:r>
          </w:p>
        </w:tc>
        <w:tc>
          <w:tcPr>
            <w:tcW w:w="392" w:type="pct"/>
            <w:tcBorders>
              <w:top w:val="dashed" w:sz="4" w:space="0" w:color="auto"/>
              <w:left w:val="nil"/>
              <w:bottom w:val="single" w:sz="6" w:space="0" w:color="auto"/>
              <w:right w:val="single" w:sz="6" w:space="0" w:color="auto"/>
            </w:tcBorders>
            <w:shd w:val="clear" w:color="auto" w:fill="auto"/>
            <w:vAlign w:val="center"/>
          </w:tcPr>
          <w:p w14:paraId="47E7D1E3" w14:textId="43D9BF8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-77.1966, 40.2444</w:t>
            </w:r>
          </w:p>
        </w:tc>
        <w:tc>
          <w:tcPr>
            <w:tcW w:w="371" w:type="pct"/>
            <w:tcBorders>
              <w:top w:val="dashed" w:sz="4" w:space="0" w:color="auto"/>
              <w:left w:val="single" w:sz="6" w:space="0" w:color="auto"/>
              <w:bottom w:val="single" w:sz="6" w:space="0" w:color="auto"/>
              <w:right w:val="single" w:sz="6" w:space="0" w:color="auto"/>
            </w:tcBorders>
            <w:shd w:val="clear" w:color="auto" w:fill="auto"/>
            <w:vAlign w:val="center"/>
          </w:tcPr>
          <w:p w14:paraId="236BCC6E" w14:textId="1E091DE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dashed" w:sz="4" w:space="0" w:color="auto"/>
              <w:left w:val="single" w:sz="6" w:space="0" w:color="auto"/>
              <w:bottom w:val="single" w:sz="6" w:space="0" w:color="auto"/>
              <w:right w:val="single" w:sz="6" w:space="0" w:color="auto"/>
            </w:tcBorders>
            <w:shd w:val="clear" w:color="auto" w:fill="auto"/>
            <w:vAlign w:val="center"/>
          </w:tcPr>
          <w:p w14:paraId="798E5F11" w14:textId="37A492F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dashed" w:sz="4" w:space="0" w:color="auto"/>
              <w:left w:val="single" w:sz="6" w:space="0" w:color="auto"/>
              <w:bottom w:val="single" w:sz="6" w:space="0" w:color="auto"/>
              <w:right w:val="single" w:sz="6" w:space="0" w:color="auto"/>
            </w:tcBorders>
            <w:shd w:val="clear" w:color="auto" w:fill="auto"/>
            <w:vAlign w:val="center"/>
          </w:tcPr>
          <w:p w14:paraId="65E1F779" w14:textId="493BFF8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dashed" w:sz="4" w:space="0" w:color="auto"/>
              <w:left w:val="single" w:sz="6" w:space="0" w:color="auto"/>
              <w:bottom w:val="single" w:sz="6" w:space="0" w:color="auto"/>
              <w:right w:val="single" w:sz="6" w:space="0" w:color="auto"/>
            </w:tcBorders>
            <w:shd w:val="clear" w:color="auto" w:fill="auto"/>
            <w:vAlign w:val="center"/>
          </w:tcPr>
          <w:p w14:paraId="28DFD72B" w14:textId="7F3E27B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0.001</w:t>
            </w:r>
          </w:p>
        </w:tc>
        <w:tc>
          <w:tcPr>
            <w:tcW w:w="289" w:type="pct"/>
            <w:tcBorders>
              <w:top w:val="dashed" w:sz="4" w:space="0" w:color="auto"/>
              <w:left w:val="single" w:sz="6" w:space="0" w:color="auto"/>
              <w:bottom w:val="single" w:sz="6" w:space="0" w:color="auto"/>
            </w:tcBorders>
            <w:shd w:val="clear" w:color="auto" w:fill="auto"/>
            <w:vAlign w:val="center"/>
          </w:tcPr>
          <w:p w14:paraId="2E4E49EA" w14:textId="0E862B5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tcBorders>
              <w:top w:val="dashed" w:sz="4" w:space="0" w:color="auto"/>
            </w:tcBorders>
            <w:shd w:val="clear" w:color="auto" w:fill="auto"/>
            <w:vAlign w:val="center"/>
          </w:tcPr>
          <w:p w14:paraId="0C765FD1"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dashed" w:sz="4" w:space="0" w:color="auto"/>
            </w:tcBorders>
            <w:shd w:val="clear" w:color="auto" w:fill="auto"/>
            <w:vAlign w:val="center"/>
          </w:tcPr>
          <w:p w14:paraId="3446852E" w14:textId="4C39615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tcBorders>
              <w:top w:val="dashed" w:sz="4" w:space="0" w:color="auto"/>
            </w:tcBorders>
            <w:shd w:val="clear" w:color="auto" w:fill="auto"/>
            <w:vAlign w:val="center"/>
          </w:tcPr>
          <w:p w14:paraId="10700EA7" w14:textId="19E4E24F"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BT A/O</w:t>
            </w:r>
          </w:p>
        </w:tc>
        <w:tc>
          <w:tcPr>
            <w:tcW w:w="564" w:type="pct"/>
            <w:tcBorders>
              <w:top w:val="dashed" w:sz="4" w:space="0" w:color="auto"/>
            </w:tcBorders>
            <w:shd w:val="clear" w:color="auto" w:fill="auto"/>
            <w:vAlign w:val="center"/>
          </w:tcPr>
          <w:p w14:paraId="35EEE773" w14:textId="53A0A13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30/4.47</w:t>
            </w:r>
          </w:p>
        </w:tc>
        <w:tc>
          <w:tcPr>
            <w:tcW w:w="235" w:type="pct"/>
            <w:tcBorders>
              <w:top w:val="dashed" w:sz="4" w:space="0" w:color="auto"/>
            </w:tcBorders>
            <w:shd w:val="clear" w:color="auto" w:fill="auto"/>
            <w:vAlign w:val="center"/>
          </w:tcPr>
          <w:p w14:paraId="2931E4E5"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tcBorders>
              <w:top w:val="dashed" w:sz="4" w:space="0" w:color="auto"/>
            </w:tcBorders>
            <w:shd w:val="clear" w:color="auto" w:fill="auto"/>
            <w:vAlign w:val="center"/>
          </w:tcPr>
          <w:p w14:paraId="7A26EEEB"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tcBorders>
              <w:top w:val="dashed" w:sz="4" w:space="0" w:color="auto"/>
            </w:tcBorders>
            <w:vAlign w:val="center"/>
          </w:tcPr>
          <w:p w14:paraId="42A8A362"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tcBorders>
              <w:top w:val="dashed" w:sz="4" w:space="0" w:color="auto"/>
            </w:tcBorders>
            <w:shd w:val="clear" w:color="auto" w:fill="auto"/>
            <w:vAlign w:val="center"/>
          </w:tcPr>
          <w:p w14:paraId="5A90C3BC" w14:textId="7B47CD2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131</w:t>
            </w:r>
          </w:p>
        </w:tc>
      </w:tr>
      <w:tr w:rsidR="00A56D13" w:rsidRPr="0021069E" w14:paraId="32E8B2FB"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845CA" w14:textId="7ECF8BC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J14</w:t>
            </w:r>
          </w:p>
        </w:tc>
        <w:tc>
          <w:tcPr>
            <w:tcW w:w="309" w:type="pct"/>
            <w:tcBorders>
              <w:left w:val="single" w:sz="4" w:space="0" w:color="auto"/>
            </w:tcBorders>
            <w:shd w:val="clear" w:color="auto" w:fill="auto"/>
            <w:vAlign w:val="center"/>
          </w:tcPr>
          <w:p w14:paraId="2B9A0ECE" w14:textId="35BCF61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5036C60F" w14:textId="054C085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-77.1977, 40.2444</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60590364" w14:textId="5ECBD95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51E3FA47" w14:textId="2D32415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320565A9" w14:textId="3F5D51E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40</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1419E581" w14:textId="770CCFE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0.027</w:t>
            </w:r>
          </w:p>
        </w:tc>
        <w:tc>
          <w:tcPr>
            <w:tcW w:w="289" w:type="pct"/>
            <w:tcBorders>
              <w:top w:val="single" w:sz="6" w:space="0" w:color="auto"/>
              <w:left w:val="single" w:sz="6" w:space="0" w:color="auto"/>
              <w:bottom w:val="single" w:sz="6" w:space="0" w:color="auto"/>
            </w:tcBorders>
            <w:shd w:val="clear" w:color="auto" w:fill="auto"/>
            <w:vAlign w:val="center"/>
          </w:tcPr>
          <w:p w14:paraId="408648ED" w14:textId="41919C0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7AA87560"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2BABD671" w14:textId="0A1B85C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7A4E7C8C" w14:textId="5CE8A100"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300CFC59" w14:textId="5456ADE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30/4.47</w:t>
            </w:r>
          </w:p>
        </w:tc>
        <w:tc>
          <w:tcPr>
            <w:tcW w:w="235" w:type="pct"/>
            <w:shd w:val="clear" w:color="auto" w:fill="auto"/>
            <w:vAlign w:val="center"/>
          </w:tcPr>
          <w:p w14:paraId="7D39B4F9"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29E0C213"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2E821211"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4EFBF4BC" w14:textId="5A6CBE8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130</w:t>
            </w:r>
          </w:p>
        </w:tc>
      </w:tr>
      <w:tr w:rsidR="00A56D13" w:rsidRPr="0021069E" w14:paraId="14ED5D13"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70321" w14:textId="0B76402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J15</w:t>
            </w:r>
          </w:p>
        </w:tc>
        <w:tc>
          <w:tcPr>
            <w:tcW w:w="309" w:type="pct"/>
            <w:tcBorders>
              <w:left w:val="single" w:sz="4" w:space="0" w:color="auto"/>
            </w:tcBorders>
            <w:shd w:val="clear" w:color="auto" w:fill="auto"/>
            <w:vAlign w:val="center"/>
          </w:tcPr>
          <w:p w14:paraId="07AFC875" w14:textId="0B7B700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7DA9DE35" w14:textId="240D211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-77.1998, 40.2446</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78BE8FCF" w14:textId="4D5E320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41A00271" w14:textId="7C0128B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328A87D6" w14:textId="7A1BF14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26</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0789EDF8" w14:textId="5629A41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0.032</w:t>
            </w:r>
          </w:p>
        </w:tc>
        <w:tc>
          <w:tcPr>
            <w:tcW w:w="289" w:type="pct"/>
            <w:tcBorders>
              <w:top w:val="single" w:sz="6" w:space="0" w:color="auto"/>
              <w:left w:val="single" w:sz="6" w:space="0" w:color="auto"/>
              <w:bottom w:val="single" w:sz="6" w:space="0" w:color="auto"/>
            </w:tcBorders>
            <w:shd w:val="clear" w:color="auto" w:fill="auto"/>
            <w:vAlign w:val="center"/>
          </w:tcPr>
          <w:p w14:paraId="517AF2AC" w14:textId="168952B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74BC976F"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020A6D32" w14:textId="2D35EA3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650BD1FB" w14:textId="08678712"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11837A95" w14:textId="1C5948D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30/4.47</w:t>
            </w:r>
          </w:p>
        </w:tc>
        <w:tc>
          <w:tcPr>
            <w:tcW w:w="235" w:type="pct"/>
            <w:shd w:val="clear" w:color="auto" w:fill="auto"/>
            <w:vAlign w:val="center"/>
          </w:tcPr>
          <w:p w14:paraId="7C025BED"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018D7CFA"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2C002943"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1D3BA9CA" w14:textId="4814A0E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127</w:t>
            </w:r>
          </w:p>
        </w:tc>
      </w:tr>
      <w:tr w:rsidR="00A56D13" w:rsidRPr="0021069E" w14:paraId="5D9757C6"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1863F3" w14:textId="6E4FF5A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J20</w:t>
            </w:r>
          </w:p>
        </w:tc>
        <w:tc>
          <w:tcPr>
            <w:tcW w:w="309" w:type="pct"/>
            <w:tcBorders>
              <w:left w:val="single" w:sz="4" w:space="0" w:color="auto"/>
            </w:tcBorders>
            <w:shd w:val="clear" w:color="auto" w:fill="auto"/>
            <w:vAlign w:val="center"/>
          </w:tcPr>
          <w:p w14:paraId="4FBF52C1" w14:textId="548E4A3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79D6A6E1" w14:textId="6543808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-77.2601, 40.2418</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3ACCEDBD" w14:textId="31B19D3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62C949FE" w14:textId="53835E8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5F288969" w14:textId="1D03C28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414</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312C6FD1" w14:textId="2AFD594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0.332</w:t>
            </w:r>
          </w:p>
        </w:tc>
        <w:tc>
          <w:tcPr>
            <w:tcW w:w="289" w:type="pct"/>
            <w:tcBorders>
              <w:top w:val="single" w:sz="6" w:space="0" w:color="auto"/>
              <w:left w:val="single" w:sz="6" w:space="0" w:color="auto"/>
              <w:bottom w:val="single" w:sz="6" w:space="0" w:color="auto"/>
            </w:tcBorders>
            <w:shd w:val="clear" w:color="auto" w:fill="auto"/>
            <w:vAlign w:val="center"/>
          </w:tcPr>
          <w:p w14:paraId="10CA6345" w14:textId="5457E79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3F4F0657"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55B2FAE4" w14:textId="4B5B848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4E4FDB03" w14:textId="10F853F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6891E84A" w14:textId="284CFBA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23/4.36</w:t>
            </w:r>
          </w:p>
        </w:tc>
        <w:tc>
          <w:tcPr>
            <w:tcW w:w="235" w:type="pct"/>
            <w:shd w:val="clear" w:color="auto" w:fill="auto"/>
            <w:vAlign w:val="center"/>
          </w:tcPr>
          <w:p w14:paraId="408955CB"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6FAD30B3"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623228B4"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39506DF6" w14:textId="6B2E105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99</w:t>
            </w:r>
          </w:p>
        </w:tc>
      </w:tr>
      <w:tr w:rsidR="00A56D13" w:rsidRPr="0021069E" w14:paraId="7881A11B"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F25DE" w14:textId="1B82FE8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J21</w:t>
            </w:r>
          </w:p>
        </w:tc>
        <w:tc>
          <w:tcPr>
            <w:tcW w:w="309" w:type="pct"/>
            <w:tcBorders>
              <w:left w:val="single" w:sz="4" w:space="0" w:color="auto"/>
            </w:tcBorders>
            <w:shd w:val="clear" w:color="auto" w:fill="auto"/>
            <w:vAlign w:val="center"/>
          </w:tcPr>
          <w:p w14:paraId="6A2C6E71" w14:textId="0CE27FF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4595D91D" w14:textId="3176664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-77.2898, 40.2423</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20B7153D" w14:textId="05E9380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2AB687A0" w14:textId="71CE327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377DBD06" w14:textId="344B770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152</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6DC955FC" w14:textId="1FE836D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0.108</w:t>
            </w:r>
          </w:p>
        </w:tc>
        <w:tc>
          <w:tcPr>
            <w:tcW w:w="289" w:type="pct"/>
            <w:tcBorders>
              <w:top w:val="single" w:sz="6" w:space="0" w:color="auto"/>
              <w:left w:val="single" w:sz="6" w:space="0" w:color="auto"/>
              <w:bottom w:val="single" w:sz="6" w:space="0" w:color="auto"/>
            </w:tcBorders>
            <w:shd w:val="clear" w:color="auto" w:fill="auto"/>
            <w:vAlign w:val="center"/>
          </w:tcPr>
          <w:p w14:paraId="5FF49756" w14:textId="2A8D45B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455EA292"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5A8F9D32" w14:textId="08B8C61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528E5F0E" w14:textId="33933751"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3AE17866" w14:textId="2C5E5C4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20/4.31</w:t>
            </w:r>
          </w:p>
        </w:tc>
        <w:tc>
          <w:tcPr>
            <w:tcW w:w="235" w:type="pct"/>
            <w:shd w:val="clear" w:color="auto" w:fill="auto"/>
            <w:vAlign w:val="center"/>
          </w:tcPr>
          <w:p w14:paraId="76D4B280"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58D0C359"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5BE30812"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2FB9731B" w14:textId="4DD16B8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83</w:t>
            </w:r>
          </w:p>
        </w:tc>
      </w:tr>
      <w:tr w:rsidR="00A56D13" w:rsidRPr="0021069E" w14:paraId="26973BA4"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E81E5" w14:textId="5944984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J22</w:t>
            </w:r>
          </w:p>
        </w:tc>
        <w:tc>
          <w:tcPr>
            <w:tcW w:w="309" w:type="pct"/>
            <w:tcBorders>
              <w:left w:val="single" w:sz="4" w:space="0" w:color="auto"/>
            </w:tcBorders>
            <w:shd w:val="clear" w:color="auto" w:fill="auto"/>
            <w:vAlign w:val="center"/>
          </w:tcPr>
          <w:p w14:paraId="6799F60C" w14:textId="51427CD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18810B9E" w14:textId="3A2A054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-77.2942, 40.2426</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29A77D66" w14:textId="5F1801D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19827318" w14:textId="0E73D04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3C862CAC" w14:textId="4E21751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67</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026C8ADF" w14:textId="5B1FDCE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0.075</w:t>
            </w:r>
          </w:p>
        </w:tc>
        <w:tc>
          <w:tcPr>
            <w:tcW w:w="289" w:type="pct"/>
            <w:tcBorders>
              <w:top w:val="single" w:sz="6" w:space="0" w:color="auto"/>
              <w:left w:val="single" w:sz="6" w:space="0" w:color="auto"/>
              <w:bottom w:val="single" w:sz="6" w:space="0" w:color="auto"/>
            </w:tcBorders>
            <w:shd w:val="clear" w:color="auto" w:fill="auto"/>
            <w:vAlign w:val="center"/>
          </w:tcPr>
          <w:p w14:paraId="19182BF6" w14:textId="706B80C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4F5B3085"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786138FA" w14:textId="67386F3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44D3C6C8" w14:textId="7B0E926C"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0B7DB928" w14:textId="3B06F53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19/4.31</w:t>
            </w:r>
          </w:p>
        </w:tc>
        <w:tc>
          <w:tcPr>
            <w:tcW w:w="235" w:type="pct"/>
            <w:shd w:val="clear" w:color="auto" w:fill="auto"/>
            <w:vAlign w:val="center"/>
          </w:tcPr>
          <w:p w14:paraId="7134E67B"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157AEA4E"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277B8249"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4841FD17" w14:textId="58E7C08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81</w:t>
            </w:r>
          </w:p>
        </w:tc>
      </w:tr>
      <w:tr w:rsidR="00A56D13" w:rsidRPr="0021069E" w14:paraId="4B1324CA"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D7C5B8" w14:textId="24F6C59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J23</w:t>
            </w:r>
          </w:p>
        </w:tc>
        <w:tc>
          <w:tcPr>
            <w:tcW w:w="309" w:type="pct"/>
            <w:tcBorders>
              <w:left w:val="single" w:sz="4" w:space="0" w:color="auto"/>
            </w:tcBorders>
            <w:shd w:val="clear" w:color="auto" w:fill="auto"/>
            <w:vAlign w:val="center"/>
          </w:tcPr>
          <w:p w14:paraId="7AC8CDBA" w14:textId="68105BF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04894705" w14:textId="7F8F91C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-77.2971, 40.2426</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21763467" w14:textId="49B85CC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4EC525FD" w14:textId="0C094EB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7C4F3B31" w14:textId="0446CE9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91</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069EB04E" w14:textId="21AC4E1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0.107</w:t>
            </w:r>
          </w:p>
        </w:tc>
        <w:tc>
          <w:tcPr>
            <w:tcW w:w="289" w:type="pct"/>
            <w:tcBorders>
              <w:top w:val="single" w:sz="6" w:space="0" w:color="auto"/>
              <w:left w:val="single" w:sz="6" w:space="0" w:color="auto"/>
              <w:bottom w:val="single" w:sz="6" w:space="0" w:color="auto"/>
            </w:tcBorders>
            <w:shd w:val="clear" w:color="auto" w:fill="auto"/>
            <w:vAlign w:val="center"/>
          </w:tcPr>
          <w:p w14:paraId="10DE4A39" w14:textId="6A3B920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3AD234CA"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2D3FF92F" w14:textId="0A5F0D3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0A4744B6" w14:textId="7B89A5B4"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6B23BC47" w14:textId="14FB497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19/4.3</w:t>
            </w:r>
          </w:p>
        </w:tc>
        <w:tc>
          <w:tcPr>
            <w:tcW w:w="235" w:type="pct"/>
            <w:shd w:val="clear" w:color="auto" w:fill="auto"/>
            <w:vAlign w:val="center"/>
          </w:tcPr>
          <w:p w14:paraId="54FAD88B"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365223F0"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0839870E"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21FEE7E6" w14:textId="54D70BA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80</w:t>
            </w:r>
          </w:p>
        </w:tc>
      </w:tr>
      <w:tr w:rsidR="00A56D13" w:rsidRPr="0021069E" w14:paraId="335F1A2D"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7491A" w14:textId="55183FB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J24</w:t>
            </w:r>
          </w:p>
        </w:tc>
        <w:tc>
          <w:tcPr>
            <w:tcW w:w="309" w:type="pct"/>
            <w:tcBorders>
              <w:left w:val="single" w:sz="4" w:space="0" w:color="auto"/>
            </w:tcBorders>
            <w:shd w:val="clear" w:color="auto" w:fill="auto"/>
            <w:vAlign w:val="center"/>
          </w:tcPr>
          <w:p w14:paraId="533C3D9D" w14:textId="171EEE0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4914A1B3" w14:textId="0FE94A3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-77.2981, 40.2426</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378C3EEC" w14:textId="40CC314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1A56B6FB" w14:textId="6DFDCB1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0BB68D75" w14:textId="2B70E82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36</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755D85E9" w14:textId="197E1CE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0.042</w:t>
            </w:r>
          </w:p>
        </w:tc>
        <w:tc>
          <w:tcPr>
            <w:tcW w:w="289" w:type="pct"/>
            <w:tcBorders>
              <w:top w:val="single" w:sz="6" w:space="0" w:color="auto"/>
              <w:left w:val="single" w:sz="6" w:space="0" w:color="auto"/>
              <w:bottom w:val="single" w:sz="6" w:space="0" w:color="auto"/>
            </w:tcBorders>
            <w:shd w:val="clear" w:color="auto" w:fill="auto"/>
            <w:vAlign w:val="center"/>
          </w:tcPr>
          <w:p w14:paraId="1FE735A1" w14:textId="162865C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0401303E"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3CA46A54" w14:textId="26D4435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0A8FEE03" w14:textId="3827B96B"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4EAAA63B" w14:textId="073EB42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19/4.3</w:t>
            </w:r>
          </w:p>
        </w:tc>
        <w:tc>
          <w:tcPr>
            <w:tcW w:w="235" w:type="pct"/>
            <w:shd w:val="clear" w:color="auto" w:fill="auto"/>
            <w:vAlign w:val="center"/>
          </w:tcPr>
          <w:p w14:paraId="03B807AB"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460AE39E"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2ACAFC97"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4848FEAD" w14:textId="5DDF268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79</w:t>
            </w:r>
          </w:p>
        </w:tc>
      </w:tr>
      <w:tr w:rsidR="00A56D13" w:rsidRPr="0021069E" w14:paraId="5FDC4977"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BF654" w14:textId="34E6C51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J25</w:t>
            </w:r>
          </w:p>
        </w:tc>
        <w:tc>
          <w:tcPr>
            <w:tcW w:w="309" w:type="pct"/>
            <w:tcBorders>
              <w:left w:val="single" w:sz="4" w:space="0" w:color="auto"/>
            </w:tcBorders>
            <w:shd w:val="clear" w:color="auto" w:fill="auto"/>
            <w:vAlign w:val="center"/>
          </w:tcPr>
          <w:p w14:paraId="48A5E761" w14:textId="6268F3E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1FAA5F8A" w14:textId="2E1CDF7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-77.3011, 40.2427</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661FE8CD" w14:textId="748C769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7132FF19" w14:textId="3C6605C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4C71613C" w14:textId="2585E8F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73</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34AC1E14" w14:textId="5521D5D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0.066</w:t>
            </w:r>
          </w:p>
        </w:tc>
        <w:tc>
          <w:tcPr>
            <w:tcW w:w="289" w:type="pct"/>
            <w:tcBorders>
              <w:top w:val="single" w:sz="6" w:space="0" w:color="auto"/>
              <w:left w:val="single" w:sz="6" w:space="0" w:color="auto"/>
              <w:bottom w:val="single" w:sz="6" w:space="0" w:color="auto"/>
            </w:tcBorders>
            <w:shd w:val="clear" w:color="auto" w:fill="auto"/>
            <w:vAlign w:val="center"/>
          </w:tcPr>
          <w:p w14:paraId="4A0AB297" w14:textId="0E15AE7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17723615"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13917456" w14:textId="70D1D8E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4E28BD44" w14:textId="3D7AE412"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0BF1B21F" w14:textId="0B90EB3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19/4.29</w:t>
            </w:r>
          </w:p>
        </w:tc>
        <w:tc>
          <w:tcPr>
            <w:tcW w:w="235" w:type="pct"/>
            <w:shd w:val="clear" w:color="auto" w:fill="auto"/>
            <w:vAlign w:val="center"/>
          </w:tcPr>
          <w:p w14:paraId="524B0FA0"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24A34817"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27116177"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60D4D42A" w14:textId="02F3CBD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76</w:t>
            </w:r>
          </w:p>
        </w:tc>
      </w:tr>
      <w:tr w:rsidR="00A56D13" w:rsidRPr="0021069E" w14:paraId="14761C06"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FB3DE3" w14:textId="1D8CE1F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J26</w:t>
            </w:r>
          </w:p>
        </w:tc>
        <w:tc>
          <w:tcPr>
            <w:tcW w:w="309" w:type="pct"/>
            <w:tcBorders>
              <w:left w:val="single" w:sz="4" w:space="0" w:color="auto"/>
            </w:tcBorders>
            <w:shd w:val="clear" w:color="auto" w:fill="auto"/>
            <w:vAlign w:val="center"/>
          </w:tcPr>
          <w:p w14:paraId="6181F744" w14:textId="5D66945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51F7E8AF" w14:textId="70F9C0D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-77.3019, 40.2426</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2EA65A84" w14:textId="4BAD94D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3EEB44BB" w14:textId="30F79E7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62B89E69" w14:textId="1DC76DC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5FA2123C" w14:textId="078125A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0.021</w:t>
            </w:r>
          </w:p>
        </w:tc>
        <w:tc>
          <w:tcPr>
            <w:tcW w:w="289" w:type="pct"/>
            <w:tcBorders>
              <w:top w:val="single" w:sz="6" w:space="0" w:color="auto"/>
              <w:left w:val="single" w:sz="6" w:space="0" w:color="auto"/>
              <w:bottom w:val="single" w:sz="6" w:space="0" w:color="auto"/>
            </w:tcBorders>
            <w:shd w:val="clear" w:color="auto" w:fill="auto"/>
            <w:vAlign w:val="center"/>
          </w:tcPr>
          <w:p w14:paraId="67A27DCF" w14:textId="008F54F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5FC14B42"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157113BF" w14:textId="15BC1A0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2E0F4806" w14:textId="6C3FF14F"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1B4AEC84" w14:textId="519BA02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19/4.29</w:t>
            </w:r>
          </w:p>
        </w:tc>
        <w:tc>
          <w:tcPr>
            <w:tcW w:w="235" w:type="pct"/>
            <w:shd w:val="clear" w:color="auto" w:fill="auto"/>
            <w:vAlign w:val="center"/>
          </w:tcPr>
          <w:p w14:paraId="246051BB"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1E2C3B3E"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21E977DE"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14A837EC" w14:textId="7C13140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75</w:t>
            </w:r>
          </w:p>
        </w:tc>
      </w:tr>
      <w:tr w:rsidR="00A56D13" w:rsidRPr="0021069E" w14:paraId="2C271875" w14:textId="77777777" w:rsidTr="00D37EF1">
        <w:trPr>
          <w:trHeight w:val="282"/>
          <w:jc w:val="center"/>
        </w:trPr>
        <w:tc>
          <w:tcPr>
            <w:tcW w:w="308" w:type="pct"/>
            <w:tcBorders>
              <w:top w:val="single" w:sz="4" w:space="0" w:color="auto"/>
              <w:left w:val="single" w:sz="4" w:space="0" w:color="auto"/>
              <w:right w:val="single" w:sz="4" w:space="0" w:color="auto"/>
            </w:tcBorders>
            <w:shd w:val="clear" w:color="auto" w:fill="D9D9D9" w:themeFill="background1" w:themeFillShade="D9"/>
            <w:vAlign w:val="center"/>
          </w:tcPr>
          <w:p w14:paraId="78317543" w14:textId="0C15B65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J27</w:t>
            </w:r>
          </w:p>
        </w:tc>
        <w:tc>
          <w:tcPr>
            <w:tcW w:w="309" w:type="pct"/>
            <w:tcBorders>
              <w:left w:val="single" w:sz="4" w:space="0" w:color="auto"/>
            </w:tcBorders>
            <w:shd w:val="clear" w:color="auto" w:fill="auto"/>
            <w:vAlign w:val="center"/>
          </w:tcPr>
          <w:p w14:paraId="1C6C86F9" w14:textId="481D1BF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0A82CD36" w14:textId="43DA7B2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-77.3067, 40.2423</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5707406C" w14:textId="101C86A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4C3F44BA" w14:textId="2686536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323C7714" w14:textId="1D4747A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14</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54B0F622" w14:textId="07F37E8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0.015</w:t>
            </w:r>
          </w:p>
        </w:tc>
        <w:tc>
          <w:tcPr>
            <w:tcW w:w="289" w:type="pct"/>
            <w:tcBorders>
              <w:top w:val="single" w:sz="6" w:space="0" w:color="auto"/>
              <w:left w:val="single" w:sz="6" w:space="0" w:color="auto"/>
              <w:bottom w:val="single" w:sz="6" w:space="0" w:color="auto"/>
            </w:tcBorders>
            <w:shd w:val="clear" w:color="auto" w:fill="auto"/>
            <w:vAlign w:val="center"/>
          </w:tcPr>
          <w:p w14:paraId="23DF5536" w14:textId="2349E18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49D4D0CF"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045B6706" w14:textId="645EB64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418C1225" w14:textId="2083129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35A0DB6D" w14:textId="5A5BBA7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18/4.28</w:t>
            </w:r>
          </w:p>
        </w:tc>
        <w:tc>
          <w:tcPr>
            <w:tcW w:w="235" w:type="pct"/>
            <w:shd w:val="clear" w:color="auto" w:fill="auto"/>
            <w:vAlign w:val="center"/>
          </w:tcPr>
          <w:p w14:paraId="770EB119"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09ACF762"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4B9B2246"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197EAFB3" w14:textId="0F7AFB9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74</w:t>
            </w:r>
          </w:p>
        </w:tc>
      </w:tr>
      <w:tr w:rsidR="00A56D13" w:rsidRPr="0021069E" w14:paraId="4112EEDA" w14:textId="77777777" w:rsidTr="00D37EF1">
        <w:trPr>
          <w:trHeight w:val="282"/>
          <w:jc w:val="center"/>
        </w:trPr>
        <w:tc>
          <w:tcPr>
            <w:tcW w:w="30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077EDCB" w14:textId="1C5D607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J31</w:t>
            </w:r>
          </w:p>
        </w:tc>
        <w:tc>
          <w:tcPr>
            <w:tcW w:w="309" w:type="pct"/>
            <w:tcBorders>
              <w:left w:val="single" w:sz="4" w:space="0" w:color="auto"/>
              <w:bottom w:val="dashed" w:sz="4" w:space="0" w:color="auto"/>
            </w:tcBorders>
            <w:shd w:val="clear" w:color="auto" w:fill="auto"/>
            <w:vAlign w:val="center"/>
          </w:tcPr>
          <w:p w14:paraId="43EA6747" w14:textId="422C65E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dashed" w:sz="4" w:space="0" w:color="auto"/>
              <w:right w:val="single" w:sz="6" w:space="0" w:color="auto"/>
            </w:tcBorders>
            <w:shd w:val="clear" w:color="auto" w:fill="auto"/>
            <w:vAlign w:val="center"/>
          </w:tcPr>
          <w:p w14:paraId="1288E33E" w14:textId="1B1131A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-77.3169, 40.2433</w:t>
            </w:r>
          </w:p>
        </w:tc>
        <w:tc>
          <w:tcPr>
            <w:tcW w:w="371" w:type="pct"/>
            <w:tcBorders>
              <w:top w:val="single" w:sz="6" w:space="0" w:color="auto"/>
              <w:left w:val="single" w:sz="6" w:space="0" w:color="auto"/>
              <w:bottom w:val="dashed" w:sz="4" w:space="0" w:color="auto"/>
              <w:right w:val="single" w:sz="6" w:space="0" w:color="auto"/>
            </w:tcBorders>
            <w:shd w:val="clear" w:color="auto" w:fill="auto"/>
            <w:vAlign w:val="center"/>
          </w:tcPr>
          <w:p w14:paraId="288269D6" w14:textId="671A3B2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top w:val="single" w:sz="6" w:space="0" w:color="auto"/>
              <w:left w:val="single" w:sz="6" w:space="0" w:color="auto"/>
              <w:bottom w:val="dashed" w:sz="4" w:space="0" w:color="auto"/>
              <w:right w:val="single" w:sz="6" w:space="0" w:color="auto"/>
            </w:tcBorders>
            <w:shd w:val="clear" w:color="auto" w:fill="auto"/>
            <w:vAlign w:val="center"/>
          </w:tcPr>
          <w:p w14:paraId="2E2305F1" w14:textId="18AB82C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HDD/Travel Lane</w:t>
            </w:r>
          </w:p>
        </w:tc>
        <w:tc>
          <w:tcPr>
            <w:tcW w:w="351" w:type="pct"/>
            <w:tcBorders>
              <w:top w:val="single" w:sz="6" w:space="0" w:color="auto"/>
              <w:left w:val="single" w:sz="6" w:space="0" w:color="auto"/>
              <w:bottom w:val="dashed" w:sz="4" w:space="0" w:color="auto"/>
              <w:right w:val="single" w:sz="6" w:space="0" w:color="auto"/>
            </w:tcBorders>
            <w:shd w:val="clear" w:color="auto" w:fill="auto"/>
            <w:vAlign w:val="center"/>
          </w:tcPr>
          <w:p w14:paraId="10A7C82B" w14:textId="19C60F5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351</w:t>
            </w:r>
          </w:p>
        </w:tc>
        <w:tc>
          <w:tcPr>
            <w:tcW w:w="289" w:type="pct"/>
            <w:tcBorders>
              <w:top w:val="single" w:sz="6" w:space="0" w:color="auto"/>
              <w:left w:val="single" w:sz="6" w:space="0" w:color="auto"/>
              <w:bottom w:val="dashed" w:sz="4" w:space="0" w:color="auto"/>
              <w:right w:val="single" w:sz="6" w:space="0" w:color="auto"/>
            </w:tcBorders>
            <w:shd w:val="clear" w:color="auto" w:fill="auto"/>
            <w:vAlign w:val="center"/>
          </w:tcPr>
          <w:p w14:paraId="0FB6D664" w14:textId="42D16CF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0.222</w:t>
            </w:r>
          </w:p>
        </w:tc>
        <w:tc>
          <w:tcPr>
            <w:tcW w:w="289" w:type="pct"/>
            <w:tcBorders>
              <w:top w:val="single" w:sz="6" w:space="0" w:color="auto"/>
              <w:left w:val="single" w:sz="6" w:space="0" w:color="auto"/>
              <w:bottom w:val="dashed" w:sz="4" w:space="0" w:color="auto"/>
            </w:tcBorders>
            <w:shd w:val="clear" w:color="auto" w:fill="auto"/>
            <w:vAlign w:val="center"/>
          </w:tcPr>
          <w:p w14:paraId="744B79B7" w14:textId="59A1E17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tcBorders>
              <w:bottom w:val="dashed" w:sz="4" w:space="0" w:color="auto"/>
            </w:tcBorders>
            <w:shd w:val="clear" w:color="auto" w:fill="auto"/>
            <w:vAlign w:val="center"/>
          </w:tcPr>
          <w:p w14:paraId="0E8954F3"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bottom w:val="dashed" w:sz="4" w:space="0" w:color="auto"/>
            </w:tcBorders>
            <w:shd w:val="clear" w:color="auto" w:fill="auto"/>
            <w:vAlign w:val="center"/>
          </w:tcPr>
          <w:p w14:paraId="458C9E4E" w14:textId="32526BF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tcBorders>
              <w:bottom w:val="dashed" w:sz="4" w:space="0" w:color="auto"/>
            </w:tcBorders>
            <w:shd w:val="clear" w:color="auto" w:fill="auto"/>
            <w:vAlign w:val="center"/>
          </w:tcPr>
          <w:p w14:paraId="3EA200BC" w14:textId="1F04BA40"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tcBorders>
              <w:bottom w:val="dashed" w:sz="4" w:space="0" w:color="auto"/>
            </w:tcBorders>
            <w:shd w:val="clear" w:color="auto" w:fill="auto"/>
            <w:vAlign w:val="center"/>
          </w:tcPr>
          <w:p w14:paraId="60FE2C84"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17/4.27</w:t>
            </w:r>
          </w:p>
          <w:p w14:paraId="68030370" w14:textId="05B81C8F" w:rsidR="0097002D" w:rsidRPr="00F50E01" w:rsidRDefault="0097002D" w:rsidP="00F50E01">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lang w:val="x-none"/>
              </w:rPr>
              <w:t>PA-</w:t>
            </w:r>
            <w:r w:rsidR="00F50E01">
              <w:rPr>
                <w:rFonts w:ascii="Arial" w:hAnsi="Arial" w:cs="Arial"/>
                <w:color w:val="000000"/>
                <w:sz w:val="17"/>
                <w:szCs w:val="17"/>
              </w:rPr>
              <w:t>CU-0067-0000-RD &amp; -16</w:t>
            </w:r>
          </w:p>
        </w:tc>
        <w:tc>
          <w:tcPr>
            <w:tcW w:w="235" w:type="pct"/>
            <w:tcBorders>
              <w:bottom w:val="dashed" w:sz="4" w:space="0" w:color="auto"/>
            </w:tcBorders>
            <w:shd w:val="clear" w:color="auto" w:fill="auto"/>
            <w:vAlign w:val="center"/>
          </w:tcPr>
          <w:p w14:paraId="56A7C30B"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tcBorders>
              <w:bottom w:val="dashed" w:sz="4" w:space="0" w:color="auto"/>
            </w:tcBorders>
            <w:shd w:val="clear" w:color="auto" w:fill="auto"/>
            <w:vAlign w:val="center"/>
          </w:tcPr>
          <w:p w14:paraId="7CF25149"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tcBorders>
              <w:bottom w:val="dashed" w:sz="4" w:space="0" w:color="auto"/>
            </w:tcBorders>
            <w:vAlign w:val="center"/>
          </w:tcPr>
          <w:p w14:paraId="77256AFB"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tcBorders>
              <w:bottom w:val="dashed" w:sz="4" w:space="0" w:color="auto"/>
            </w:tcBorders>
            <w:shd w:val="clear" w:color="auto" w:fill="auto"/>
            <w:vAlign w:val="center"/>
          </w:tcPr>
          <w:p w14:paraId="71861CFC" w14:textId="7E3EDC8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68</w:t>
            </w:r>
          </w:p>
        </w:tc>
      </w:tr>
      <w:tr w:rsidR="00A56D13" w:rsidRPr="0021069E" w14:paraId="1A2F5C8C" w14:textId="77777777" w:rsidTr="00D37EF1">
        <w:trPr>
          <w:trHeight w:val="282"/>
          <w:jc w:val="center"/>
        </w:trPr>
        <w:tc>
          <w:tcPr>
            <w:tcW w:w="308"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79E6762C"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p>
        </w:tc>
        <w:tc>
          <w:tcPr>
            <w:tcW w:w="309" w:type="pct"/>
            <w:tcBorders>
              <w:top w:val="dashed" w:sz="4" w:space="0" w:color="auto"/>
              <w:left w:val="single" w:sz="4" w:space="0" w:color="auto"/>
            </w:tcBorders>
            <w:shd w:val="clear" w:color="auto" w:fill="auto"/>
            <w:vAlign w:val="center"/>
          </w:tcPr>
          <w:p w14:paraId="19507358" w14:textId="6D1C4C2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PFO</w:t>
            </w:r>
          </w:p>
        </w:tc>
        <w:tc>
          <w:tcPr>
            <w:tcW w:w="392" w:type="pct"/>
            <w:tcBorders>
              <w:top w:val="dashed" w:sz="4" w:space="0" w:color="auto"/>
              <w:left w:val="nil"/>
              <w:bottom w:val="single" w:sz="6" w:space="0" w:color="auto"/>
              <w:right w:val="single" w:sz="6" w:space="0" w:color="auto"/>
            </w:tcBorders>
            <w:shd w:val="clear" w:color="auto" w:fill="auto"/>
            <w:vAlign w:val="center"/>
          </w:tcPr>
          <w:p w14:paraId="3E65A619" w14:textId="71A27AE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-77.3168, 40.2434</w:t>
            </w:r>
          </w:p>
        </w:tc>
        <w:tc>
          <w:tcPr>
            <w:tcW w:w="371" w:type="pct"/>
            <w:tcBorders>
              <w:top w:val="dashed" w:sz="4" w:space="0" w:color="auto"/>
              <w:left w:val="single" w:sz="6" w:space="0" w:color="auto"/>
              <w:bottom w:val="single" w:sz="6" w:space="0" w:color="auto"/>
              <w:right w:val="single" w:sz="6" w:space="0" w:color="auto"/>
            </w:tcBorders>
            <w:shd w:val="clear" w:color="auto" w:fill="auto"/>
            <w:vAlign w:val="center"/>
          </w:tcPr>
          <w:p w14:paraId="5CA1F096" w14:textId="745C1EA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top w:val="dashed" w:sz="4" w:space="0" w:color="auto"/>
              <w:left w:val="single" w:sz="6" w:space="0" w:color="auto"/>
              <w:bottom w:val="single" w:sz="6" w:space="0" w:color="auto"/>
              <w:right w:val="single" w:sz="6" w:space="0" w:color="auto"/>
            </w:tcBorders>
            <w:shd w:val="clear" w:color="auto" w:fill="auto"/>
            <w:vAlign w:val="center"/>
          </w:tcPr>
          <w:p w14:paraId="4B978CB9" w14:textId="06C5CB7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HDD</w:t>
            </w:r>
          </w:p>
        </w:tc>
        <w:tc>
          <w:tcPr>
            <w:tcW w:w="351" w:type="pct"/>
            <w:tcBorders>
              <w:top w:val="dashed" w:sz="4" w:space="0" w:color="auto"/>
              <w:left w:val="single" w:sz="6" w:space="0" w:color="auto"/>
              <w:bottom w:val="single" w:sz="6" w:space="0" w:color="auto"/>
              <w:right w:val="single" w:sz="6" w:space="0" w:color="auto"/>
            </w:tcBorders>
            <w:shd w:val="clear" w:color="auto" w:fill="auto"/>
            <w:vAlign w:val="center"/>
          </w:tcPr>
          <w:p w14:paraId="0FFE7412" w14:textId="02DB145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366</w:t>
            </w:r>
          </w:p>
        </w:tc>
        <w:tc>
          <w:tcPr>
            <w:tcW w:w="289" w:type="pct"/>
            <w:tcBorders>
              <w:top w:val="dashed" w:sz="4" w:space="0" w:color="auto"/>
              <w:left w:val="single" w:sz="6" w:space="0" w:color="auto"/>
              <w:bottom w:val="single" w:sz="6" w:space="0" w:color="auto"/>
              <w:right w:val="single" w:sz="6" w:space="0" w:color="auto"/>
            </w:tcBorders>
            <w:shd w:val="clear" w:color="auto" w:fill="auto"/>
            <w:vAlign w:val="center"/>
          </w:tcPr>
          <w:p w14:paraId="2FB7885E" w14:textId="0151471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0.025</w:t>
            </w:r>
          </w:p>
        </w:tc>
        <w:tc>
          <w:tcPr>
            <w:tcW w:w="289" w:type="pct"/>
            <w:tcBorders>
              <w:top w:val="dashed" w:sz="4" w:space="0" w:color="auto"/>
              <w:left w:val="single" w:sz="6" w:space="0" w:color="auto"/>
              <w:bottom w:val="single" w:sz="6" w:space="0" w:color="auto"/>
            </w:tcBorders>
            <w:shd w:val="clear" w:color="auto" w:fill="auto"/>
            <w:vAlign w:val="center"/>
          </w:tcPr>
          <w:p w14:paraId="2EF74FF9"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p>
        </w:tc>
        <w:tc>
          <w:tcPr>
            <w:tcW w:w="248" w:type="pct"/>
            <w:tcBorders>
              <w:top w:val="dashed" w:sz="4" w:space="0" w:color="auto"/>
            </w:tcBorders>
            <w:shd w:val="clear" w:color="auto" w:fill="auto"/>
            <w:vAlign w:val="center"/>
          </w:tcPr>
          <w:p w14:paraId="60C3C46B"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p>
        </w:tc>
        <w:tc>
          <w:tcPr>
            <w:tcW w:w="289" w:type="pct"/>
            <w:tcBorders>
              <w:top w:val="dashed" w:sz="4" w:space="0" w:color="auto"/>
            </w:tcBorders>
            <w:shd w:val="clear" w:color="auto" w:fill="auto"/>
            <w:vAlign w:val="center"/>
          </w:tcPr>
          <w:p w14:paraId="51532937"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p>
        </w:tc>
        <w:tc>
          <w:tcPr>
            <w:tcW w:w="268" w:type="pct"/>
            <w:tcBorders>
              <w:top w:val="dashed" w:sz="4" w:space="0" w:color="auto"/>
            </w:tcBorders>
            <w:shd w:val="clear" w:color="auto" w:fill="auto"/>
            <w:vAlign w:val="center"/>
          </w:tcPr>
          <w:p w14:paraId="7E6115D8" w14:textId="68F84CE9"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tcBorders>
              <w:top w:val="dashed" w:sz="4" w:space="0" w:color="auto"/>
            </w:tcBorders>
            <w:shd w:val="clear" w:color="auto" w:fill="auto"/>
            <w:vAlign w:val="center"/>
          </w:tcPr>
          <w:p w14:paraId="703D4350"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17/4.27</w:t>
            </w:r>
          </w:p>
          <w:p w14:paraId="6D8FEAC3" w14:textId="2EA9297E" w:rsidR="0097002D" w:rsidRPr="0021069E" w:rsidRDefault="00F50E01"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lang w:val="x-none"/>
              </w:rPr>
              <w:t>PA-</w:t>
            </w:r>
            <w:r>
              <w:rPr>
                <w:rFonts w:ascii="Arial" w:hAnsi="Arial" w:cs="Arial"/>
                <w:color w:val="000000"/>
                <w:sz w:val="17"/>
                <w:szCs w:val="17"/>
              </w:rPr>
              <w:t>CU-0067-0000-RD &amp; -16</w:t>
            </w:r>
          </w:p>
        </w:tc>
        <w:tc>
          <w:tcPr>
            <w:tcW w:w="235" w:type="pct"/>
            <w:tcBorders>
              <w:top w:val="dashed" w:sz="4" w:space="0" w:color="auto"/>
            </w:tcBorders>
            <w:shd w:val="clear" w:color="auto" w:fill="auto"/>
            <w:vAlign w:val="center"/>
          </w:tcPr>
          <w:p w14:paraId="452E3F3D" w14:textId="72A962A2"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tcBorders>
              <w:top w:val="dashed" w:sz="4" w:space="0" w:color="auto"/>
            </w:tcBorders>
            <w:shd w:val="clear" w:color="auto" w:fill="auto"/>
            <w:vAlign w:val="center"/>
          </w:tcPr>
          <w:p w14:paraId="1A3CDF81" w14:textId="6739CC5F"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tcBorders>
              <w:top w:val="dashed" w:sz="4" w:space="0" w:color="auto"/>
            </w:tcBorders>
            <w:vAlign w:val="center"/>
          </w:tcPr>
          <w:p w14:paraId="2C571143" w14:textId="3414FBFC" w:rsidR="00A56D13" w:rsidRPr="0021069E" w:rsidRDefault="00A56D13" w:rsidP="0021069E">
            <w:pPr>
              <w:spacing w:beforeLines="20" w:before="48" w:afterLines="20" w:after="48"/>
              <w:contextualSpacing/>
              <w:jc w:val="center"/>
              <w:rPr>
                <w:rFonts w:ascii="Arial" w:hAnsi="Arial" w:cs="Arial"/>
                <w:sz w:val="17"/>
                <w:szCs w:val="17"/>
                <w:highlight w:val="yellow"/>
              </w:rPr>
            </w:pPr>
            <w:r w:rsidRPr="0021069E">
              <w:rPr>
                <w:rFonts w:ascii="Arial" w:hAnsi="Arial" w:cs="Arial"/>
                <w:sz w:val="17"/>
                <w:szCs w:val="17"/>
              </w:rPr>
              <w:t>Non-jurisdictional</w:t>
            </w:r>
          </w:p>
        </w:tc>
        <w:tc>
          <w:tcPr>
            <w:tcW w:w="232" w:type="pct"/>
            <w:tcBorders>
              <w:top w:val="dashed" w:sz="4" w:space="0" w:color="auto"/>
            </w:tcBorders>
            <w:shd w:val="clear" w:color="auto" w:fill="auto"/>
            <w:vAlign w:val="center"/>
          </w:tcPr>
          <w:p w14:paraId="233DF010" w14:textId="4C9F1F2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68</w:t>
            </w:r>
          </w:p>
        </w:tc>
      </w:tr>
      <w:tr w:rsidR="00A56D13" w:rsidRPr="0021069E" w14:paraId="146AD0FC"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49C5F" w14:textId="7713B4F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lastRenderedPageBreak/>
              <w:t>J32</w:t>
            </w:r>
          </w:p>
        </w:tc>
        <w:tc>
          <w:tcPr>
            <w:tcW w:w="309" w:type="pct"/>
            <w:tcBorders>
              <w:left w:val="single" w:sz="4" w:space="0" w:color="auto"/>
            </w:tcBorders>
            <w:shd w:val="clear" w:color="auto" w:fill="auto"/>
            <w:vAlign w:val="center"/>
          </w:tcPr>
          <w:p w14:paraId="2FEFA894" w14:textId="45ACD8C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1822F4DC" w14:textId="7821EB6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-77.3193, 40.2437</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10184D27" w14:textId="38348CF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0F54919C" w14:textId="7D5B8C9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3A62C93E" w14:textId="4256553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78</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7ACF1282" w14:textId="1CB7E44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0.035</w:t>
            </w:r>
          </w:p>
        </w:tc>
        <w:tc>
          <w:tcPr>
            <w:tcW w:w="289" w:type="pct"/>
            <w:tcBorders>
              <w:top w:val="single" w:sz="6" w:space="0" w:color="auto"/>
              <w:left w:val="single" w:sz="6" w:space="0" w:color="auto"/>
              <w:bottom w:val="single" w:sz="6" w:space="0" w:color="auto"/>
            </w:tcBorders>
            <w:shd w:val="clear" w:color="auto" w:fill="auto"/>
            <w:vAlign w:val="center"/>
          </w:tcPr>
          <w:p w14:paraId="7505EDE6" w14:textId="55BE403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7F848750"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1A480485" w14:textId="7EB1E9B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57E230EA" w14:textId="0A6142F2"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1B7B6F9B" w14:textId="7A1585F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17/4.26</w:t>
            </w:r>
          </w:p>
        </w:tc>
        <w:tc>
          <w:tcPr>
            <w:tcW w:w="235" w:type="pct"/>
            <w:shd w:val="clear" w:color="auto" w:fill="auto"/>
            <w:vAlign w:val="center"/>
          </w:tcPr>
          <w:p w14:paraId="697544AE"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52D8A9F7"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5CFD5201"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7D3FD211" w14:textId="7EEA515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66</w:t>
            </w:r>
          </w:p>
        </w:tc>
      </w:tr>
      <w:tr w:rsidR="00A56D13" w:rsidRPr="0021069E" w14:paraId="09050093" w14:textId="77777777" w:rsidTr="00D37EF1">
        <w:trPr>
          <w:trHeight w:val="282"/>
          <w:jc w:val="center"/>
        </w:trPr>
        <w:tc>
          <w:tcPr>
            <w:tcW w:w="30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0E0224B" w14:textId="624A142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J35</w:t>
            </w:r>
          </w:p>
        </w:tc>
        <w:tc>
          <w:tcPr>
            <w:tcW w:w="309" w:type="pct"/>
            <w:tcBorders>
              <w:left w:val="single" w:sz="4" w:space="0" w:color="auto"/>
              <w:bottom w:val="dashed" w:sz="4" w:space="0" w:color="auto"/>
            </w:tcBorders>
            <w:shd w:val="clear" w:color="auto" w:fill="auto"/>
            <w:vAlign w:val="center"/>
          </w:tcPr>
          <w:p w14:paraId="119093C8" w14:textId="462223A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dashed" w:sz="4" w:space="0" w:color="auto"/>
              <w:right w:val="single" w:sz="6" w:space="0" w:color="auto"/>
            </w:tcBorders>
            <w:shd w:val="clear" w:color="auto" w:fill="auto"/>
            <w:vAlign w:val="center"/>
          </w:tcPr>
          <w:p w14:paraId="72820EC9" w14:textId="32CC336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-77.3276, 40.2445</w:t>
            </w:r>
          </w:p>
        </w:tc>
        <w:tc>
          <w:tcPr>
            <w:tcW w:w="371" w:type="pct"/>
            <w:tcBorders>
              <w:top w:val="single" w:sz="4" w:space="0" w:color="auto"/>
              <w:left w:val="single" w:sz="4" w:space="0" w:color="auto"/>
              <w:bottom w:val="dashed" w:sz="4" w:space="0" w:color="auto"/>
              <w:right w:val="single" w:sz="4" w:space="0" w:color="auto"/>
            </w:tcBorders>
            <w:shd w:val="clear" w:color="auto" w:fill="auto"/>
            <w:vAlign w:val="center"/>
          </w:tcPr>
          <w:p w14:paraId="027E1887" w14:textId="53115F2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left w:val="single" w:sz="4" w:space="0" w:color="auto"/>
              <w:bottom w:val="dashed" w:sz="4" w:space="0" w:color="auto"/>
            </w:tcBorders>
            <w:shd w:val="clear" w:color="auto" w:fill="auto"/>
            <w:vAlign w:val="center"/>
          </w:tcPr>
          <w:p w14:paraId="3A7FAEE9" w14:textId="04F3F0C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HDD/Travel Lane</w:t>
            </w:r>
          </w:p>
        </w:tc>
        <w:tc>
          <w:tcPr>
            <w:tcW w:w="351" w:type="pct"/>
            <w:tcBorders>
              <w:top w:val="single" w:sz="6" w:space="0" w:color="auto"/>
              <w:left w:val="nil"/>
              <w:bottom w:val="dashed" w:sz="4" w:space="0" w:color="auto"/>
              <w:right w:val="single" w:sz="6" w:space="0" w:color="auto"/>
            </w:tcBorders>
            <w:shd w:val="clear" w:color="auto" w:fill="auto"/>
            <w:vAlign w:val="center"/>
          </w:tcPr>
          <w:p w14:paraId="4F65FF81" w14:textId="6DE170C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1,730</w:t>
            </w:r>
          </w:p>
        </w:tc>
        <w:tc>
          <w:tcPr>
            <w:tcW w:w="289" w:type="pct"/>
            <w:tcBorders>
              <w:top w:val="single" w:sz="6" w:space="0" w:color="auto"/>
              <w:left w:val="single" w:sz="6" w:space="0" w:color="auto"/>
              <w:bottom w:val="dashed" w:sz="4" w:space="0" w:color="auto"/>
              <w:right w:val="single" w:sz="6" w:space="0" w:color="auto"/>
            </w:tcBorders>
            <w:shd w:val="clear" w:color="auto" w:fill="auto"/>
            <w:vAlign w:val="center"/>
          </w:tcPr>
          <w:p w14:paraId="1707E70F" w14:textId="48AFD08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1.078</w:t>
            </w:r>
          </w:p>
        </w:tc>
        <w:tc>
          <w:tcPr>
            <w:tcW w:w="289" w:type="pct"/>
            <w:tcBorders>
              <w:top w:val="single" w:sz="6" w:space="0" w:color="auto"/>
              <w:left w:val="single" w:sz="6" w:space="0" w:color="auto"/>
              <w:bottom w:val="dashed" w:sz="4" w:space="0" w:color="auto"/>
            </w:tcBorders>
            <w:shd w:val="clear" w:color="auto" w:fill="auto"/>
            <w:vAlign w:val="center"/>
          </w:tcPr>
          <w:p w14:paraId="2537F335" w14:textId="2EDF86B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tcBorders>
              <w:bottom w:val="dashed" w:sz="4" w:space="0" w:color="auto"/>
            </w:tcBorders>
            <w:shd w:val="clear" w:color="auto" w:fill="auto"/>
            <w:vAlign w:val="center"/>
          </w:tcPr>
          <w:p w14:paraId="6E79FA0A"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bottom w:val="dashed" w:sz="4" w:space="0" w:color="auto"/>
            </w:tcBorders>
            <w:shd w:val="clear" w:color="auto" w:fill="auto"/>
            <w:vAlign w:val="center"/>
          </w:tcPr>
          <w:p w14:paraId="587A3DE7" w14:textId="504095C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tcBorders>
              <w:bottom w:val="dashed" w:sz="4" w:space="0" w:color="auto"/>
            </w:tcBorders>
            <w:shd w:val="clear" w:color="auto" w:fill="auto"/>
            <w:vAlign w:val="center"/>
          </w:tcPr>
          <w:p w14:paraId="64A5B2E3" w14:textId="58BF48C3"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tcBorders>
              <w:bottom w:val="dashed" w:sz="4" w:space="0" w:color="auto"/>
            </w:tcBorders>
            <w:shd w:val="clear" w:color="auto" w:fill="auto"/>
            <w:vAlign w:val="center"/>
          </w:tcPr>
          <w:p w14:paraId="7CE56D81"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16/4.24</w:t>
            </w:r>
          </w:p>
          <w:p w14:paraId="43CCA4DA" w14:textId="00740D4C" w:rsidR="0097002D" w:rsidRPr="00E76865" w:rsidRDefault="0097002D" w:rsidP="00E76865">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lang w:val="x-none"/>
              </w:rPr>
              <w:t>PA-</w:t>
            </w:r>
            <w:r w:rsidR="00E76865">
              <w:rPr>
                <w:rFonts w:ascii="Arial" w:hAnsi="Arial" w:cs="Arial"/>
                <w:color w:val="000000"/>
                <w:sz w:val="17"/>
                <w:szCs w:val="17"/>
              </w:rPr>
              <w:t>CU-00062.0000-WX &amp; -16</w:t>
            </w:r>
          </w:p>
        </w:tc>
        <w:tc>
          <w:tcPr>
            <w:tcW w:w="235" w:type="pct"/>
            <w:tcBorders>
              <w:bottom w:val="dashed" w:sz="4" w:space="0" w:color="auto"/>
            </w:tcBorders>
            <w:shd w:val="clear" w:color="auto" w:fill="auto"/>
            <w:vAlign w:val="center"/>
          </w:tcPr>
          <w:p w14:paraId="1CDD18BD"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tcBorders>
              <w:bottom w:val="dashed" w:sz="4" w:space="0" w:color="auto"/>
            </w:tcBorders>
            <w:shd w:val="clear" w:color="auto" w:fill="auto"/>
            <w:vAlign w:val="center"/>
          </w:tcPr>
          <w:p w14:paraId="690AC075"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tcBorders>
              <w:bottom w:val="dashed" w:sz="4" w:space="0" w:color="auto"/>
            </w:tcBorders>
            <w:vAlign w:val="center"/>
          </w:tcPr>
          <w:p w14:paraId="5C863260"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tcBorders>
              <w:bottom w:val="dashed" w:sz="4" w:space="0" w:color="auto"/>
            </w:tcBorders>
            <w:shd w:val="clear" w:color="auto" w:fill="auto"/>
            <w:vAlign w:val="center"/>
          </w:tcPr>
          <w:p w14:paraId="23477FF8" w14:textId="542C5D5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62</w:t>
            </w:r>
          </w:p>
        </w:tc>
      </w:tr>
      <w:tr w:rsidR="00A56D13" w:rsidRPr="0021069E" w14:paraId="7103CBFF" w14:textId="77777777" w:rsidTr="00D37EF1">
        <w:trPr>
          <w:trHeight w:val="282"/>
          <w:jc w:val="center"/>
        </w:trPr>
        <w:tc>
          <w:tcPr>
            <w:tcW w:w="308"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3D0DE3FA"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p>
        </w:tc>
        <w:tc>
          <w:tcPr>
            <w:tcW w:w="309" w:type="pct"/>
            <w:tcBorders>
              <w:top w:val="dashed" w:sz="4" w:space="0" w:color="auto"/>
              <w:left w:val="single" w:sz="4" w:space="0" w:color="auto"/>
            </w:tcBorders>
            <w:shd w:val="clear" w:color="auto" w:fill="auto"/>
            <w:vAlign w:val="center"/>
          </w:tcPr>
          <w:p w14:paraId="58EFCC14" w14:textId="333486E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PFO</w:t>
            </w:r>
          </w:p>
        </w:tc>
        <w:tc>
          <w:tcPr>
            <w:tcW w:w="392" w:type="pct"/>
            <w:tcBorders>
              <w:top w:val="dashed" w:sz="4" w:space="0" w:color="auto"/>
              <w:left w:val="nil"/>
              <w:bottom w:val="single" w:sz="6" w:space="0" w:color="auto"/>
              <w:right w:val="single" w:sz="6" w:space="0" w:color="auto"/>
            </w:tcBorders>
            <w:shd w:val="clear" w:color="auto" w:fill="auto"/>
            <w:vAlign w:val="center"/>
          </w:tcPr>
          <w:p w14:paraId="02750871" w14:textId="01285FE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-77.3234, 40.2443</w:t>
            </w:r>
          </w:p>
        </w:tc>
        <w:tc>
          <w:tcPr>
            <w:tcW w:w="371" w:type="pct"/>
            <w:tcBorders>
              <w:top w:val="dashed" w:sz="4" w:space="0" w:color="auto"/>
              <w:left w:val="single" w:sz="4" w:space="0" w:color="auto"/>
              <w:bottom w:val="single" w:sz="4" w:space="0" w:color="auto"/>
              <w:right w:val="single" w:sz="4" w:space="0" w:color="auto"/>
            </w:tcBorders>
            <w:shd w:val="clear" w:color="auto" w:fill="auto"/>
            <w:vAlign w:val="center"/>
          </w:tcPr>
          <w:p w14:paraId="5ED17D1D" w14:textId="5C7C89E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top w:val="dashed" w:sz="4" w:space="0" w:color="auto"/>
              <w:left w:val="single" w:sz="4" w:space="0" w:color="auto"/>
            </w:tcBorders>
            <w:shd w:val="clear" w:color="auto" w:fill="auto"/>
            <w:vAlign w:val="center"/>
          </w:tcPr>
          <w:p w14:paraId="25B9A5DE" w14:textId="1D69675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HDD</w:t>
            </w:r>
          </w:p>
        </w:tc>
        <w:tc>
          <w:tcPr>
            <w:tcW w:w="351" w:type="pct"/>
            <w:tcBorders>
              <w:top w:val="dashed" w:sz="4" w:space="0" w:color="auto"/>
              <w:left w:val="nil"/>
              <w:bottom w:val="single" w:sz="6" w:space="0" w:color="auto"/>
              <w:right w:val="single" w:sz="6" w:space="0" w:color="auto"/>
            </w:tcBorders>
            <w:shd w:val="clear" w:color="auto" w:fill="auto"/>
            <w:vAlign w:val="center"/>
          </w:tcPr>
          <w:p w14:paraId="5E1D0871" w14:textId="16775CF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834</w:t>
            </w:r>
          </w:p>
        </w:tc>
        <w:tc>
          <w:tcPr>
            <w:tcW w:w="289" w:type="pct"/>
            <w:tcBorders>
              <w:top w:val="dashed" w:sz="4" w:space="0" w:color="auto"/>
              <w:left w:val="single" w:sz="6" w:space="0" w:color="auto"/>
              <w:bottom w:val="single" w:sz="6" w:space="0" w:color="auto"/>
              <w:right w:val="single" w:sz="6" w:space="0" w:color="auto"/>
            </w:tcBorders>
            <w:shd w:val="clear" w:color="auto" w:fill="auto"/>
            <w:vAlign w:val="center"/>
          </w:tcPr>
          <w:p w14:paraId="1AD9CC3E" w14:textId="656BBEB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0.057</w:t>
            </w:r>
          </w:p>
        </w:tc>
        <w:tc>
          <w:tcPr>
            <w:tcW w:w="289" w:type="pct"/>
            <w:tcBorders>
              <w:top w:val="dashed" w:sz="4" w:space="0" w:color="auto"/>
              <w:left w:val="single" w:sz="6" w:space="0" w:color="auto"/>
              <w:bottom w:val="single" w:sz="6" w:space="0" w:color="auto"/>
            </w:tcBorders>
            <w:shd w:val="clear" w:color="auto" w:fill="auto"/>
            <w:vAlign w:val="center"/>
          </w:tcPr>
          <w:p w14:paraId="307D1D4C" w14:textId="47C8D94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tcBorders>
              <w:top w:val="dashed" w:sz="4" w:space="0" w:color="auto"/>
            </w:tcBorders>
            <w:shd w:val="clear" w:color="auto" w:fill="auto"/>
            <w:vAlign w:val="center"/>
          </w:tcPr>
          <w:p w14:paraId="4AD9BDFB" w14:textId="7F44883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dashed" w:sz="4" w:space="0" w:color="auto"/>
            </w:tcBorders>
            <w:shd w:val="clear" w:color="auto" w:fill="auto"/>
            <w:vAlign w:val="center"/>
          </w:tcPr>
          <w:p w14:paraId="1E5A2A11" w14:textId="032A260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tcBorders>
              <w:top w:val="dashed" w:sz="4" w:space="0" w:color="auto"/>
            </w:tcBorders>
            <w:shd w:val="clear" w:color="auto" w:fill="auto"/>
            <w:vAlign w:val="center"/>
          </w:tcPr>
          <w:p w14:paraId="040C8687" w14:textId="1BDEA76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tcBorders>
              <w:top w:val="dashed" w:sz="4" w:space="0" w:color="auto"/>
            </w:tcBorders>
            <w:shd w:val="clear" w:color="auto" w:fill="auto"/>
            <w:vAlign w:val="center"/>
          </w:tcPr>
          <w:p w14:paraId="04CEAD88"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16/4.24</w:t>
            </w:r>
          </w:p>
          <w:p w14:paraId="6F918CEE" w14:textId="2AA25BF3" w:rsidR="0097002D" w:rsidRPr="0021069E" w:rsidRDefault="00E76865"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lang w:val="x-none"/>
              </w:rPr>
              <w:t>PA-</w:t>
            </w:r>
            <w:r>
              <w:rPr>
                <w:rFonts w:ascii="Arial" w:hAnsi="Arial" w:cs="Arial"/>
                <w:color w:val="000000"/>
                <w:sz w:val="17"/>
                <w:szCs w:val="17"/>
              </w:rPr>
              <w:t>CU-00062.0000-WX &amp; -16</w:t>
            </w:r>
          </w:p>
        </w:tc>
        <w:tc>
          <w:tcPr>
            <w:tcW w:w="235" w:type="pct"/>
            <w:tcBorders>
              <w:top w:val="dashed" w:sz="4" w:space="0" w:color="auto"/>
            </w:tcBorders>
            <w:shd w:val="clear" w:color="auto" w:fill="auto"/>
            <w:vAlign w:val="center"/>
          </w:tcPr>
          <w:p w14:paraId="3DD886E3" w14:textId="295A40CC"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tcBorders>
              <w:top w:val="dashed" w:sz="4" w:space="0" w:color="auto"/>
            </w:tcBorders>
            <w:shd w:val="clear" w:color="auto" w:fill="auto"/>
            <w:vAlign w:val="center"/>
          </w:tcPr>
          <w:p w14:paraId="36BB9931" w14:textId="06748896"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tcBorders>
              <w:top w:val="dashed" w:sz="4" w:space="0" w:color="auto"/>
            </w:tcBorders>
            <w:vAlign w:val="center"/>
          </w:tcPr>
          <w:p w14:paraId="55F0C7C3" w14:textId="7A4841AD" w:rsidR="00A56D13" w:rsidRPr="0021069E" w:rsidRDefault="00A56D13" w:rsidP="0021069E">
            <w:pPr>
              <w:spacing w:beforeLines="20" w:before="48" w:afterLines="20" w:after="48"/>
              <w:contextualSpacing/>
              <w:jc w:val="center"/>
              <w:rPr>
                <w:rFonts w:ascii="Arial" w:hAnsi="Arial" w:cs="Arial"/>
                <w:sz w:val="17"/>
                <w:szCs w:val="17"/>
                <w:highlight w:val="yellow"/>
              </w:rPr>
            </w:pPr>
            <w:r w:rsidRPr="0021069E">
              <w:rPr>
                <w:rFonts w:ascii="Arial" w:hAnsi="Arial" w:cs="Arial"/>
                <w:sz w:val="17"/>
                <w:szCs w:val="17"/>
              </w:rPr>
              <w:t>Non-jurisdictional</w:t>
            </w:r>
          </w:p>
        </w:tc>
        <w:tc>
          <w:tcPr>
            <w:tcW w:w="232" w:type="pct"/>
            <w:tcBorders>
              <w:top w:val="dashed" w:sz="4" w:space="0" w:color="auto"/>
            </w:tcBorders>
            <w:shd w:val="clear" w:color="auto" w:fill="auto"/>
            <w:vAlign w:val="center"/>
          </w:tcPr>
          <w:p w14:paraId="112C7150" w14:textId="45057F1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62</w:t>
            </w:r>
          </w:p>
        </w:tc>
      </w:tr>
      <w:tr w:rsidR="00A56D13" w:rsidRPr="0021069E" w14:paraId="053CE0ED"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3B2B7" w14:textId="30B1953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J36</w:t>
            </w:r>
          </w:p>
        </w:tc>
        <w:tc>
          <w:tcPr>
            <w:tcW w:w="309" w:type="pct"/>
            <w:tcBorders>
              <w:left w:val="single" w:sz="4" w:space="0" w:color="auto"/>
            </w:tcBorders>
            <w:shd w:val="clear" w:color="auto" w:fill="auto"/>
            <w:vAlign w:val="center"/>
          </w:tcPr>
          <w:p w14:paraId="631BC981" w14:textId="27B696B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3C0E4E74" w14:textId="12E5068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-77.3379, 40.2453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0BE483E6" w14:textId="30C32CE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left w:val="single" w:sz="4" w:space="0" w:color="auto"/>
            </w:tcBorders>
            <w:shd w:val="clear" w:color="auto" w:fill="auto"/>
            <w:vAlign w:val="center"/>
          </w:tcPr>
          <w:p w14:paraId="58A4B42B" w14:textId="0A39938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nil"/>
              <w:bottom w:val="single" w:sz="6" w:space="0" w:color="auto"/>
              <w:right w:val="single" w:sz="6" w:space="0" w:color="auto"/>
            </w:tcBorders>
            <w:shd w:val="clear" w:color="auto" w:fill="auto"/>
            <w:vAlign w:val="center"/>
          </w:tcPr>
          <w:p w14:paraId="41A0B681" w14:textId="68B9CE3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95</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4D864762" w14:textId="536B706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0.116</w:t>
            </w:r>
          </w:p>
        </w:tc>
        <w:tc>
          <w:tcPr>
            <w:tcW w:w="289" w:type="pct"/>
            <w:tcBorders>
              <w:top w:val="single" w:sz="6" w:space="0" w:color="auto"/>
              <w:left w:val="single" w:sz="6" w:space="0" w:color="auto"/>
              <w:bottom w:val="single" w:sz="6" w:space="0" w:color="auto"/>
            </w:tcBorders>
            <w:shd w:val="clear" w:color="auto" w:fill="auto"/>
            <w:vAlign w:val="center"/>
          </w:tcPr>
          <w:p w14:paraId="336D503F" w14:textId="5BC4519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03AC4BF8" w14:textId="3240A8C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03EB1CB9" w14:textId="759808F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6DB99E73" w14:textId="649C3BA0"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0500994B" w14:textId="550559D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15/4.23</w:t>
            </w:r>
          </w:p>
        </w:tc>
        <w:tc>
          <w:tcPr>
            <w:tcW w:w="235" w:type="pct"/>
            <w:shd w:val="clear" w:color="auto" w:fill="auto"/>
            <w:vAlign w:val="center"/>
          </w:tcPr>
          <w:p w14:paraId="03057AF0"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0449EE81"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234F8FE0"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3E4F5A02" w14:textId="51EB8A7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59</w:t>
            </w:r>
          </w:p>
        </w:tc>
      </w:tr>
      <w:tr w:rsidR="00A56D13" w:rsidRPr="0021069E" w14:paraId="4125E18B" w14:textId="77777777" w:rsidTr="00D37EF1">
        <w:trPr>
          <w:trHeight w:val="282"/>
          <w:jc w:val="center"/>
        </w:trPr>
        <w:tc>
          <w:tcPr>
            <w:tcW w:w="30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B8D85F8" w14:textId="3B26FD4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J40</w:t>
            </w:r>
          </w:p>
        </w:tc>
        <w:tc>
          <w:tcPr>
            <w:tcW w:w="309" w:type="pct"/>
            <w:tcBorders>
              <w:left w:val="single" w:sz="4" w:space="0" w:color="auto"/>
              <w:bottom w:val="dashed" w:sz="4" w:space="0" w:color="auto"/>
            </w:tcBorders>
            <w:shd w:val="clear" w:color="auto" w:fill="auto"/>
            <w:vAlign w:val="center"/>
          </w:tcPr>
          <w:p w14:paraId="4F593277" w14:textId="0989835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dashed" w:sz="4" w:space="0" w:color="auto"/>
              <w:right w:val="single" w:sz="6" w:space="0" w:color="auto"/>
            </w:tcBorders>
            <w:shd w:val="clear" w:color="auto" w:fill="auto"/>
            <w:vAlign w:val="center"/>
          </w:tcPr>
          <w:p w14:paraId="2BF1E1FD" w14:textId="4958AFE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-77.4471, 40.2516</w:t>
            </w:r>
          </w:p>
        </w:tc>
        <w:tc>
          <w:tcPr>
            <w:tcW w:w="371" w:type="pct"/>
            <w:tcBorders>
              <w:top w:val="single" w:sz="4" w:space="0" w:color="auto"/>
              <w:left w:val="single" w:sz="4" w:space="0" w:color="auto"/>
              <w:bottom w:val="dashed" w:sz="4" w:space="0" w:color="auto"/>
              <w:right w:val="single" w:sz="4" w:space="0" w:color="auto"/>
            </w:tcBorders>
            <w:shd w:val="clear" w:color="auto" w:fill="auto"/>
            <w:vAlign w:val="center"/>
          </w:tcPr>
          <w:p w14:paraId="797769D1" w14:textId="4790377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020503050307</w:t>
            </w:r>
          </w:p>
        </w:tc>
        <w:tc>
          <w:tcPr>
            <w:tcW w:w="268" w:type="pct"/>
            <w:tcBorders>
              <w:left w:val="single" w:sz="4" w:space="0" w:color="auto"/>
              <w:bottom w:val="dashed" w:sz="4" w:space="0" w:color="auto"/>
            </w:tcBorders>
            <w:shd w:val="clear" w:color="auto" w:fill="auto"/>
            <w:vAlign w:val="center"/>
          </w:tcPr>
          <w:p w14:paraId="75237EFE" w14:textId="27ADBB1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HDD/Travel Lane</w:t>
            </w:r>
          </w:p>
        </w:tc>
        <w:tc>
          <w:tcPr>
            <w:tcW w:w="351" w:type="pct"/>
            <w:tcBorders>
              <w:top w:val="single" w:sz="6" w:space="0" w:color="auto"/>
              <w:left w:val="nil"/>
              <w:bottom w:val="dashed" w:sz="4" w:space="0" w:color="auto"/>
              <w:right w:val="single" w:sz="6" w:space="0" w:color="auto"/>
            </w:tcBorders>
            <w:shd w:val="clear" w:color="auto" w:fill="auto"/>
            <w:vAlign w:val="center"/>
          </w:tcPr>
          <w:p w14:paraId="6DCBD114" w14:textId="65DC9C4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525</w:t>
            </w:r>
          </w:p>
        </w:tc>
        <w:tc>
          <w:tcPr>
            <w:tcW w:w="289" w:type="pct"/>
            <w:tcBorders>
              <w:top w:val="single" w:sz="6" w:space="0" w:color="auto"/>
              <w:left w:val="single" w:sz="6" w:space="0" w:color="auto"/>
              <w:bottom w:val="dashed" w:sz="4" w:space="0" w:color="auto"/>
              <w:right w:val="single" w:sz="6" w:space="0" w:color="auto"/>
            </w:tcBorders>
            <w:shd w:val="clear" w:color="auto" w:fill="auto"/>
            <w:vAlign w:val="center"/>
          </w:tcPr>
          <w:p w14:paraId="3F20E161" w14:textId="657E76A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0.271</w:t>
            </w:r>
          </w:p>
        </w:tc>
        <w:tc>
          <w:tcPr>
            <w:tcW w:w="289" w:type="pct"/>
            <w:tcBorders>
              <w:top w:val="single" w:sz="6" w:space="0" w:color="auto"/>
              <w:left w:val="single" w:sz="6" w:space="0" w:color="auto"/>
              <w:bottom w:val="dashed" w:sz="4" w:space="0" w:color="auto"/>
            </w:tcBorders>
            <w:shd w:val="clear" w:color="auto" w:fill="auto"/>
            <w:vAlign w:val="center"/>
          </w:tcPr>
          <w:p w14:paraId="6B731C7A" w14:textId="19E62D5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tcBorders>
              <w:bottom w:val="dashed" w:sz="4" w:space="0" w:color="auto"/>
            </w:tcBorders>
            <w:shd w:val="clear" w:color="auto" w:fill="auto"/>
            <w:vAlign w:val="center"/>
          </w:tcPr>
          <w:p w14:paraId="3A187725"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bottom w:val="dashed" w:sz="4" w:space="0" w:color="auto"/>
            </w:tcBorders>
            <w:shd w:val="clear" w:color="auto" w:fill="auto"/>
            <w:vAlign w:val="center"/>
          </w:tcPr>
          <w:p w14:paraId="579FA5F9" w14:textId="2E660CF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tcBorders>
              <w:bottom w:val="dashed" w:sz="4" w:space="0" w:color="auto"/>
            </w:tcBorders>
            <w:shd w:val="clear" w:color="auto" w:fill="auto"/>
            <w:vAlign w:val="center"/>
          </w:tcPr>
          <w:p w14:paraId="22AF3200" w14:textId="1C0B4515"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tcBorders>
              <w:bottom w:val="dashed" w:sz="4" w:space="0" w:color="auto"/>
            </w:tcBorders>
            <w:shd w:val="clear" w:color="auto" w:fill="auto"/>
            <w:vAlign w:val="center"/>
          </w:tcPr>
          <w:p w14:paraId="50B08BAD"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3/4.05</w:t>
            </w:r>
          </w:p>
          <w:p w14:paraId="361DFD19" w14:textId="0D484D88" w:rsidR="0097002D" w:rsidRPr="00724929" w:rsidRDefault="0097002D" w:rsidP="00724929">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lang w:val="x-none"/>
              </w:rPr>
              <w:t>PA-</w:t>
            </w:r>
            <w:r w:rsidR="00724929">
              <w:rPr>
                <w:rFonts w:ascii="Arial" w:hAnsi="Arial" w:cs="Arial"/>
                <w:color w:val="000000"/>
                <w:sz w:val="17"/>
                <w:szCs w:val="17"/>
              </w:rPr>
              <w:t>CU-0015.0000-RD &amp; -16</w:t>
            </w:r>
          </w:p>
        </w:tc>
        <w:tc>
          <w:tcPr>
            <w:tcW w:w="235" w:type="pct"/>
            <w:tcBorders>
              <w:bottom w:val="dashed" w:sz="4" w:space="0" w:color="auto"/>
            </w:tcBorders>
            <w:shd w:val="clear" w:color="auto" w:fill="auto"/>
            <w:vAlign w:val="center"/>
          </w:tcPr>
          <w:p w14:paraId="37836C6B"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tcBorders>
              <w:bottom w:val="dashed" w:sz="4" w:space="0" w:color="auto"/>
            </w:tcBorders>
            <w:shd w:val="clear" w:color="auto" w:fill="auto"/>
            <w:vAlign w:val="center"/>
          </w:tcPr>
          <w:p w14:paraId="47E31186"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tcBorders>
              <w:bottom w:val="dashed" w:sz="4" w:space="0" w:color="auto"/>
            </w:tcBorders>
            <w:vAlign w:val="center"/>
          </w:tcPr>
          <w:p w14:paraId="6D24148C"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tcBorders>
              <w:bottom w:val="dashed" w:sz="4" w:space="0" w:color="auto"/>
            </w:tcBorders>
            <w:shd w:val="clear" w:color="auto" w:fill="auto"/>
            <w:vAlign w:val="center"/>
          </w:tcPr>
          <w:p w14:paraId="1C353B05" w14:textId="44CEB0C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5</w:t>
            </w:r>
          </w:p>
        </w:tc>
      </w:tr>
      <w:tr w:rsidR="00A56D13" w:rsidRPr="0021069E" w14:paraId="2AFC2F42" w14:textId="77777777" w:rsidTr="00D37EF1">
        <w:trPr>
          <w:trHeight w:val="282"/>
          <w:jc w:val="center"/>
        </w:trPr>
        <w:tc>
          <w:tcPr>
            <w:tcW w:w="308"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6F6312E4"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p>
        </w:tc>
        <w:tc>
          <w:tcPr>
            <w:tcW w:w="309" w:type="pct"/>
            <w:tcBorders>
              <w:top w:val="dashed" w:sz="4" w:space="0" w:color="auto"/>
              <w:left w:val="single" w:sz="4" w:space="0" w:color="auto"/>
            </w:tcBorders>
            <w:shd w:val="clear" w:color="auto" w:fill="auto"/>
            <w:vAlign w:val="center"/>
          </w:tcPr>
          <w:p w14:paraId="46D8A931" w14:textId="60898FD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PFO</w:t>
            </w:r>
          </w:p>
        </w:tc>
        <w:tc>
          <w:tcPr>
            <w:tcW w:w="392" w:type="pct"/>
            <w:tcBorders>
              <w:top w:val="dashed" w:sz="4" w:space="0" w:color="auto"/>
              <w:left w:val="nil"/>
              <w:bottom w:val="single" w:sz="6" w:space="0" w:color="auto"/>
              <w:right w:val="single" w:sz="6" w:space="0" w:color="auto"/>
            </w:tcBorders>
            <w:shd w:val="clear" w:color="auto" w:fill="auto"/>
            <w:vAlign w:val="center"/>
          </w:tcPr>
          <w:p w14:paraId="00DF9A17" w14:textId="1860E9D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-77.4464, 40.2516</w:t>
            </w:r>
          </w:p>
        </w:tc>
        <w:tc>
          <w:tcPr>
            <w:tcW w:w="371" w:type="pct"/>
            <w:tcBorders>
              <w:top w:val="dashed" w:sz="4" w:space="0" w:color="auto"/>
              <w:left w:val="single" w:sz="4" w:space="0" w:color="auto"/>
              <w:bottom w:val="single" w:sz="4" w:space="0" w:color="auto"/>
              <w:right w:val="single" w:sz="4" w:space="0" w:color="auto"/>
            </w:tcBorders>
            <w:shd w:val="clear" w:color="auto" w:fill="auto"/>
            <w:vAlign w:val="center"/>
          </w:tcPr>
          <w:p w14:paraId="1D271D4E" w14:textId="4E43237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020503050307</w:t>
            </w:r>
          </w:p>
        </w:tc>
        <w:tc>
          <w:tcPr>
            <w:tcW w:w="268" w:type="pct"/>
            <w:tcBorders>
              <w:top w:val="dashed" w:sz="4" w:space="0" w:color="auto"/>
              <w:left w:val="single" w:sz="4" w:space="0" w:color="auto"/>
            </w:tcBorders>
            <w:shd w:val="clear" w:color="auto" w:fill="auto"/>
            <w:vAlign w:val="center"/>
          </w:tcPr>
          <w:p w14:paraId="009BEE9E" w14:textId="4EEF191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HDD</w:t>
            </w:r>
          </w:p>
        </w:tc>
        <w:tc>
          <w:tcPr>
            <w:tcW w:w="351" w:type="pct"/>
            <w:tcBorders>
              <w:top w:val="dashed" w:sz="4" w:space="0" w:color="auto"/>
              <w:left w:val="nil"/>
              <w:bottom w:val="single" w:sz="6" w:space="0" w:color="auto"/>
              <w:right w:val="single" w:sz="6" w:space="0" w:color="auto"/>
            </w:tcBorders>
            <w:shd w:val="clear" w:color="auto" w:fill="auto"/>
            <w:vAlign w:val="center"/>
          </w:tcPr>
          <w:p w14:paraId="791DC1A1" w14:textId="1C6FD7E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261</w:t>
            </w:r>
          </w:p>
        </w:tc>
        <w:tc>
          <w:tcPr>
            <w:tcW w:w="289" w:type="pct"/>
            <w:tcBorders>
              <w:top w:val="dashed" w:sz="4" w:space="0" w:color="auto"/>
              <w:left w:val="single" w:sz="6" w:space="0" w:color="auto"/>
              <w:bottom w:val="single" w:sz="6" w:space="0" w:color="auto"/>
              <w:right w:val="single" w:sz="6" w:space="0" w:color="auto"/>
            </w:tcBorders>
            <w:shd w:val="clear" w:color="auto" w:fill="auto"/>
            <w:vAlign w:val="center"/>
          </w:tcPr>
          <w:p w14:paraId="059A35B7" w14:textId="7E1257C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0.018</w:t>
            </w:r>
          </w:p>
        </w:tc>
        <w:tc>
          <w:tcPr>
            <w:tcW w:w="289" w:type="pct"/>
            <w:tcBorders>
              <w:top w:val="dashed" w:sz="4" w:space="0" w:color="auto"/>
              <w:left w:val="single" w:sz="6" w:space="0" w:color="auto"/>
              <w:bottom w:val="single" w:sz="6" w:space="0" w:color="auto"/>
            </w:tcBorders>
            <w:shd w:val="clear" w:color="auto" w:fill="auto"/>
            <w:vAlign w:val="center"/>
          </w:tcPr>
          <w:p w14:paraId="080B6A40" w14:textId="1910A2E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tcBorders>
              <w:top w:val="dashed" w:sz="4" w:space="0" w:color="auto"/>
            </w:tcBorders>
            <w:shd w:val="clear" w:color="auto" w:fill="auto"/>
            <w:vAlign w:val="center"/>
          </w:tcPr>
          <w:p w14:paraId="38F7D8A4" w14:textId="2E45504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dashed" w:sz="4" w:space="0" w:color="auto"/>
            </w:tcBorders>
            <w:shd w:val="clear" w:color="auto" w:fill="auto"/>
            <w:vAlign w:val="center"/>
          </w:tcPr>
          <w:p w14:paraId="173ED8AF" w14:textId="34268D8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tcBorders>
              <w:top w:val="dashed" w:sz="4" w:space="0" w:color="auto"/>
            </w:tcBorders>
            <w:shd w:val="clear" w:color="auto" w:fill="auto"/>
            <w:vAlign w:val="center"/>
          </w:tcPr>
          <w:p w14:paraId="610B6187" w14:textId="460FB7E0"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tcBorders>
              <w:top w:val="dashed" w:sz="4" w:space="0" w:color="auto"/>
            </w:tcBorders>
            <w:shd w:val="clear" w:color="auto" w:fill="auto"/>
            <w:vAlign w:val="center"/>
          </w:tcPr>
          <w:p w14:paraId="1ED1EEA4"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3/4.05</w:t>
            </w:r>
          </w:p>
          <w:p w14:paraId="0CA95B7A" w14:textId="68FFFD9F" w:rsidR="0097002D" w:rsidRPr="0021069E" w:rsidRDefault="00724929"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lang w:val="x-none"/>
              </w:rPr>
              <w:t>PA-</w:t>
            </w:r>
            <w:r>
              <w:rPr>
                <w:rFonts w:ascii="Arial" w:hAnsi="Arial" w:cs="Arial"/>
                <w:color w:val="000000"/>
                <w:sz w:val="17"/>
                <w:szCs w:val="17"/>
              </w:rPr>
              <w:t>CU-0015.0000-RD &amp; -16</w:t>
            </w:r>
          </w:p>
        </w:tc>
        <w:tc>
          <w:tcPr>
            <w:tcW w:w="235" w:type="pct"/>
            <w:tcBorders>
              <w:top w:val="dashed" w:sz="4" w:space="0" w:color="auto"/>
            </w:tcBorders>
            <w:shd w:val="clear" w:color="auto" w:fill="auto"/>
            <w:vAlign w:val="center"/>
          </w:tcPr>
          <w:p w14:paraId="58270C38" w14:textId="23E9FA13"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tcBorders>
              <w:top w:val="dashed" w:sz="4" w:space="0" w:color="auto"/>
            </w:tcBorders>
            <w:shd w:val="clear" w:color="auto" w:fill="auto"/>
            <w:vAlign w:val="center"/>
          </w:tcPr>
          <w:p w14:paraId="6D0CA352" w14:textId="622B71A2"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tcBorders>
              <w:top w:val="dashed" w:sz="4" w:space="0" w:color="auto"/>
            </w:tcBorders>
            <w:vAlign w:val="center"/>
          </w:tcPr>
          <w:p w14:paraId="18E27EF9" w14:textId="575AFB83" w:rsidR="00A56D13" w:rsidRPr="0021069E" w:rsidRDefault="00A56D13" w:rsidP="0021069E">
            <w:pPr>
              <w:spacing w:beforeLines="20" w:before="48" w:afterLines="20" w:after="48"/>
              <w:contextualSpacing/>
              <w:jc w:val="center"/>
              <w:rPr>
                <w:rFonts w:ascii="Arial" w:hAnsi="Arial" w:cs="Arial"/>
                <w:sz w:val="17"/>
                <w:szCs w:val="17"/>
                <w:highlight w:val="yellow"/>
              </w:rPr>
            </w:pPr>
            <w:r w:rsidRPr="0021069E">
              <w:rPr>
                <w:rFonts w:ascii="Arial" w:hAnsi="Arial" w:cs="Arial"/>
                <w:sz w:val="17"/>
                <w:szCs w:val="17"/>
              </w:rPr>
              <w:t>Non-jurisdictional</w:t>
            </w:r>
          </w:p>
        </w:tc>
        <w:tc>
          <w:tcPr>
            <w:tcW w:w="232" w:type="pct"/>
            <w:tcBorders>
              <w:top w:val="dashed" w:sz="4" w:space="0" w:color="auto"/>
            </w:tcBorders>
            <w:shd w:val="clear" w:color="auto" w:fill="auto"/>
            <w:vAlign w:val="center"/>
          </w:tcPr>
          <w:p w14:paraId="442DC570" w14:textId="4861D3C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5</w:t>
            </w:r>
          </w:p>
        </w:tc>
      </w:tr>
      <w:tr w:rsidR="00A56D13" w:rsidRPr="0021069E" w14:paraId="603D2736"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230A8" w14:textId="0A5C314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K1</w:t>
            </w:r>
          </w:p>
        </w:tc>
        <w:tc>
          <w:tcPr>
            <w:tcW w:w="309" w:type="pct"/>
            <w:tcBorders>
              <w:left w:val="single" w:sz="4" w:space="0" w:color="auto"/>
            </w:tcBorders>
            <w:shd w:val="clear" w:color="auto" w:fill="auto"/>
            <w:vAlign w:val="center"/>
          </w:tcPr>
          <w:p w14:paraId="22E16D48" w14:textId="0DDB3EF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3D2A2B3D" w14:textId="2F0A8EB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-77.3620, 40.2452</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15C992F6" w14:textId="1ED77F4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left w:val="single" w:sz="4" w:space="0" w:color="auto"/>
            </w:tcBorders>
            <w:shd w:val="clear" w:color="auto" w:fill="auto"/>
            <w:vAlign w:val="center"/>
          </w:tcPr>
          <w:p w14:paraId="7117AC00" w14:textId="5DDD22A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nil"/>
              <w:bottom w:val="single" w:sz="6" w:space="0" w:color="auto"/>
              <w:right w:val="single" w:sz="6" w:space="0" w:color="auto"/>
            </w:tcBorders>
            <w:shd w:val="clear" w:color="auto" w:fill="auto"/>
            <w:vAlign w:val="center"/>
          </w:tcPr>
          <w:p w14:paraId="342E6487" w14:textId="5B9484B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155</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72D35180" w14:textId="4311392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0.182</w:t>
            </w:r>
          </w:p>
        </w:tc>
        <w:tc>
          <w:tcPr>
            <w:tcW w:w="289" w:type="pct"/>
            <w:tcBorders>
              <w:top w:val="single" w:sz="6" w:space="0" w:color="auto"/>
              <w:left w:val="single" w:sz="6" w:space="0" w:color="auto"/>
              <w:bottom w:val="single" w:sz="6" w:space="0" w:color="auto"/>
            </w:tcBorders>
            <w:shd w:val="clear" w:color="auto" w:fill="auto"/>
            <w:vAlign w:val="center"/>
          </w:tcPr>
          <w:p w14:paraId="2FEAA020" w14:textId="06C9612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570DB295" w14:textId="76A02D6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4388D87E" w14:textId="79FA3F9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73E635DC" w14:textId="1065DA20"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61AD1BD3" w14:textId="564319B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12/4.19</w:t>
            </w:r>
          </w:p>
        </w:tc>
        <w:tc>
          <w:tcPr>
            <w:tcW w:w="235" w:type="pct"/>
            <w:shd w:val="clear" w:color="auto" w:fill="auto"/>
            <w:vAlign w:val="center"/>
          </w:tcPr>
          <w:p w14:paraId="491164DD" w14:textId="2E6DAA82"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3B574BC0" w14:textId="40330F80"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1F01D9F2" w14:textId="01E665EA"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2512E08C" w14:textId="49458CD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54</w:t>
            </w:r>
          </w:p>
        </w:tc>
      </w:tr>
      <w:tr w:rsidR="00A56D13" w:rsidRPr="0021069E" w14:paraId="4EEFA0C2"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CF378F" w14:textId="7EE06F4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K2</w:t>
            </w:r>
          </w:p>
        </w:tc>
        <w:tc>
          <w:tcPr>
            <w:tcW w:w="309" w:type="pct"/>
            <w:tcBorders>
              <w:left w:val="single" w:sz="4" w:space="0" w:color="auto"/>
            </w:tcBorders>
            <w:shd w:val="clear" w:color="auto" w:fill="auto"/>
            <w:vAlign w:val="center"/>
          </w:tcPr>
          <w:p w14:paraId="2B934244" w14:textId="0319527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4B61F1F6" w14:textId="7D7D194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-77.3710, 40.2458</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078C3A3F" w14:textId="6C2D1AD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left w:val="single" w:sz="4" w:space="0" w:color="auto"/>
            </w:tcBorders>
            <w:shd w:val="clear" w:color="auto" w:fill="auto"/>
            <w:vAlign w:val="center"/>
          </w:tcPr>
          <w:p w14:paraId="29A32821" w14:textId="0786D8C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nil"/>
              <w:bottom w:val="single" w:sz="6" w:space="0" w:color="auto"/>
              <w:right w:val="single" w:sz="6" w:space="0" w:color="auto"/>
            </w:tcBorders>
            <w:shd w:val="clear" w:color="auto" w:fill="auto"/>
            <w:vAlign w:val="center"/>
          </w:tcPr>
          <w:p w14:paraId="73473807" w14:textId="09B9CAA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0E3D4DAC" w14:textId="4340DE7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0.001</w:t>
            </w:r>
          </w:p>
        </w:tc>
        <w:tc>
          <w:tcPr>
            <w:tcW w:w="289" w:type="pct"/>
            <w:tcBorders>
              <w:top w:val="single" w:sz="6" w:space="0" w:color="auto"/>
              <w:left w:val="single" w:sz="6" w:space="0" w:color="auto"/>
              <w:bottom w:val="single" w:sz="6" w:space="0" w:color="auto"/>
            </w:tcBorders>
            <w:shd w:val="clear" w:color="auto" w:fill="auto"/>
            <w:vAlign w:val="center"/>
          </w:tcPr>
          <w:p w14:paraId="60D96CF7" w14:textId="2AA45CD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10362363" w14:textId="7E899DF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07F856C6" w14:textId="007EA12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5D259A2F" w14:textId="14F8BEC4"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0698D605" w14:textId="673F6AA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11/4.18</w:t>
            </w:r>
          </w:p>
        </w:tc>
        <w:tc>
          <w:tcPr>
            <w:tcW w:w="235" w:type="pct"/>
            <w:shd w:val="clear" w:color="auto" w:fill="auto"/>
            <w:vAlign w:val="center"/>
          </w:tcPr>
          <w:p w14:paraId="3057223C" w14:textId="25BB3322"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19C915EA" w14:textId="19A55ABC"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525A7BBD" w14:textId="7796A30A"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7449D14E" w14:textId="17B9AD9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52</w:t>
            </w:r>
          </w:p>
        </w:tc>
      </w:tr>
      <w:tr w:rsidR="00A56D13" w:rsidRPr="0021069E" w14:paraId="5FD3C367"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ADE92" w14:textId="7FA92E3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K3</w:t>
            </w:r>
          </w:p>
        </w:tc>
        <w:tc>
          <w:tcPr>
            <w:tcW w:w="309" w:type="pct"/>
            <w:tcBorders>
              <w:left w:val="single" w:sz="4" w:space="0" w:color="auto"/>
            </w:tcBorders>
            <w:shd w:val="clear" w:color="auto" w:fill="auto"/>
            <w:vAlign w:val="center"/>
          </w:tcPr>
          <w:p w14:paraId="3D195E7B" w14:textId="185EFF5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114A6D8D" w14:textId="0F76CD7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-77.3710, 40.2455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6F597E08" w14:textId="196BE80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left w:val="single" w:sz="4" w:space="0" w:color="auto"/>
            </w:tcBorders>
            <w:shd w:val="clear" w:color="auto" w:fill="auto"/>
            <w:vAlign w:val="center"/>
          </w:tcPr>
          <w:p w14:paraId="5744E181" w14:textId="5B38078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nil"/>
              <w:bottom w:val="single" w:sz="6" w:space="0" w:color="auto"/>
              <w:right w:val="single" w:sz="6" w:space="0" w:color="auto"/>
            </w:tcBorders>
            <w:shd w:val="clear" w:color="auto" w:fill="auto"/>
            <w:vAlign w:val="center"/>
          </w:tcPr>
          <w:p w14:paraId="088C0196" w14:textId="55B068C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40</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7E25844C" w14:textId="5BB59A7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0.019</w:t>
            </w:r>
          </w:p>
        </w:tc>
        <w:tc>
          <w:tcPr>
            <w:tcW w:w="289" w:type="pct"/>
            <w:tcBorders>
              <w:top w:val="single" w:sz="6" w:space="0" w:color="auto"/>
              <w:left w:val="single" w:sz="6" w:space="0" w:color="auto"/>
              <w:bottom w:val="single" w:sz="6" w:space="0" w:color="auto"/>
            </w:tcBorders>
            <w:shd w:val="clear" w:color="auto" w:fill="auto"/>
            <w:vAlign w:val="center"/>
          </w:tcPr>
          <w:p w14:paraId="00514948" w14:textId="60F466B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4974F166" w14:textId="1B15EC0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265DB046" w14:textId="330D799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7340239A" w14:textId="26FDE7DA"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7EA2B14B" w14:textId="06EAB62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11/4.18</w:t>
            </w:r>
          </w:p>
        </w:tc>
        <w:tc>
          <w:tcPr>
            <w:tcW w:w="235" w:type="pct"/>
            <w:shd w:val="clear" w:color="auto" w:fill="auto"/>
            <w:vAlign w:val="center"/>
          </w:tcPr>
          <w:p w14:paraId="42788F3E" w14:textId="75B45BCD"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261C2740" w14:textId="2332BDDD"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211A810B" w14:textId="6CAA7A75"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10D53EB8" w14:textId="38650D3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51</w:t>
            </w:r>
          </w:p>
        </w:tc>
      </w:tr>
      <w:tr w:rsidR="00A56D13" w:rsidRPr="0021069E" w14:paraId="5CC26863"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8ADCD6" w14:textId="5E6E2AA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K5</w:t>
            </w:r>
          </w:p>
        </w:tc>
        <w:tc>
          <w:tcPr>
            <w:tcW w:w="309" w:type="pct"/>
            <w:tcBorders>
              <w:left w:val="single" w:sz="4" w:space="0" w:color="auto"/>
            </w:tcBorders>
            <w:shd w:val="clear" w:color="auto" w:fill="auto"/>
            <w:vAlign w:val="center"/>
          </w:tcPr>
          <w:p w14:paraId="3046E837" w14:textId="43661F7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2B47642B" w14:textId="3FD285F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-77.3737, 40.2457</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6CDA8575" w14:textId="5BB1FFE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left w:val="single" w:sz="4" w:space="0" w:color="auto"/>
            </w:tcBorders>
            <w:shd w:val="clear" w:color="auto" w:fill="auto"/>
            <w:vAlign w:val="center"/>
          </w:tcPr>
          <w:p w14:paraId="163ED06B" w14:textId="0F86158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nil"/>
              <w:bottom w:val="single" w:sz="6" w:space="0" w:color="auto"/>
              <w:right w:val="single" w:sz="6" w:space="0" w:color="auto"/>
            </w:tcBorders>
            <w:shd w:val="clear" w:color="auto" w:fill="auto"/>
            <w:vAlign w:val="center"/>
          </w:tcPr>
          <w:p w14:paraId="02CE568B" w14:textId="6BB0F03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42</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40DAB26A" w14:textId="0A6AAEE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0.034</w:t>
            </w:r>
          </w:p>
        </w:tc>
        <w:tc>
          <w:tcPr>
            <w:tcW w:w="289" w:type="pct"/>
            <w:tcBorders>
              <w:top w:val="single" w:sz="6" w:space="0" w:color="auto"/>
              <w:left w:val="single" w:sz="6" w:space="0" w:color="auto"/>
              <w:bottom w:val="single" w:sz="6" w:space="0" w:color="auto"/>
            </w:tcBorders>
            <w:shd w:val="clear" w:color="auto" w:fill="auto"/>
            <w:vAlign w:val="center"/>
          </w:tcPr>
          <w:p w14:paraId="20FB74E3" w14:textId="39C56B2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69BFF3EA" w14:textId="65AD763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03FD54D8" w14:textId="4A9CDFC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28AC871C" w14:textId="7F4230FB"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7DC81030" w14:textId="755B905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11/4.17</w:t>
            </w:r>
          </w:p>
        </w:tc>
        <w:tc>
          <w:tcPr>
            <w:tcW w:w="235" w:type="pct"/>
            <w:shd w:val="clear" w:color="auto" w:fill="auto"/>
            <w:vAlign w:val="center"/>
          </w:tcPr>
          <w:p w14:paraId="7F220B87" w14:textId="295DFCE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58213141" w14:textId="15BBFD2B"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0C6B6428" w14:textId="67EC068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0EEE0855" w14:textId="343A373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47</w:t>
            </w:r>
          </w:p>
        </w:tc>
      </w:tr>
      <w:tr w:rsidR="00A56D13" w:rsidRPr="0021069E" w14:paraId="652919D3"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D7C1C2" w14:textId="64C353D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K6</w:t>
            </w:r>
          </w:p>
        </w:tc>
        <w:tc>
          <w:tcPr>
            <w:tcW w:w="309" w:type="pct"/>
            <w:tcBorders>
              <w:left w:val="single" w:sz="4" w:space="0" w:color="auto"/>
            </w:tcBorders>
            <w:shd w:val="clear" w:color="auto" w:fill="auto"/>
            <w:vAlign w:val="center"/>
          </w:tcPr>
          <w:p w14:paraId="2E310B91" w14:textId="34734C8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2A958D39" w14:textId="464C659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-77.3761, 40.2456</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46578B7D" w14:textId="56B24DA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left w:val="single" w:sz="4" w:space="0" w:color="auto"/>
            </w:tcBorders>
            <w:shd w:val="clear" w:color="auto" w:fill="auto"/>
            <w:vAlign w:val="center"/>
          </w:tcPr>
          <w:p w14:paraId="278F14B3" w14:textId="25F467B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nil"/>
              <w:bottom w:val="single" w:sz="6" w:space="0" w:color="auto"/>
              <w:right w:val="single" w:sz="6" w:space="0" w:color="auto"/>
            </w:tcBorders>
            <w:shd w:val="clear" w:color="auto" w:fill="auto"/>
            <w:vAlign w:val="center"/>
          </w:tcPr>
          <w:p w14:paraId="3719EC26" w14:textId="7DFC37D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56</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78852E77" w14:textId="7BE2E7D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0.053</w:t>
            </w:r>
          </w:p>
        </w:tc>
        <w:tc>
          <w:tcPr>
            <w:tcW w:w="289" w:type="pct"/>
            <w:tcBorders>
              <w:top w:val="single" w:sz="6" w:space="0" w:color="auto"/>
              <w:left w:val="single" w:sz="6" w:space="0" w:color="auto"/>
              <w:bottom w:val="single" w:sz="6" w:space="0" w:color="auto"/>
            </w:tcBorders>
            <w:shd w:val="clear" w:color="auto" w:fill="auto"/>
            <w:vAlign w:val="center"/>
          </w:tcPr>
          <w:p w14:paraId="28548212" w14:textId="4AE4F89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4D0EA350" w14:textId="4D21E92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459C056F" w14:textId="28FAB31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0D895735" w14:textId="34B57A75"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68E34499" w14:textId="54BD826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11/4.17</w:t>
            </w:r>
          </w:p>
        </w:tc>
        <w:tc>
          <w:tcPr>
            <w:tcW w:w="235" w:type="pct"/>
            <w:shd w:val="clear" w:color="auto" w:fill="auto"/>
            <w:vAlign w:val="center"/>
          </w:tcPr>
          <w:p w14:paraId="71CB9232" w14:textId="3127B312"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29B48898" w14:textId="5B0D87D6"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0DE8EF96" w14:textId="312115D4"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3C3C0218" w14:textId="308D351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46</w:t>
            </w:r>
          </w:p>
        </w:tc>
      </w:tr>
      <w:tr w:rsidR="00A56D13" w:rsidRPr="0021069E" w14:paraId="58E471C9"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066E1" w14:textId="5D4F2DD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K7</w:t>
            </w:r>
          </w:p>
        </w:tc>
        <w:tc>
          <w:tcPr>
            <w:tcW w:w="309" w:type="pct"/>
            <w:tcBorders>
              <w:left w:val="single" w:sz="4" w:space="0" w:color="auto"/>
            </w:tcBorders>
            <w:shd w:val="clear" w:color="auto" w:fill="auto"/>
            <w:vAlign w:val="center"/>
          </w:tcPr>
          <w:p w14:paraId="5FB78367" w14:textId="419FA54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1E38F311" w14:textId="2494191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-77.3808, 40.2459</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09D19531" w14:textId="115AD81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left w:val="single" w:sz="4" w:space="0" w:color="auto"/>
            </w:tcBorders>
            <w:shd w:val="clear" w:color="auto" w:fill="auto"/>
            <w:vAlign w:val="center"/>
          </w:tcPr>
          <w:p w14:paraId="48552D40" w14:textId="2C3C57A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nil"/>
              <w:bottom w:val="single" w:sz="6" w:space="0" w:color="auto"/>
              <w:right w:val="single" w:sz="6" w:space="0" w:color="auto"/>
            </w:tcBorders>
            <w:shd w:val="clear" w:color="auto" w:fill="auto"/>
            <w:vAlign w:val="center"/>
          </w:tcPr>
          <w:p w14:paraId="06B5CFCA" w14:textId="4FF7D0A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68</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07F11C34" w14:textId="6092623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0.059</w:t>
            </w:r>
          </w:p>
        </w:tc>
        <w:tc>
          <w:tcPr>
            <w:tcW w:w="289" w:type="pct"/>
            <w:tcBorders>
              <w:top w:val="single" w:sz="6" w:space="0" w:color="auto"/>
              <w:left w:val="single" w:sz="6" w:space="0" w:color="auto"/>
              <w:bottom w:val="single" w:sz="6" w:space="0" w:color="auto"/>
            </w:tcBorders>
            <w:shd w:val="clear" w:color="auto" w:fill="auto"/>
            <w:vAlign w:val="center"/>
          </w:tcPr>
          <w:p w14:paraId="47D3A39F" w14:textId="6ACEA4E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1D38F576" w14:textId="149A2D3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2D2D7C85" w14:textId="79C50FB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450ECD30" w14:textId="17F8A192"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3411B4F7" w14:textId="77777777" w:rsidR="00A56D13"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10/4.16</w:t>
            </w:r>
          </w:p>
          <w:p w14:paraId="63E2803B" w14:textId="2658483D" w:rsidR="00F21C26" w:rsidRPr="0021069E" w:rsidRDefault="00F21C26" w:rsidP="0021069E">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S-K4-C-101</w:t>
            </w:r>
          </w:p>
        </w:tc>
        <w:tc>
          <w:tcPr>
            <w:tcW w:w="235" w:type="pct"/>
            <w:shd w:val="clear" w:color="auto" w:fill="auto"/>
            <w:vAlign w:val="center"/>
          </w:tcPr>
          <w:p w14:paraId="035E3074" w14:textId="385B199C"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4F757D86" w14:textId="19F238A9"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695D5E09" w14:textId="7C746DB4"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3DED6FBD" w14:textId="0F544DC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44</w:t>
            </w:r>
          </w:p>
        </w:tc>
      </w:tr>
      <w:tr w:rsidR="00A56D13" w:rsidRPr="0021069E" w14:paraId="1EF028D6"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0BD029" w14:textId="19A1891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K9</w:t>
            </w:r>
          </w:p>
        </w:tc>
        <w:tc>
          <w:tcPr>
            <w:tcW w:w="309" w:type="pct"/>
            <w:tcBorders>
              <w:left w:val="single" w:sz="4" w:space="0" w:color="auto"/>
            </w:tcBorders>
            <w:shd w:val="clear" w:color="auto" w:fill="auto"/>
            <w:vAlign w:val="center"/>
          </w:tcPr>
          <w:p w14:paraId="7C3D860A" w14:textId="6514935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5F4C22F8" w14:textId="6164561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-77.3802, 40.2459</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06E66F52" w14:textId="6521AA7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left w:val="single" w:sz="4" w:space="0" w:color="auto"/>
            </w:tcBorders>
            <w:shd w:val="clear" w:color="auto" w:fill="auto"/>
            <w:vAlign w:val="center"/>
          </w:tcPr>
          <w:p w14:paraId="51494D7E" w14:textId="21FBC95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nil"/>
              <w:bottom w:val="single" w:sz="6" w:space="0" w:color="auto"/>
              <w:right w:val="single" w:sz="6" w:space="0" w:color="auto"/>
            </w:tcBorders>
            <w:shd w:val="clear" w:color="auto" w:fill="auto"/>
            <w:vAlign w:val="center"/>
          </w:tcPr>
          <w:p w14:paraId="042EB72A" w14:textId="4731818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36</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0F357850" w14:textId="61480ED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0.014</w:t>
            </w:r>
          </w:p>
        </w:tc>
        <w:tc>
          <w:tcPr>
            <w:tcW w:w="289" w:type="pct"/>
            <w:tcBorders>
              <w:top w:val="single" w:sz="6" w:space="0" w:color="auto"/>
              <w:left w:val="single" w:sz="6" w:space="0" w:color="auto"/>
              <w:bottom w:val="single" w:sz="6" w:space="0" w:color="auto"/>
            </w:tcBorders>
            <w:shd w:val="clear" w:color="auto" w:fill="auto"/>
            <w:vAlign w:val="center"/>
          </w:tcPr>
          <w:p w14:paraId="1155556E" w14:textId="246D4CE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11BB1190" w14:textId="102D1A9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509D886B" w14:textId="2D62857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4687592C" w14:textId="37A752A4"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69EE74BB" w14:textId="77777777" w:rsidR="00A56D13"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10/4.16</w:t>
            </w:r>
          </w:p>
          <w:p w14:paraId="5174C0D4" w14:textId="7C0123D7" w:rsidR="00F21C26" w:rsidRPr="0021069E" w:rsidRDefault="00F21C26" w:rsidP="0021069E">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S-K4-C-101</w:t>
            </w:r>
          </w:p>
        </w:tc>
        <w:tc>
          <w:tcPr>
            <w:tcW w:w="235" w:type="pct"/>
            <w:shd w:val="clear" w:color="auto" w:fill="auto"/>
            <w:vAlign w:val="center"/>
          </w:tcPr>
          <w:p w14:paraId="071668AD" w14:textId="291A35B2"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01BA584B" w14:textId="6D8AB884"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64D9E57F" w14:textId="7DD58B66"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16463872" w14:textId="3039B2C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45</w:t>
            </w:r>
          </w:p>
        </w:tc>
      </w:tr>
      <w:tr w:rsidR="00A56D13" w:rsidRPr="0021069E" w14:paraId="27BDC42B"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4A6A36" w14:textId="1CC7A8B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K11</w:t>
            </w:r>
          </w:p>
        </w:tc>
        <w:tc>
          <w:tcPr>
            <w:tcW w:w="309" w:type="pct"/>
            <w:tcBorders>
              <w:left w:val="single" w:sz="4" w:space="0" w:color="auto"/>
            </w:tcBorders>
            <w:shd w:val="clear" w:color="auto" w:fill="auto"/>
            <w:vAlign w:val="center"/>
          </w:tcPr>
          <w:p w14:paraId="72D975DA" w14:textId="32A15E0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1B8B1D0A" w14:textId="7202268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-77.4012, 40.2456</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42E5D163" w14:textId="6E87A45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left w:val="single" w:sz="4" w:space="0" w:color="auto"/>
            </w:tcBorders>
            <w:shd w:val="clear" w:color="auto" w:fill="auto"/>
            <w:vAlign w:val="center"/>
          </w:tcPr>
          <w:p w14:paraId="059EAB1E" w14:textId="5368958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nil"/>
              <w:bottom w:val="single" w:sz="6" w:space="0" w:color="auto"/>
              <w:right w:val="single" w:sz="6" w:space="0" w:color="auto"/>
            </w:tcBorders>
            <w:shd w:val="clear" w:color="auto" w:fill="auto"/>
            <w:vAlign w:val="center"/>
          </w:tcPr>
          <w:p w14:paraId="331763CF" w14:textId="3B29D2A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20</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235CC1BC" w14:textId="3B24465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0.010</w:t>
            </w:r>
          </w:p>
        </w:tc>
        <w:tc>
          <w:tcPr>
            <w:tcW w:w="289" w:type="pct"/>
            <w:tcBorders>
              <w:top w:val="single" w:sz="6" w:space="0" w:color="auto"/>
              <w:left w:val="single" w:sz="6" w:space="0" w:color="auto"/>
              <w:bottom w:val="single" w:sz="6" w:space="0" w:color="auto"/>
            </w:tcBorders>
            <w:shd w:val="clear" w:color="auto" w:fill="auto"/>
            <w:vAlign w:val="center"/>
          </w:tcPr>
          <w:p w14:paraId="3881125A" w14:textId="79AB156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4AA9E45B"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72AA52D8" w14:textId="33606BB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0B3915DE" w14:textId="1510B23C"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2808A09E" w14:textId="0F7EEC7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8/4.13</w:t>
            </w:r>
          </w:p>
        </w:tc>
        <w:tc>
          <w:tcPr>
            <w:tcW w:w="235" w:type="pct"/>
            <w:shd w:val="clear" w:color="auto" w:fill="auto"/>
            <w:vAlign w:val="center"/>
          </w:tcPr>
          <w:p w14:paraId="6E06A55D"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1002C412"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55288D93"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0FCC3299" w14:textId="1DDA9B5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28</w:t>
            </w:r>
          </w:p>
        </w:tc>
      </w:tr>
      <w:tr w:rsidR="00A56D13" w:rsidRPr="0021069E" w14:paraId="297FA6CC"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B5C05" w14:textId="51025D9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K12</w:t>
            </w:r>
          </w:p>
        </w:tc>
        <w:tc>
          <w:tcPr>
            <w:tcW w:w="309" w:type="pct"/>
            <w:tcBorders>
              <w:left w:val="single" w:sz="4" w:space="0" w:color="auto"/>
            </w:tcBorders>
            <w:shd w:val="clear" w:color="auto" w:fill="auto"/>
            <w:vAlign w:val="center"/>
          </w:tcPr>
          <w:p w14:paraId="52A600B6" w14:textId="2931317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4576183D" w14:textId="3E646F0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-77.4102, 40.2459</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E8CB8FF" w14:textId="64B80DF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left w:val="single" w:sz="4" w:space="0" w:color="auto"/>
            </w:tcBorders>
            <w:shd w:val="clear" w:color="auto" w:fill="auto"/>
            <w:vAlign w:val="center"/>
          </w:tcPr>
          <w:p w14:paraId="57A1EA7F" w14:textId="6E3D445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nil"/>
              <w:bottom w:val="single" w:sz="6" w:space="0" w:color="auto"/>
              <w:right w:val="single" w:sz="6" w:space="0" w:color="auto"/>
            </w:tcBorders>
            <w:shd w:val="clear" w:color="auto" w:fill="auto"/>
            <w:vAlign w:val="center"/>
          </w:tcPr>
          <w:p w14:paraId="79ADFE7F" w14:textId="4E83180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14</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230951B6" w14:textId="10D950E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0.004</w:t>
            </w:r>
          </w:p>
        </w:tc>
        <w:tc>
          <w:tcPr>
            <w:tcW w:w="289" w:type="pct"/>
            <w:tcBorders>
              <w:top w:val="single" w:sz="6" w:space="0" w:color="auto"/>
              <w:left w:val="single" w:sz="6" w:space="0" w:color="auto"/>
              <w:bottom w:val="single" w:sz="6" w:space="0" w:color="auto"/>
            </w:tcBorders>
            <w:shd w:val="clear" w:color="auto" w:fill="auto"/>
            <w:vAlign w:val="center"/>
          </w:tcPr>
          <w:p w14:paraId="37908B75" w14:textId="7C00F81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3F42E743"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04AED46E" w14:textId="4C3B871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42182055" w14:textId="22B96DDF"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329D2257" w14:textId="134133E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7/4.11</w:t>
            </w:r>
          </w:p>
        </w:tc>
        <w:tc>
          <w:tcPr>
            <w:tcW w:w="235" w:type="pct"/>
            <w:shd w:val="clear" w:color="auto" w:fill="auto"/>
            <w:vAlign w:val="center"/>
          </w:tcPr>
          <w:p w14:paraId="513B25B1"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6521D915"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5E91D60A"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1BCD2E8D" w14:textId="2994F6F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25</w:t>
            </w:r>
          </w:p>
        </w:tc>
      </w:tr>
      <w:tr w:rsidR="00A56D13" w:rsidRPr="0021069E" w14:paraId="36238085"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2EB634" w14:textId="069EFCC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K13</w:t>
            </w:r>
          </w:p>
        </w:tc>
        <w:tc>
          <w:tcPr>
            <w:tcW w:w="309" w:type="pct"/>
            <w:tcBorders>
              <w:left w:val="single" w:sz="4" w:space="0" w:color="auto"/>
            </w:tcBorders>
            <w:shd w:val="clear" w:color="auto" w:fill="auto"/>
            <w:vAlign w:val="center"/>
          </w:tcPr>
          <w:p w14:paraId="1810B76B" w14:textId="3A1C2A3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54594522" w14:textId="267B421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-77.4101, 40.2461</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7FBE0B34" w14:textId="03FBD84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020503050308</w:t>
            </w:r>
          </w:p>
        </w:tc>
        <w:tc>
          <w:tcPr>
            <w:tcW w:w="268" w:type="pct"/>
            <w:tcBorders>
              <w:left w:val="single" w:sz="4" w:space="0" w:color="auto"/>
            </w:tcBorders>
            <w:shd w:val="clear" w:color="auto" w:fill="auto"/>
            <w:vAlign w:val="center"/>
          </w:tcPr>
          <w:p w14:paraId="38C0D2A3" w14:textId="3F73B7D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nil"/>
              <w:bottom w:val="single" w:sz="6" w:space="0" w:color="auto"/>
              <w:right w:val="single" w:sz="6" w:space="0" w:color="auto"/>
            </w:tcBorders>
            <w:shd w:val="clear" w:color="auto" w:fill="auto"/>
            <w:vAlign w:val="center"/>
          </w:tcPr>
          <w:p w14:paraId="585D7DB9" w14:textId="163C8ED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4</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15ACF920" w14:textId="045F3A1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0.005</w:t>
            </w:r>
          </w:p>
        </w:tc>
        <w:tc>
          <w:tcPr>
            <w:tcW w:w="289" w:type="pct"/>
            <w:tcBorders>
              <w:top w:val="single" w:sz="6" w:space="0" w:color="auto"/>
              <w:left w:val="single" w:sz="6" w:space="0" w:color="auto"/>
              <w:bottom w:val="single" w:sz="6" w:space="0" w:color="auto"/>
            </w:tcBorders>
            <w:shd w:val="clear" w:color="auto" w:fill="auto"/>
            <w:vAlign w:val="center"/>
          </w:tcPr>
          <w:p w14:paraId="27DE0F14" w14:textId="5444037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0CF52C90"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34BB4FED" w14:textId="5045727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10F6191B" w14:textId="1344828B"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4C2DEAC3" w14:textId="47709C4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7/4.11</w:t>
            </w:r>
          </w:p>
        </w:tc>
        <w:tc>
          <w:tcPr>
            <w:tcW w:w="235" w:type="pct"/>
            <w:shd w:val="clear" w:color="auto" w:fill="auto"/>
            <w:vAlign w:val="center"/>
          </w:tcPr>
          <w:p w14:paraId="18941F65"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05853665"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628465DB"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0C445FFF" w14:textId="52D3AE8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26</w:t>
            </w:r>
          </w:p>
        </w:tc>
      </w:tr>
      <w:tr w:rsidR="00A56D13" w:rsidRPr="0021069E" w14:paraId="7DF9432C"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641B7" w14:textId="7C27C2C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K14</w:t>
            </w:r>
          </w:p>
        </w:tc>
        <w:tc>
          <w:tcPr>
            <w:tcW w:w="309" w:type="pct"/>
            <w:tcBorders>
              <w:left w:val="single" w:sz="4" w:space="0" w:color="auto"/>
            </w:tcBorders>
            <w:shd w:val="clear" w:color="auto" w:fill="auto"/>
            <w:vAlign w:val="center"/>
          </w:tcPr>
          <w:p w14:paraId="0A13C354" w14:textId="1C68EB9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333929AF" w14:textId="11E2B22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-77.4130, 40.2458</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3300F2F2" w14:textId="56779DB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020503050307</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4674F59F" w14:textId="555F8A4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0FFFA816" w14:textId="379F279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5DE006DE" w14:textId="071299C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0.001</w:t>
            </w:r>
          </w:p>
        </w:tc>
        <w:tc>
          <w:tcPr>
            <w:tcW w:w="289" w:type="pct"/>
            <w:tcBorders>
              <w:top w:val="single" w:sz="6" w:space="0" w:color="auto"/>
              <w:left w:val="single" w:sz="6" w:space="0" w:color="auto"/>
              <w:bottom w:val="single" w:sz="6" w:space="0" w:color="auto"/>
            </w:tcBorders>
            <w:shd w:val="clear" w:color="auto" w:fill="auto"/>
            <w:vAlign w:val="center"/>
          </w:tcPr>
          <w:p w14:paraId="7674594C" w14:textId="6FA2AC8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6892B2F7"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5EE89F65" w14:textId="4EC0ADB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1D37D496" w14:textId="50D487F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01E351BE" w14:textId="4629141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7/4.11</w:t>
            </w:r>
          </w:p>
        </w:tc>
        <w:tc>
          <w:tcPr>
            <w:tcW w:w="235" w:type="pct"/>
            <w:shd w:val="clear" w:color="auto" w:fill="auto"/>
            <w:vAlign w:val="center"/>
          </w:tcPr>
          <w:p w14:paraId="08C391EF"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51C2423C"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2473E26A"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0CC1B2E9" w14:textId="10B5CD6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23</w:t>
            </w:r>
          </w:p>
        </w:tc>
      </w:tr>
      <w:tr w:rsidR="00A56D13" w:rsidRPr="0021069E" w14:paraId="5FBFC1C7"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2E778" w14:textId="364DA91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K15</w:t>
            </w:r>
          </w:p>
        </w:tc>
        <w:tc>
          <w:tcPr>
            <w:tcW w:w="309" w:type="pct"/>
            <w:tcBorders>
              <w:left w:val="single" w:sz="4" w:space="0" w:color="auto"/>
            </w:tcBorders>
            <w:shd w:val="clear" w:color="auto" w:fill="auto"/>
            <w:vAlign w:val="center"/>
          </w:tcPr>
          <w:p w14:paraId="44C6C36E" w14:textId="4FE2451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18442ED3" w14:textId="5BA138E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-77.4151, 40.2459</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0AC522A8" w14:textId="26B3112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020503050307</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47CF3DE1" w14:textId="4D49300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7485B913" w14:textId="2C40BBF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49</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491A1406" w14:textId="0CE7CF2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0.026</w:t>
            </w:r>
          </w:p>
        </w:tc>
        <w:tc>
          <w:tcPr>
            <w:tcW w:w="289" w:type="pct"/>
            <w:tcBorders>
              <w:top w:val="single" w:sz="6" w:space="0" w:color="auto"/>
              <w:left w:val="single" w:sz="6" w:space="0" w:color="auto"/>
              <w:bottom w:val="single" w:sz="6" w:space="0" w:color="auto"/>
            </w:tcBorders>
            <w:shd w:val="clear" w:color="auto" w:fill="auto"/>
            <w:vAlign w:val="center"/>
          </w:tcPr>
          <w:p w14:paraId="087F096B" w14:textId="3403FCA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0C98FC2E"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640F2DED" w14:textId="17FFECC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3561C64C" w14:textId="502A8566"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03012C5A" w14:textId="30F448D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7/4.1</w:t>
            </w:r>
          </w:p>
        </w:tc>
        <w:tc>
          <w:tcPr>
            <w:tcW w:w="235" w:type="pct"/>
            <w:shd w:val="clear" w:color="auto" w:fill="auto"/>
            <w:vAlign w:val="center"/>
          </w:tcPr>
          <w:p w14:paraId="5F0F2AE5"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63ED87DB"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2A81C649"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4FA09D4F" w14:textId="07E5A9F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21</w:t>
            </w:r>
          </w:p>
        </w:tc>
      </w:tr>
      <w:tr w:rsidR="00A56D13" w:rsidRPr="0021069E" w14:paraId="6D511063"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79E694" w14:textId="23F8810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K16</w:t>
            </w:r>
          </w:p>
        </w:tc>
        <w:tc>
          <w:tcPr>
            <w:tcW w:w="309" w:type="pct"/>
            <w:tcBorders>
              <w:left w:val="single" w:sz="4" w:space="0" w:color="auto"/>
            </w:tcBorders>
            <w:shd w:val="clear" w:color="auto" w:fill="auto"/>
            <w:vAlign w:val="center"/>
          </w:tcPr>
          <w:p w14:paraId="118F9C34" w14:textId="492A38E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4D682199" w14:textId="40B19B5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-77.4273, 40.2467</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2EDDD8F4" w14:textId="3EA4C55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020503050307</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0FD8D179" w14:textId="0BC4025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0BE8D7B7" w14:textId="4A773E0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55</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7EA84944" w14:textId="30A2079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0.027</w:t>
            </w:r>
          </w:p>
        </w:tc>
        <w:tc>
          <w:tcPr>
            <w:tcW w:w="289" w:type="pct"/>
            <w:tcBorders>
              <w:top w:val="single" w:sz="6" w:space="0" w:color="auto"/>
              <w:left w:val="single" w:sz="6" w:space="0" w:color="auto"/>
              <w:bottom w:val="single" w:sz="6" w:space="0" w:color="auto"/>
            </w:tcBorders>
            <w:shd w:val="clear" w:color="auto" w:fill="auto"/>
            <w:vAlign w:val="center"/>
          </w:tcPr>
          <w:p w14:paraId="190FA1FA" w14:textId="5309E6F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07C5B96F"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476780FC" w14:textId="3DEEC45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68CC1D16" w14:textId="0BEFD8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7984B127" w14:textId="269C1AF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5/4.08</w:t>
            </w:r>
          </w:p>
        </w:tc>
        <w:tc>
          <w:tcPr>
            <w:tcW w:w="235" w:type="pct"/>
            <w:shd w:val="clear" w:color="auto" w:fill="auto"/>
            <w:vAlign w:val="center"/>
          </w:tcPr>
          <w:p w14:paraId="728D0F0A"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2886E5CD"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5A2AA3FE"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30E21BCB" w14:textId="47EA705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15</w:t>
            </w:r>
          </w:p>
        </w:tc>
      </w:tr>
      <w:tr w:rsidR="00A56D13" w:rsidRPr="0021069E" w14:paraId="3A2EA78A"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EB7326" w14:textId="7AE8A49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K35</w:t>
            </w:r>
          </w:p>
        </w:tc>
        <w:tc>
          <w:tcPr>
            <w:tcW w:w="309" w:type="pct"/>
            <w:tcBorders>
              <w:left w:val="single" w:sz="4" w:space="0" w:color="auto"/>
            </w:tcBorders>
            <w:shd w:val="clear" w:color="auto" w:fill="auto"/>
            <w:vAlign w:val="center"/>
          </w:tcPr>
          <w:p w14:paraId="1CAD3E91" w14:textId="23A04DF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3D45F846" w14:textId="1A50CC4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-77.1897, 40.2439</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405266BA" w14:textId="53D63C5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343BCA7C" w14:textId="7999906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74D3B383" w14:textId="01C7177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789A98D4" w14:textId="13610A1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0.006</w:t>
            </w:r>
          </w:p>
        </w:tc>
        <w:tc>
          <w:tcPr>
            <w:tcW w:w="289" w:type="pct"/>
            <w:tcBorders>
              <w:top w:val="single" w:sz="6" w:space="0" w:color="auto"/>
              <w:left w:val="single" w:sz="6" w:space="0" w:color="auto"/>
              <w:bottom w:val="single" w:sz="6" w:space="0" w:color="auto"/>
            </w:tcBorders>
            <w:shd w:val="clear" w:color="auto" w:fill="auto"/>
            <w:vAlign w:val="center"/>
          </w:tcPr>
          <w:p w14:paraId="5DE6011D" w14:textId="0CCC34E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5BC5985D"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46731807" w14:textId="111625A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486DA221" w14:textId="19AF9086"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30F1A0CF" w14:textId="4DC2E63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31/4.48</w:t>
            </w:r>
          </w:p>
        </w:tc>
        <w:tc>
          <w:tcPr>
            <w:tcW w:w="235" w:type="pct"/>
            <w:shd w:val="clear" w:color="auto" w:fill="auto"/>
            <w:vAlign w:val="center"/>
          </w:tcPr>
          <w:p w14:paraId="40B2F05A"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2BBB8DA7"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55361B28"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17BC9F0E" w14:textId="0C96869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136</w:t>
            </w:r>
          </w:p>
        </w:tc>
      </w:tr>
      <w:tr w:rsidR="00A56D13" w:rsidRPr="0021069E" w14:paraId="2123B04A"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D311D" w14:textId="6BCD10F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K41</w:t>
            </w:r>
          </w:p>
        </w:tc>
        <w:tc>
          <w:tcPr>
            <w:tcW w:w="309" w:type="pct"/>
            <w:tcBorders>
              <w:left w:val="single" w:sz="4" w:space="0" w:color="auto"/>
            </w:tcBorders>
            <w:shd w:val="clear" w:color="auto" w:fill="auto"/>
            <w:vAlign w:val="center"/>
          </w:tcPr>
          <w:p w14:paraId="7541EDD7" w14:textId="01CDB2A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14:paraId="7D4E35CE" w14:textId="4FD00FA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-77.1661, 40.2367</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3C7324D6" w14:textId="18ED0D8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2858E91B" w14:textId="1344A08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75F36F98" w14:textId="6E26DBC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170D22AA" w14:textId="39E7A31C"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0.010</w:t>
            </w:r>
          </w:p>
        </w:tc>
        <w:tc>
          <w:tcPr>
            <w:tcW w:w="289" w:type="pct"/>
            <w:tcBorders>
              <w:top w:val="single" w:sz="6" w:space="0" w:color="auto"/>
              <w:left w:val="single" w:sz="6" w:space="0" w:color="auto"/>
              <w:bottom w:val="single" w:sz="6" w:space="0" w:color="auto"/>
            </w:tcBorders>
            <w:shd w:val="clear" w:color="auto" w:fill="auto"/>
            <w:vAlign w:val="center"/>
          </w:tcPr>
          <w:p w14:paraId="6DF7A4C1" w14:textId="06694D3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shd w:val="clear" w:color="auto" w:fill="auto"/>
            <w:vAlign w:val="center"/>
          </w:tcPr>
          <w:p w14:paraId="50786783"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3627FFE8" w14:textId="10C38A2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shd w:val="clear" w:color="auto" w:fill="auto"/>
            <w:vAlign w:val="center"/>
          </w:tcPr>
          <w:p w14:paraId="37912FAA" w14:textId="3898A25C"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shd w:val="clear" w:color="auto" w:fill="auto"/>
            <w:vAlign w:val="center"/>
          </w:tcPr>
          <w:p w14:paraId="57DE5211" w14:textId="4906DB8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33/4.54</w:t>
            </w:r>
          </w:p>
        </w:tc>
        <w:tc>
          <w:tcPr>
            <w:tcW w:w="235" w:type="pct"/>
            <w:shd w:val="clear" w:color="auto" w:fill="auto"/>
            <w:vAlign w:val="center"/>
          </w:tcPr>
          <w:p w14:paraId="06FF30B1"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06FBB9F7"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0219ED09" w14:textId="7777777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37A71D81" w14:textId="546F82C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149</w:t>
            </w:r>
          </w:p>
        </w:tc>
      </w:tr>
      <w:tr w:rsidR="00A56D13" w:rsidRPr="0021069E" w14:paraId="707B8F58" w14:textId="77777777" w:rsidTr="00D37EF1">
        <w:trPr>
          <w:trHeight w:val="282"/>
          <w:jc w:val="center"/>
        </w:trPr>
        <w:tc>
          <w:tcPr>
            <w:tcW w:w="30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E353801" w14:textId="63AD201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K44</w:t>
            </w:r>
          </w:p>
        </w:tc>
        <w:tc>
          <w:tcPr>
            <w:tcW w:w="309" w:type="pct"/>
            <w:tcBorders>
              <w:left w:val="single" w:sz="4" w:space="0" w:color="auto"/>
              <w:bottom w:val="dashed" w:sz="4" w:space="0" w:color="auto"/>
            </w:tcBorders>
            <w:shd w:val="clear" w:color="auto" w:fill="auto"/>
            <w:vAlign w:val="center"/>
          </w:tcPr>
          <w:p w14:paraId="6AB26892" w14:textId="03B6025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PEM</w:t>
            </w:r>
          </w:p>
        </w:tc>
        <w:tc>
          <w:tcPr>
            <w:tcW w:w="392" w:type="pct"/>
            <w:tcBorders>
              <w:top w:val="single" w:sz="6" w:space="0" w:color="auto"/>
              <w:left w:val="nil"/>
              <w:bottom w:val="dashed" w:sz="4" w:space="0" w:color="auto"/>
              <w:right w:val="single" w:sz="6" w:space="0" w:color="auto"/>
            </w:tcBorders>
            <w:shd w:val="clear" w:color="auto" w:fill="auto"/>
            <w:vAlign w:val="center"/>
          </w:tcPr>
          <w:p w14:paraId="5962A844" w14:textId="78842BC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-77.1745, 40.2375</w:t>
            </w:r>
          </w:p>
        </w:tc>
        <w:tc>
          <w:tcPr>
            <w:tcW w:w="371" w:type="pct"/>
            <w:tcBorders>
              <w:top w:val="single" w:sz="6" w:space="0" w:color="auto"/>
              <w:left w:val="single" w:sz="6" w:space="0" w:color="auto"/>
              <w:bottom w:val="dashed" w:sz="4" w:space="0" w:color="auto"/>
              <w:right w:val="single" w:sz="6" w:space="0" w:color="auto"/>
            </w:tcBorders>
            <w:shd w:val="clear" w:color="auto" w:fill="auto"/>
            <w:vAlign w:val="center"/>
          </w:tcPr>
          <w:p w14:paraId="38DE22E1" w14:textId="592C168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single" w:sz="6" w:space="0" w:color="auto"/>
              <w:left w:val="single" w:sz="6" w:space="0" w:color="auto"/>
              <w:bottom w:val="dashed" w:sz="4" w:space="0" w:color="auto"/>
              <w:right w:val="single" w:sz="6" w:space="0" w:color="auto"/>
            </w:tcBorders>
            <w:shd w:val="clear" w:color="auto" w:fill="auto"/>
            <w:vAlign w:val="center"/>
          </w:tcPr>
          <w:p w14:paraId="3CECD3FA" w14:textId="0190544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HDD</w:t>
            </w:r>
          </w:p>
        </w:tc>
        <w:tc>
          <w:tcPr>
            <w:tcW w:w="351" w:type="pct"/>
            <w:tcBorders>
              <w:top w:val="single" w:sz="6" w:space="0" w:color="auto"/>
              <w:left w:val="single" w:sz="6" w:space="0" w:color="auto"/>
              <w:bottom w:val="dashed" w:sz="4" w:space="0" w:color="auto"/>
              <w:right w:val="single" w:sz="6" w:space="0" w:color="auto"/>
            </w:tcBorders>
            <w:shd w:val="clear" w:color="auto" w:fill="auto"/>
            <w:vAlign w:val="center"/>
          </w:tcPr>
          <w:p w14:paraId="648CE72C" w14:textId="54526101"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64</w:t>
            </w:r>
          </w:p>
        </w:tc>
        <w:tc>
          <w:tcPr>
            <w:tcW w:w="289" w:type="pct"/>
            <w:tcBorders>
              <w:top w:val="single" w:sz="6" w:space="0" w:color="auto"/>
              <w:left w:val="single" w:sz="6" w:space="0" w:color="auto"/>
              <w:bottom w:val="dashed" w:sz="4" w:space="0" w:color="auto"/>
              <w:right w:val="single" w:sz="6" w:space="0" w:color="auto"/>
            </w:tcBorders>
            <w:shd w:val="clear" w:color="auto" w:fill="auto"/>
            <w:vAlign w:val="center"/>
          </w:tcPr>
          <w:p w14:paraId="0C8D7C86" w14:textId="5D86FB1A"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0.004</w:t>
            </w:r>
          </w:p>
        </w:tc>
        <w:tc>
          <w:tcPr>
            <w:tcW w:w="289" w:type="pct"/>
            <w:tcBorders>
              <w:top w:val="single" w:sz="6" w:space="0" w:color="auto"/>
              <w:left w:val="single" w:sz="6" w:space="0" w:color="auto"/>
              <w:bottom w:val="dashed" w:sz="4" w:space="0" w:color="auto"/>
            </w:tcBorders>
            <w:shd w:val="clear" w:color="auto" w:fill="auto"/>
            <w:vAlign w:val="center"/>
          </w:tcPr>
          <w:p w14:paraId="2AEEC59F" w14:textId="1E5BF16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tcBorders>
              <w:bottom w:val="dashed" w:sz="4" w:space="0" w:color="auto"/>
            </w:tcBorders>
            <w:shd w:val="clear" w:color="auto" w:fill="auto"/>
            <w:vAlign w:val="center"/>
          </w:tcPr>
          <w:p w14:paraId="25202D4B" w14:textId="484882D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bottom w:val="dashed" w:sz="4" w:space="0" w:color="auto"/>
            </w:tcBorders>
            <w:shd w:val="clear" w:color="auto" w:fill="auto"/>
            <w:vAlign w:val="center"/>
          </w:tcPr>
          <w:p w14:paraId="5E76697D" w14:textId="20D1239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tcBorders>
              <w:bottom w:val="dashed" w:sz="4" w:space="0" w:color="auto"/>
            </w:tcBorders>
            <w:shd w:val="clear" w:color="auto" w:fill="auto"/>
            <w:vAlign w:val="center"/>
          </w:tcPr>
          <w:p w14:paraId="7FB9D90B" w14:textId="124F2064"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tcBorders>
              <w:bottom w:val="dashed" w:sz="4" w:space="0" w:color="auto"/>
            </w:tcBorders>
            <w:shd w:val="clear" w:color="auto" w:fill="auto"/>
            <w:vAlign w:val="center"/>
          </w:tcPr>
          <w:p w14:paraId="418DF52E"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32/4.52</w:t>
            </w:r>
          </w:p>
          <w:p w14:paraId="17C865C6" w14:textId="4DEF887B" w:rsidR="0097002D" w:rsidRPr="0021069E" w:rsidRDefault="00C41B87"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lang w:val="x-none"/>
              </w:rPr>
              <w:t>PA-</w:t>
            </w:r>
            <w:r>
              <w:rPr>
                <w:rFonts w:ascii="Arial" w:hAnsi="Arial" w:cs="Arial"/>
                <w:color w:val="000000"/>
                <w:sz w:val="17"/>
                <w:szCs w:val="17"/>
              </w:rPr>
              <w:t>CU-0128.0000-WX &amp; -16</w:t>
            </w:r>
          </w:p>
        </w:tc>
        <w:tc>
          <w:tcPr>
            <w:tcW w:w="235" w:type="pct"/>
            <w:tcBorders>
              <w:bottom w:val="dashed" w:sz="4" w:space="0" w:color="auto"/>
            </w:tcBorders>
            <w:shd w:val="clear" w:color="auto" w:fill="auto"/>
            <w:vAlign w:val="center"/>
          </w:tcPr>
          <w:p w14:paraId="7DF50A42" w14:textId="009A4937"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tcBorders>
              <w:bottom w:val="dashed" w:sz="4" w:space="0" w:color="auto"/>
            </w:tcBorders>
            <w:shd w:val="clear" w:color="auto" w:fill="auto"/>
            <w:vAlign w:val="center"/>
          </w:tcPr>
          <w:p w14:paraId="3C97820F" w14:textId="39F76EE4"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tcBorders>
              <w:bottom w:val="dashed" w:sz="4" w:space="0" w:color="auto"/>
            </w:tcBorders>
            <w:vAlign w:val="center"/>
          </w:tcPr>
          <w:p w14:paraId="1B654B80" w14:textId="6465E53D"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Non-jurisdictional</w:t>
            </w:r>
          </w:p>
        </w:tc>
        <w:tc>
          <w:tcPr>
            <w:tcW w:w="232" w:type="pct"/>
            <w:tcBorders>
              <w:bottom w:val="dashed" w:sz="4" w:space="0" w:color="auto"/>
            </w:tcBorders>
            <w:shd w:val="clear" w:color="auto" w:fill="auto"/>
            <w:vAlign w:val="center"/>
          </w:tcPr>
          <w:p w14:paraId="180E1D02" w14:textId="281774E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146</w:t>
            </w:r>
          </w:p>
        </w:tc>
      </w:tr>
      <w:tr w:rsidR="00A56D13" w:rsidRPr="0021069E" w14:paraId="1C069E1F" w14:textId="77777777" w:rsidTr="00D37EF1">
        <w:trPr>
          <w:trHeight w:val="282"/>
          <w:jc w:val="center"/>
        </w:trPr>
        <w:tc>
          <w:tcPr>
            <w:tcW w:w="308"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3B93B082"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p>
        </w:tc>
        <w:tc>
          <w:tcPr>
            <w:tcW w:w="309" w:type="pct"/>
            <w:tcBorders>
              <w:top w:val="dashed" w:sz="4" w:space="0" w:color="auto"/>
              <w:left w:val="single" w:sz="4" w:space="0" w:color="auto"/>
            </w:tcBorders>
            <w:shd w:val="clear" w:color="auto" w:fill="auto"/>
            <w:vAlign w:val="center"/>
          </w:tcPr>
          <w:p w14:paraId="2BE736AE" w14:textId="3418343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PFO</w:t>
            </w:r>
          </w:p>
        </w:tc>
        <w:tc>
          <w:tcPr>
            <w:tcW w:w="392" w:type="pct"/>
            <w:tcBorders>
              <w:top w:val="dashed" w:sz="4" w:space="0" w:color="auto"/>
              <w:left w:val="nil"/>
              <w:bottom w:val="single" w:sz="6" w:space="0" w:color="auto"/>
              <w:right w:val="single" w:sz="6" w:space="0" w:color="auto"/>
            </w:tcBorders>
            <w:shd w:val="clear" w:color="auto" w:fill="auto"/>
            <w:vAlign w:val="center"/>
          </w:tcPr>
          <w:p w14:paraId="602987AD" w14:textId="1F991B9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-77.1739, 40.2373</w:t>
            </w:r>
          </w:p>
        </w:tc>
        <w:tc>
          <w:tcPr>
            <w:tcW w:w="371" w:type="pct"/>
            <w:tcBorders>
              <w:top w:val="dashed" w:sz="4" w:space="0" w:color="auto"/>
              <w:left w:val="single" w:sz="6" w:space="0" w:color="auto"/>
              <w:bottom w:val="single" w:sz="6" w:space="0" w:color="auto"/>
              <w:right w:val="single" w:sz="6" w:space="0" w:color="auto"/>
            </w:tcBorders>
            <w:shd w:val="clear" w:color="auto" w:fill="auto"/>
            <w:vAlign w:val="center"/>
          </w:tcPr>
          <w:p w14:paraId="3446E937" w14:textId="0B69453D"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020503050403</w:t>
            </w:r>
          </w:p>
        </w:tc>
        <w:tc>
          <w:tcPr>
            <w:tcW w:w="268" w:type="pct"/>
            <w:tcBorders>
              <w:top w:val="dashed" w:sz="4" w:space="0" w:color="auto"/>
              <w:left w:val="single" w:sz="6" w:space="0" w:color="auto"/>
              <w:bottom w:val="single" w:sz="6" w:space="0" w:color="auto"/>
              <w:right w:val="single" w:sz="6" w:space="0" w:color="auto"/>
            </w:tcBorders>
            <w:shd w:val="clear" w:color="auto" w:fill="auto"/>
            <w:vAlign w:val="center"/>
          </w:tcPr>
          <w:p w14:paraId="1F6DB601" w14:textId="4FC5683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HDD</w:t>
            </w:r>
          </w:p>
        </w:tc>
        <w:tc>
          <w:tcPr>
            <w:tcW w:w="351" w:type="pct"/>
            <w:tcBorders>
              <w:top w:val="dashed" w:sz="4" w:space="0" w:color="auto"/>
              <w:left w:val="single" w:sz="6" w:space="0" w:color="auto"/>
              <w:bottom w:val="single" w:sz="6" w:space="0" w:color="auto"/>
              <w:right w:val="single" w:sz="6" w:space="0" w:color="auto"/>
            </w:tcBorders>
            <w:shd w:val="clear" w:color="auto" w:fill="auto"/>
            <w:vAlign w:val="center"/>
          </w:tcPr>
          <w:p w14:paraId="4EEC01BB" w14:textId="2B3E262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424</w:t>
            </w:r>
          </w:p>
        </w:tc>
        <w:tc>
          <w:tcPr>
            <w:tcW w:w="289" w:type="pct"/>
            <w:tcBorders>
              <w:top w:val="dashed" w:sz="4" w:space="0" w:color="auto"/>
              <w:left w:val="single" w:sz="6" w:space="0" w:color="auto"/>
              <w:bottom w:val="single" w:sz="6" w:space="0" w:color="auto"/>
              <w:right w:val="single" w:sz="6" w:space="0" w:color="auto"/>
            </w:tcBorders>
            <w:shd w:val="clear" w:color="auto" w:fill="auto"/>
            <w:vAlign w:val="center"/>
          </w:tcPr>
          <w:p w14:paraId="4F0B33B5" w14:textId="12F69188"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0.029</w:t>
            </w:r>
          </w:p>
        </w:tc>
        <w:tc>
          <w:tcPr>
            <w:tcW w:w="289" w:type="pct"/>
            <w:tcBorders>
              <w:top w:val="dashed" w:sz="4" w:space="0" w:color="auto"/>
              <w:left w:val="single" w:sz="6" w:space="0" w:color="auto"/>
              <w:bottom w:val="single" w:sz="6" w:space="0" w:color="auto"/>
            </w:tcBorders>
            <w:shd w:val="clear" w:color="auto" w:fill="auto"/>
            <w:vAlign w:val="center"/>
          </w:tcPr>
          <w:p w14:paraId="7BCB793F" w14:textId="1839C375"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48" w:type="pct"/>
            <w:tcBorders>
              <w:top w:val="dashed" w:sz="4" w:space="0" w:color="auto"/>
            </w:tcBorders>
            <w:shd w:val="clear" w:color="auto" w:fill="auto"/>
            <w:vAlign w:val="center"/>
          </w:tcPr>
          <w:p w14:paraId="47F76590" w14:textId="7B0C2A0E"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dashed" w:sz="4" w:space="0" w:color="auto"/>
            </w:tcBorders>
            <w:shd w:val="clear" w:color="auto" w:fill="auto"/>
            <w:vAlign w:val="center"/>
          </w:tcPr>
          <w:p w14:paraId="790032EE" w14:textId="1CB6510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68" w:type="pct"/>
            <w:tcBorders>
              <w:top w:val="dashed" w:sz="4" w:space="0" w:color="auto"/>
            </w:tcBorders>
            <w:shd w:val="clear" w:color="auto" w:fill="auto"/>
            <w:vAlign w:val="center"/>
          </w:tcPr>
          <w:p w14:paraId="17AECAB3" w14:textId="194F296D"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n/a</w:t>
            </w:r>
          </w:p>
        </w:tc>
        <w:tc>
          <w:tcPr>
            <w:tcW w:w="564" w:type="pct"/>
            <w:tcBorders>
              <w:top w:val="dashed" w:sz="4" w:space="0" w:color="auto"/>
            </w:tcBorders>
            <w:shd w:val="clear" w:color="auto" w:fill="auto"/>
            <w:vAlign w:val="center"/>
          </w:tcPr>
          <w:p w14:paraId="71D54A83" w14:textId="7777777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32/4.52</w:t>
            </w:r>
          </w:p>
          <w:p w14:paraId="27A300C8" w14:textId="1A295C0B" w:rsidR="0097002D" w:rsidRPr="0021069E" w:rsidRDefault="00C41B87"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lang w:val="x-none"/>
              </w:rPr>
              <w:t>PA-</w:t>
            </w:r>
            <w:r>
              <w:rPr>
                <w:rFonts w:ascii="Arial" w:hAnsi="Arial" w:cs="Arial"/>
                <w:color w:val="000000"/>
                <w:sz w:val="17"/>
                <w:szCs w:val="17"/>
              </w:rPr>
              <w:t>CU-0128.0000-WX &amp; -16</w:t>
            </w:r>
          </w:p>
        </w:tc>
        <w:tc>
          <w:tcPr>
            <w:tcW w:w="235" w:type="pct"/>
            <w:tcBorders>
              <w:top w:val="dashed" w:sz="4" w:space="0" w:color="auto"/>
            </w:tcBorders>
            <w:shd w:val="clear" w:color="auto" w:fill="auto"/>
            <w:vAlign w:val="center"/>
          </w:tcPr>
          <w:p w14:paraId="3361C4A2" w14:textId="0CF4F0B3"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tcBorders>
              <w:top w:val="dashed" w:sz="4" w:space="0" w:color="auto"/>
            </w:tcBorders>
            <w:shd w:val="clear" w:color="auto" w:fill="auto"/>
            <w:vAlign w:val="center"/>
          </w:tcPr>
          <w:p w14:paraId="48C15BBC" w14:textId="2BC2BC0D"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tcBorders>
              <w:top w:val="dashed" w:sz="4" w:space="0" w:color="auto"/>
            </w:tcBorders>
            <w:vAlign w:val="center"/>
          </w:tcPr>
          <w:p w14:paraId="3CE90FD1" w14:textId="68B4FAF6"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Non-jurisdictional</w:t>
            </w:r>
          </w:p>
        </w:tc>
        <w:tc>
          <w:tcPr>
            <w:tcW w:w="232" w:type="pct"/>
            <w:tcBorders>
              <w:top w:val="dashed" w:sz="4" w:space="0" w:color="auto"/>
            </w:tcBorders>
            <w:shd w:val="clear" w:color="auto" w:fill="auto"/>
            <w:vAlign w:val="center"/>
          </w:tcPr>
          <w:p w14:paraId="54109A91" w14:textId="26EC5B19"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146</w:t>
            </w:r>
          </w:p>
        </w:tc>
      </w:tr>
      <w:tr w:rsidR="00A56D13" w:rsidRPr="0021069E" w14:paraId="17FDD8B2" w14:textId="77777777" w:rsidTr="00D37EF1">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10AA4C" w14:textId="020CB112"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KP2</w:t>
            </w:r>
          </w:p>
        </w:tc>
        <w:tc>
          <w:tcPr>
            <w:tcW w:w="309" w:type="pct"/>
            <w:tcBorders>
              <w:left w:val="single" w:sz="4" w:space="0" w:color="auto"/>
            </w:tcBorders>
            <w:shd w:val="clear" w:color="auto" w:fill="auto"/>
            <w:vAlign w:val="center"/>
          </w:tcPr>
          <w:p w14:paraId="2461EFF1" w14:textId="3BF1C32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PFO</w:t>
            </w:r>
          </w:p>
        </w:tc>
        <w:tc>
          <w:tcPr>
            <w:tcW w:w="392" w:type="pct"/>
            <w:tcBorders>
              <w:top w:val="single" w:sz="6" w:space="0" w:color="auto"/>
              <w:left w:val="nil"/>
              <w:bottom w:val="single" w:sz="6" w:space="0" w:color="auto"/>
              <w:right w:val="single" w:sz="6" w:space="0" w:color="auto"/>
            </w:tcBorders>
            <w:shd w:val="clear" w:color="auto" w:fill="auto"/>
            <w:vAlign w:val="center"/>
          </w:tcPr>
          <w:p w14:paraId="5C3EAB38" w14:textId="44D7765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-77.1340, 40.2302</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6B3B65CC" w14:textId="1A58AC34"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020503050404</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14:paraId="60BD36DF" w14:textId="18E3148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Temporary Matting</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14:paraId="55EEFB47" w14:textId="6FBE2F3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14:paraId="4C2AACB5" w14:textId="12F2D997"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tcBorders>
              <w:top w:val="single" w:sz="6" w:space="0" w:color="auto"/>
              <w:left w:val="single" w:sz="6" w:space="0" w:color="auto"/>
              <w:bottom w:val="single" w:sz="6" w:space="0" w:color="auto"/>
            </w:tcBorders>
            <w:shd w:val="clear" w:color="auto" w:fill="auto"/>
            <w:vAlign w:val="center"/>
          </w:tcPr>
          <w:p w14:paraId="1C307466" w14:textId="0C02602B"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0.005</w:t>
            </w:r>
          </w:p>
        </w:tc>
        <w:tc>
          <w:tcPr>
            <w:tcW w:w="248" w:type="pct"/>
            <w:shd w:val="clear" w:color="auto" w:fill="auto"/>
            <w:vAlign w:val="center"/>
          </w:tcPr>
          <w:p w14:paraId="09EE1BF7" w14:textId="45F542D0"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w:t>
            </w:r>
          </w:p>
        </w:tc>
        <w:tc>
          <w:tcPr>
            <w:tcW w:w="289" w:type="pct"/>
            <w:shd w:val="clear" w:color="auto" w:fill="auto"/>
            <w:vAlign w:val="center"/>
          </w:tcPr>
          <w:p w14:paraId="0EB37AF8" w14:textId="6D10F283"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0.005</w:t>
            </w:r>
          </w:p>
        </w:tc>
        <w:tc>
          <w:tcPr>
            <w:tcW w:w="268" w:type="pct"/>
            <w:shd w:val="clear" w:color="auto" w:fill="auto"/>
            <w:vAlign w:val="center"/>
          </w:tcPr>
          <w:p w14:paraId="16814454" w14:textId="16BCFE34" w:rsidR="00A56D13" w:rsidRPr="0021069E" w:rsidRDefault="00AD6679"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Bog Turtle</w:t>
            </w:r>
          </w:p>
        </w:tc>
        <w:tc>
          <w:tcPr>
            <w:tcW w:w="564" w:type="pct"/>
            <w:shd w:val="clear" w:color="auto" w:fill="auto"/>
            <w:vAlign w:val="center"/>
          </w:tcPr>
          <w:p w14:paraId="782701E2" w14:textId="35AD2A16"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37/4.6</w:t>
            </w:r>
          </w:p>
        </w:tc>
        <w:tc>
          <w:tcPr>
            <w:tcW w:w="235" w:type="pct"/>
            <w:shd w:val="clear" w:color="auto" w:fill="auto"/>
            <w:vAlign w:val="center"/>
          </w:tcPr>
          <w:p w14:paraId="0B804439" w14:textId="152619FC"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Individual</w:t>
            </w:r>
          </w:p>
        </w:tc>
        <w:tc>
          <w:tcPr>
            <w:tcW w:w="274" w:type="pct"/>
            <w:shd w:val="clear" w:color="auto" w:fill="auto"/>
            <w:vAlign w:val="center"/>
          </w:tcPr>
          <w:p w14:paraId="52C601C4" w14:textId="71BFA605"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Baltimore</w:t>
            </w:r>
          </w:p>
        </w:tc>
        <w:tc>
          <w:tcPr>
            <w:tcW w:w="313" w:type="pct"/>
            <w:vAlign w:val="center"/>
          </w:tcPr>
          <w:p w14:paraId="113EABD9" w14:textId="605106F9" w:rsidR="00A56D13" w:rsidRPr="0021069E" w:rsidRDefault="00A56D13" w:rsidP="0021069E">
            <w:pPr>
              <w:spacing w:beforeLines="20" w:before="48" w:afterLines="20" w:after="48"/>
              <w:contextualSpacing/>
              <w:jc w:val="center"/>
              <w:rPr>
                <w:rFonts w:ascii="Arial" w:hAnsi="Arial" w:cs="Arial"/>
                <w:sz w:val="17"/>
                <w:szCs w:val="17"/>
              </w:rPr>
            </w:pPr>
            <w:r w:rsidRPr="0021069E">
              <w:rPr>
                <w:rFonts w:ascii="Arial" w:hAnsi="Arial" w:cs="Arial"/>
                <w:sz w:val="17"/>
                <w:szCs w:val="17"/>
              </w:rPr>
              <w:t>Activity in WOUS</w:t>
            </w:r>
          </w:p>
        </w:tc>
        <w:tc>
          <w:tcPr>
            <w:tcW w:w="232" w:type="pct"/>
            <w:shd w:val="clear" w:color="auto" w:fill="auto"/>
            <w:vAlign w:val="center"/>
          </w:tcPr>
          <w:p w14:paraId="2C537009" w14:textId="7F01441F" w:rsidR="00A56D13" w:rsidRPr="0021069E" w:rsidRDefault="00A56D13" w:rsidP="0021069E">
            <w:pPr>
              <w:spacing w:beforeLines="20" w:before="48" w:afterLines="20" w:after="48"/>
              <w:contextualSpacing/>
              <w:jc w:val="center"/>
              <w:rPr>
                <w:rFonts w:ascii="Arial" w:hAnsi="Arial" w:cs="Arial"/>
                <w:color w:val="000000"/>
                <w:sz w:val="17"/>
                <w:szCs w:val="17"/>
              </w:rPr>
            </w:pPr>
            <w:r w:rsidRPr="0021069E">
              <w:rPr>
                <w:rFonts w:ascii="Arial" w:hAnsi="Arial" w:cs="Arial"/>
                <w:color w:val="000000"/>
                <w:sz w:val="17"/>
                <w:szCs w:val="17"/>
              </w:rPr>
              <w:t>162</w:t>
            </w:r>
          </w:p>
        </w:tc>
      </w:tr>
      <w:tr w:rsidR="00407448" w:rsidRPr="0021069E" w14:paraId="397BF915" w14:textId="77777777" w:rsidTr="004E21D1">
        <w:trPr>
          <w:trHeight w:val="282"/>
          <w:jc w:val="center"/>
        </w:trPr>
        <w:tc>
          <w:tcPr>
            <w:tcW w:w="1009" w:type="pct"/>
            <w:gridSpan w:val="3"/>
            <w:tcBorders>
              <w:top w:val="single" w:sz="12" w:space="0" w:color="auto"/>
              <w:bottom w:val="single" w:sz="4" w:space="0" w:color="auto"/>
              <w:right w:val="single" w:sz="6" w:space="0" w:color="auto"/>
            </w:tcBorders>
            <w:shd w:val="clear" w:color="auto" w:fill="D9D9D9" w:themeFill="background1" w:themeFillShade="D9"/>
            <w:vAlign w:val="center"/>
          </w:tcPr>
          <w:p w14:paraId="4CA2C400" w14:textId="77777777" w:rsidR="00407448" w:rsidRPr="0021069E" w:rsidRDefault="00407448" w:rsidP="0021069E">
            <w:pPr>
              <w:spacing w:beforeLines="20" w:before="48" w:afterLines="20" w:after="48"/>
              <w:contextualSpacing/>
              <w:jc w:val="center"/>
              <w:rPr>
                <w:rFonts w:ascii="Arial" w:hAnsi="Arial" w:cs="Arial"/>
                <w:color w:val="000000"/>
                <w:sz w:val="17"/>
                <w:szCs w:val="17"/>
              </w:rPr>
            </w:pPr>
          </w:p>
        </w:tc>
        <w:tc>
          <w:tcPr>
            <w:tcW w:w="371" w:type="pct"/>
            <w:tcBorders>
              <w:top w:val="single" w:sz="12" w:space="0" w:color="auto"/>
              <w:bottom w:val="single" w:sz="4" w:space="0" w:color="auto"/>
              <w:right w:val="single" w:sz="6" w:space="0" w:color="auto"/>
            </w:tcBorders>
            <w:shd w:val="clear" w:color="auto" w:fill="D9D9D9" w:themeFill="background1" w:themeFillShade="D9"/>
            <w:vAlign w:val="center"/>
          </w:tcPr>
          <w:p w14:paraId="1B46005B" w14:textId="5B6B2A2E" w:rsidR="00407448" w:rsidRPr="0021069E" w:rsidRDefault="00407448" w:rsidP="0021069E">
            <w:pPr>
              <w:spacing w:beforeLines="20" w:before="48" w:afterLines="20" w:after="48"/>
              <w:contextualSpacing/>
              <w:jc w:val="center"/>
              <w:rPr>
                <w:rFonts w:ascii="Arial" w:hAnsi="Arial" w:cs="Arial"/>
                <w:color w:val="000000"/>
                <w:sz w:val="17"/>
                <w:szCs w:val="17"/>
                <w:highlight w:val="yellow"/>
              </w:rPr>
            </w:pPr>
            <w:r w:rsidRPr="0021069E">
              <w:rPr>
                <w:rFonts w:ascii="Arial" w:hAnsi="Arial" w:cs="Arial"/>
                <w:b/>
                <w:color w:val="000000"/>
                <w:sz w:val="17"/>
                <w:szCs w:val="17"/>
              </w:rPr>
              <w:t>78 Wetlands</w:t>
            </w:r>
          </w:p>
        </w:tc>
        <w:tc>
          <w:tcPr>
            <w:tcW w:w="268"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14:paraId="67885A0E" w14:textId="5CDA88BF" w:rsidR="00407448" w:rsidRPr="0021069E" w:rsidRDefault="001D6036" w:rsidP="0021069E">
            <w:pPr>
              <w:shd w:val="clear" w:color="auto" w:fill="D9D9D9" w:themeFill="background1" w:themeFillShade="D9"/>
              <w:spacing w:beforeLines="20" w:before="48" w:afterLines="20" w:after="48"/>
              <w:contextualSpacing/>
              <w:jc w:val="center"/>
              <w:rPr>
                <w:rFonts w:ascii="Arial" w:hAnsi="Arial" w:cs="Arial"/>
                <w:b/>
                <w:sz w:val="17"/>
                <w:szCs w:val="17"/>
                <w:highlight w:val="yellow"/>
              </w:rPr>
            </w:pPr>
            <w:r>
              <w:rPr>
                <w:rFonts w:ascii="Arial" w:hAnsi="Arial" w:cs="Arial"/>
                <w:b/>
                <w:sz w:val="17"/>
                <w:szCs w:val="17"/>
              </w:rPr>
              <w:t>70</w:t>
            </w:r>
            <w:r w:rsidR="00407448" w:rsidRPr="0021069E">
              <w:rPr>
                <w:rFonts w:ascii="Arial" w:hAnsi="Arial" w:cs="Arial"/>
                <w:b/>
                <w:sz w:val="17"/>
                <w:szCs w:val="17"/>
              </w:rPr>
              <w:t xml:space="preserve"> Temp. Crossings</w:t>
            </w:r>
          </w:p>
        </w:tc>
        <w:tc>
          <w:tcPr>
            <w:tcW w:w="351"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14:paraId="74F3B15C" w14:textId="6E7A26FF" w:rsidR="00407448" w:rsidRPr="0021069E" w:rsidRDefault="0060078F" w:rsidP="0021069E">
            <w:pPr>
              <w:spacing w:beforeLines="20" w:before="48" w:afterLines="20" w:after="48"/>
              <w:contextualSpacing/>
              <w:jc w:val="center"/>
              <w:rPr>
                <w:rFonts w:ascii="Arial" w:hAnsi="Arial" w:cs="Arial"/>
                <w:b/>
                <w:color w:val="000000"/>
                <w:sz w:val="17"/>
                <w:szCs w:val="17"/>
              </w:rPr>
            </w:pPr>
            <w:r w:rsidRPr="0021069E">
              <w:rPr>
                <w:rFonts w:ascii="Arial" w:hAnsi="Arial" w:cs="Arial"/>
                <w:b/>
                <w:color w:val="000000"/>
                <w:sz w:val="17"/>
                <w:szCs w:val="17"/>
              </w:rPr>
              <w:t>11,011</w:t>
            </w:r>
            <w:r w:rsidR="00407448" w:rsidRPr="0021069E">
              <w:rPr>
                <w:rFonts w:ascii="Arial" w:hAnsi="Arial" w:cs="Arial"/>
                <w:b/>
                <w:color w:val="000000"/>
                <w:sz w:val="17"/>
                <w:szCs w:val="17"/>
              </w:rPr>
              <w:t xml:space="preserve"> feet</w:t>
            </w:r>
          </w:p>
          <w:p w14:paraId="43E8144D" w14:textId="608FA708" w:rsidR="00407448" w:rsidRPr="0021069E" w:rsidRDefault="0060078F" w:rsidP="0021069E">
            <w:pPr>
              <w:shd w:val="clear" w:color="auto" w:fill="D9D9D9" w:themeFill="background1" w:themeFillShade="D9"/>
              <w:spacing w:beforeLines="20" w:before="48" w:afterLines="20" w:after="48"/>
              <w:contextualSpacing/>
              <w:jc w:val="center"/>
              <w:rPr>
                <w:rFonts w:ascii="Arial" w:hAnsi="Arial" w:cs="Arial"/>
                <w:color w:val="000000"/>
                <w:sz w:val="17"/>
                <w:szCs w:val="17"/>
                <w:highlight w:val="yellow"/>
              </w:rPr>
            </w:pPr>
            <w:r w:rsidRPr="0021069E">
              <w:rPr>
                <w:rFonts w:ascii="Arial" w:hAnsi="Arial" w:cs="Arial"/>
                <w:b/>
                <w:color w:val="000000"/>
                <w:sz w:val="17"/>
                <w:szCs w:val="17"/>
              </w:rPr>
              <w:t>2.085</w:t>
            </w:r>
            <w:r w:rsidR="00407448" w:rsidRPr="0021069E">
              <w:rPr>
                <w:rFonts w:ascii="Arial" w:hAnsi="Arial" w:cs="Arial"/>
                <w:b/>
                <w:color w:val="000000"/>
                <w:sz w:val="17"/>
                <w:szCs w:val="17"/>
              </w:rPr>
              <w:t xml:space="preserve"> miles</w:t>
            </w:r>
          </w:p>
        </w:tc>
        <w:tc>
          <w:tcPr>
            <w:tcW w:w="289"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14:paraId="395FADCF" w14:textId="01A47813" w:rsidR="00407448" w:rsidRPr="0021069E" w:rsidRDefault="0060078F" w:rsidP="0021069E">
            <w:pPr>
              <w:shd w:val="clear" w:color="auto" w:fill="D9D9D9" w:themeFill="background1" w:themeFillShade="D9"/>
              <w:spacing w:beforeLines="20" w:before="48" w:afterLines="20" w:after="48"/>
              <w:contextualSpacing/>
              <w:jc w:val="center"/>
              <w:rPr>
                <w:rFonts w:ascii="Arial" w:hAnsi="Arial" w:cs="Arial"/>
                <w:sz w:val="17"/>
                <w:szCs w:val="17"/>
              </w:rPr>
            </w:pPr>
            <w:r w:rsidRPr="0021069E">
              <w:rPr>
                <w:rFonts w:ascii="Arial" w:hAnsi="Arial" w:cs="Arial"/>
                <w:b/>
                <w:color w:val="000000"/>
                <w:sz w:val="17"/>
                <w:szCs w:val="17"/>
              </w:rPr>
              <w:t>6.45</w:t>
            </w:r>
            <w:r w:rsidR="00407448" w:rsidRPr="0021069E">
              <w:rPr>
                <w:rFonts w:ascii="Arial" w:hAnsi="Arial" w:cs="Arial"/>
                <w:b/>
                <w:color w:val="000000"/>
                <w:sz w:val="17"/>
                <w:szCs w:val="17"/>
              </w:rPr>
              <w:t>4 acres</w:t>
            </w:r>
          </w:p>
        </w:tc>
        <w:tc>
          <w:tcPr>
            <w:tcW w:w="289" w:type="pct"/>
            <w:tcBorders>
              <w:top w:val="single" w:sz="12" w:space="0" w:color="auto"/>
              <w:left w:val="single" w:sz="6" w:space="0" w:color="auto"/>
              <w:bottom w:val="single" w:sz="4" w:space="0" w:color="auto"/>
            </w:tcBorders>
            <w:shd w:val="clear" w:color="auto" w:fill="D9D9D9" w:themeFill="background1" w:themeFillShade="D9"/>
            <w:vAlign w:val="center"/>
          </w:tcPr>
          <w:p w14:paraId="269B9DE4" w14:textId="7C2412D6" w:rsidR="00407448" w:rsidRPr="0021069E" w:rsidRDefault="0060078F" w:rsidP="0021069E">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rPr>
            </w:pPr>
            <w:r w:rsidRPr="0021069E">
              <w:rPr>
                <w:rFonts w:ascii="Arial" w:hAnsi="Arial" w:cs="Arial"/>
                <w:b/>
                <w:snapToGrid w:val="0"/>
                <w:color w:val="000000"/>
                <w:sz w:val="17"/>
                <w:szCs w:val="17"/>
              </w:rPr>
              <w:t>0.765</w:t>
            </w:r>
            <w:r w:rsidR="00407448" w:rsidRPr="0021069E">
              <w:rPr>
                <w:rFonts w:ascii="Arial" w:hAnsi="Arial" w:cs="Arial"/>
                <w:b/>
                <w:snapToGrid w:val="0"/>
                <w:color w:val="000000"/>
                <w:sz w:val="17"/>
                <w:szCs w:val="17"/>
              </w:rPr>
              <w:t xml:space="preserve"> acre</w:t>
            </w:r>
          </w:p>
        </w:tc>
        <w:tc>
          <w:tcPr>
            <w:tcW w:w="248" w:type="pct"/>
            <w:tcBorders>
              <w:top w:val="single" w:sz="12" w:space="0" w:color="auto"/>
              <w:bottom w:val="single" w:sz="4" w:space="0" w:color="auto"/>
            </w:tcBorders>
            <w:shd w:val="clear" w:color="auto" w:fill="D9D9D9" w:themeFill="background1" w:themeFillShade="D9"/>
            <w:vAlign w:val="center"/>
          </w:tcPr>
          <w:p w14:paraId="3B04F671" w14:textId="77777777" w:rsidR="00407448" w:rsidRPr="0021069E" w:rsidRDefault="00407448" w:rsidP="0021069E">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rPr>
            </w:pPr>
            <w:r w:rsidRPr="0021069E">
              <w:rPr>
                <w:rFonts w:ascii="Arial" w:hAnsi="Arial" w:cs="Arial"/>
                <w:b/>
                <w:snapToGrid w:val="0"/>
                <w:color w:val="000000"/>
                <w:sz w:val="17"/>
                <w:szCs w:val="17"/>
              </w:rPr>
              <w:t>0 acre</w:t>
            </w:r>
          </w:p>
        </w:tc>
        <w:tc>
          <w:tcPr>
            <w:tcW w:w="289" w:type="pct"/>
            <w:tcBorders>
              <w:top w:val="single" w:sz="12" w:space="0" w:color="auto"/>
              <w:bottom w:val="single" w:sz="4" w:space="0" w:color="auto"/>
            </w:tcBorders>
            <w:shd w:val="clear" w:color="auto" w:fill="D9D9D9" w:themeFill="background1" w:themeFillShade="D9"/>
            <w:vAlign w:val="center"/>
          </w:tcPr>
          <w:p w14:paraId="486F12E2" w14:textId="32AB3506" w:rsidR="00407448" w:rsidRPr="0021069E" w:rsidRDefault="00407448" w:rsidP="0021069E">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rPr>
            </w:pPr>
            <w:r w:rsidRPr="0021069E">
              <w:rPr>
                <w:rFonts w:ascii="Arial" w:hAnsi="Arial" w:cs="Arial"/>
                <w:b/>
                <w:snapToGrid w:val="0"/>
                <w:color w:val="000000"/>
                <w:sz w:val="17"/>
                <w:szCs w:val="17"/>
              </w:rPr>
              <w:t>0.07</w:t>
            </w:r>
            <w:r w:rsidR="0060078F" w:rsidRPr="0021069E">
              <w:rPr>
                <w:rFonts w:ascii="Arial" w:hAnsi="Arial" w:cs="Arial"/>
                <w:b/>
                <w:snapToGrid w:val="0"/>
                <w:color w:val="000000"/>
                <w:sz w:val="17"/>
                <w:szCs w:val="17"/>
              </w:rPr>
              <w:t>7</w:t>
            </w:r>
            <w:r w:rsidRPr="0021069E">
              <w:rPr>
                <w:rFonts w:ascii="Arial" w:hAnsi="Arial" w:cs="Arial"/>
                <w:b/>
                <w:snapToGrid w:val="0"/>
                <w:color w:val="000000"/>
                <w:sz w:val="17"/>
                <w:szCs w:val="17"/>
              </w:rPr>
              <w:t xml:space="preserve"> acre</w:t>
            </w:r>
          </w:p>
        </w:tc>
        <w:tc>
          <w:tcPr>
            <w:tcW w:w="1886" w:type="pct"/>
            <w:gridSpan w:val="6"/>
            <w:tcBorders>
              <w:top w:val="single" w:sz="12" w:space="0" w:color="auto"/>
              <w:bottom w:val="single" w:sz="4" w:space="0" w:color="auto"/>
            </w:tcBorders>
            <w:shd w:val="clear" w:color="auto" w:fill="D9D9D9" w:themeFill="background1" w:themeFillShade="D9"/>
            <w:vAlign w:val="center"/>
          </w:tcPr>
          <w:p w14:paraId="68344D07" w14:textId="77777777" w:rsidR="00407448" w:rsidRPr="0021069E" w:rsidRDefault="00407448" w:rsidP="0021069E">
            <w:pPr>
              <w:spacing w:beforeLines="20" w:before="48" w:afterLines="20" w:after="48"/>
              <w:contextualSpacing/>
              <w:jc w:val="center"/>
              <w:rPr>
                <w:rFonts w:ascii="Arial" w:hAnsi="Arial" w:cs="Arial"/>
                <w:sz w:val="17"/>
                <w:szCs w:val="17"/>
              </w:rPr>
            </w:pPr>
          </w:p>
        </w:tc>
      </w:tr>
    </w:tbl>
    <w:p w14:paraId="640F77EA" w14:textId="77777777" w:rsidR="0082331A" w:rsidRDefault="0082331A" w:rsidP="00E10A70">
      <w:pPr>
        <w:pStyle w:val="BodyText"/>
        <w:ind w:left="1170" w:right="1267"/>
        <w:contextualSpacing/>
        <w:jc w:val="left"/>
        <w:rPr>
          <w:rFonts w:ascii="Arial" w:hAnsi="Arial" w:cs="Arial"/>
          <w:sz w:val="16"/>
          <w:szCs w:val="16"/>
        </w:rPr>
      </w:pPr>
    </w:p>
    <w:p w14:paraId="3E0C7FC6" w14:textId="77777777" w:rsidR="005B45C3" w:rsidRPr="00EC54B0" w:rsidRDefault="005B45C3" w:rsidP="005B45C3">
      <w:pPr>
        <w:pStyle w:val="BodyText"/>
        <w:ind w:left="1170" w:right="1267"/>
        <w:contextualSpacing/>
        <w:jc w:val="left"/>
        <w:rPr>
          <w:rFonts w:ascii="Arial" w:hAnsi="Arial" w:cs="Arial"/>
          <w:sz w:val="14"/>
          <w:szCs w:val="16"/>
        </w:rPr>
      </w:pPr>
      <w:r w:rsidRPr="00EC54B0">
        <w:rPr>
          <w:rFonts w:ascii="Arial" w:hAnsi="Arial" w:cs="Arial"/>
          <w:sz w:val="16"/>
          <w:szCs w:val="18"/>
        </w:rPr>
        <w:t>Notes:</w:t>
      </w:r>
    </w:p>
    <w:p w14:paraId="008EB6C9" w14:textId="77777777" w:rsidR="005B45C3" w:rsidRPr="00EC54B0" w:rsidRDefault="005B45C3" w:rsidP="005B45C3">
      <w:pPr>
        <w:pStyle w:val="BodyText"/>
        <w:tabs>
          <w:tab w:val="left" w:pos="1440"/>
          <w:tab w:val="left" w:pos="19350"/>
        </w:tabs>
        <w:ind w:left="1440" w:right="2070" w:hanging="90"/>
        <w:contextualSpacing/>
        <w:jc w:val="left"/>
        <w:rPr>
          <w:rFonts w:ascii="Arial" w:hAnsi="Arial" w:cs="Arial"/>
          <w:sz w:val="16"/>
          <w:szCs w:val="18"/>
        </w:rPr>
      </w:pPr>
      <w:r>
        <w:rPr>
          <w:rFonts w:ascii="Arial" w:hAnsi="Arial" w:cs="Arial"/>
          <w:sz w:val="18"/>
          <w:szCs w:val="18"/>
          <w:vertAlign w:val="superscript"/>
        </w:rPr>
        <w:t xml:space="preserve">1 </w:t>
      </w:r>
      <w:r>
        <w:rPr>
          <w:rFonts w:ascii="Arial" w:hAnsi="Arial" w:cs="Arial"/>
          <w:sz w:val="16"/>
          <w:szCs w:val="18"/>
        </w:rPr>
        <w:t xml:space="preserve">All open cut wetlands will also require a temporary road crossing (using wetland matting) placed on the travel lane within the workspace limits.  HDD areas will not be traveled through unless “Travel Only” is indicated.  Travel Only areas are HDD crossings where travel through with equipment is necessary to facilitate installation.  Wetland matting will be placed along the Travel Only lane in these cases and the impact is presented in the Permanent and Temporary Impact columns.  “Clearing Only” areas are areas between HDD exit and entry points where clearing of the trees is planned to maximize aerial inspection of the line to meet Department of Transportation regulations.    “Temporary Matting” is the crossing method used when wetlands are crossed by temporary access roads.  </w:t>
      </w:r>
    </w:p>
    <w:p w14:paraId="7E06E70D" w14:textId="77777777" w:rsidR="005B45C3" w:rsidRDefault="005B45C3" w:rsidP="005B45C3">
      <w:pPr>
        <w:pStyle w:val="BodyText"/>
        <w:tabs>
          <w:tab w:val="left" w:pos="1440"/>
        </w:tabs>
        <w:ind w:left="1440" w:right="3510" w:hanging="90"/>
        <w:contextualSpacing/>
        <w:jc w:val="left"/>
        <w:rPr>
          <w:rFonts w:ascii="Arial" w:hAnsi="Arial" w:cs="Arial"/>
          <w:sz w:val="16"/>
          <w:szCs w:val="18"/>
        </w:rPr>
      </w:pPr>
      <w:r w:rsidRPr="003825FF">
        <w:rPr>
          <w:rFonts w:ascii="Arial" w:hAnsi="Arial" w:cs="Arial"/>
          <w:sz w:val="18"/>
          <w:szCs w:val="18"/>
          <w:vertAlign w:val="superscript"/>
        </w:rPr>
        <w:t>2</w:t>
      </w:r>
      <w:r w:rsidRPr="006308EA">
        <w:rPr>
          <w:rFonts w:ascii="Arial" w:hAnsi="Arial" w:cs="Arial"/>
          <w:sz w:val="16"/>
          <w:szCs w:val="18"/>
        </w:rPr>
        <w:t xml:space="preserve"> </w:t>
      </w:r>
      <w:r w:rsidRPr="00EC54B0">
        <w:rPr>
          <w:rFonts w:ascii="Arial" w:hAnsi="Arial" w:cs="Arial"/>
          <w:sz w:val="16"/>
          <w:szCs w:val="18"/>
        </w:rPr>
        <w:t>Field classification based on Cowardin et al. 1979.   PEM = palustrine emergent wetland, PSS = palustrine scrub-shrub wetland, PFO = palustrine forested wetland.</w:t>
      </w:r>
      <w:r>
        <w:rPr>
          <w:rFonts w:ascii="Arial" w:hAnsi="Arial" w:cs="Arial"/>
          <w:sz w:val="18"/>
          <w:szCs w:val="18"/>
        </w:rPr>
        <w:t xml:space="preserve"> </w:t>
      </w:r>
    </w:p>
    <w:p w14:paraId="69DADA1A" w14:textId="77777777" w:rsidR="005B45C3" w:rsidRDefault="005B45C3" w:rsidP="005B45C3">
      <w:pPr>
        <w:pStyle w:val="BodyText"/>
        <w:tabs>
          <w:tab w:val="left" w:pos="1440"/>
        </w:tabs>
        <w:ind w:left="1440" w:right="3510" w:hanging="90"/>
        <w:contextualSpacing/>
        <w:jc w:val="left"/>
        <w:rPr>
          <w:rFonts w:ascii="Arial" w:hAnsi="Arial" w:cs="Arial"/>
          <w:sz w:val="16"/>
          <w:szCs w:val="18"/>
        </w:rPr>
      </w:pPr>
      <w:r w:rsidRPr="00C24792">
        <w:rPr>
          <w:rFonts w:ascii="Arial" w:hAnsi="Arial" w:cs="Arial"/>
          <w:sz w:val="18"/>
          <w:szCs w:val="18"/>
          <w:vertAlign w:val="superscript"/>
        </w:rPr>
        <w:t>3</w:t>
      </w:r>
      <w:r>
        <w:rPr>
          <w:rFonts w:ascii="Arial" w:hAnsi="Arial" w:cs="Arial"/>
          <w:sz w:val="18"/>
          <w:szCs w:val="18"/>
          <w:vertAlign w:val="superscript"/>
        </w:rPr>
        <w:t xml:space="preserve"> </w:t>
      </w:r>
      <w:r>
        <w:rPr>
          <w:rFonts w:ascii="Arial" w:hAnsi="Arial" w:cs="Arial"/>
          <w:sz w:val="16"/>
          <w:szCs w:val="18"/>
        </w:rPr>
        <w:t xml:space="preserve">Additional crossing details can be found in Attachment 12 which includes the Project’s Erosion and Sediment Control Plan; Additional site-specific drawings (HDD, bore, and site-specific open-cut) can be found in Attachment 7. </w:t>
      </w:r>
    </w:p>
    <w:p w14:paraId="0BEE10E8" w14:textId="77777777" w:rsidR="005B45C3" w:rsidRPr="00EC54B0" w:rsidRDefault="005B45C3" w:rsidP="005B45C3">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4</w:t>
      </w:r>
      <w:r>
        <w:rPr>
          <w:rFonts w:ascii="Arial" w:hAnsi="Arial" w:cs="Arial"/>
          <w:sz w:val="18"/>
          <w:szCs w:val="18"/>
        </w:rPr>
        <w:t xml:space="preserve"> </w:t>
      </w:r>
      <w:r>
        <w:rPr>
          <w:rFonts w:ascii="Arial" w:hAnsi="Arial" w:cs="Arial"/>
          <w:sz w:val="16"/>
          <w:szCs w:val="18"/>
        </w:rPr>
        <w:t>A zero length of centerline crossing indicates the wetland is located in the construction right-of-way but is not directly crossed by the pipeline centerlines.</w:t>
      </w:r>
    </w:p>
    <w:p w14:paraId="470B589E" w14:textId="77777777" w:rsidR="005B45C3" w:rsidRPr="00EC54B0" w:rsidRDefault="005B45C3" w:rsidP="005B45C3">
      <w:pPr>
        <w:tabs>
          <w:tab w:val="left" w:pos="1440"/>
        </w:tabs>
        <w:autoSpaceDE w:val="0"/>
        <w:autoSpaceDN w:val="0"/>
        <w:adjustRightInd w:val="0"/>
        <w:spacing w:before="0" w:after="0"/>
        <w:ind w:left="1440" w:right="3600" w:hanging="90"/>
        <w:contextualSpacing/>
        <w:jc w:val="left"/>
        <w:rPr>
          <w:rFonts w:ascii="Arial" w:eastAsiaTheme="minorHAnsi" w:hAnsi="Arial" w:cs="Arial"/>
          <w:sz w:val="16"/>
          <w:szCs w:val="18"/>
        </w:rPr>
      </w:pPr>
      <w:r>
        <w:rPr>
          <w:rFonts w:ascii="Arial" w:hAnsi="Arial" w:cs="Arial"/>
          <w:sz w:val="18"/>
          <w:szCs w:val="18"/>
          <w:vertAlign w:val="superscript"/>
        </w:rPr>
        <w:t>5</w:t>
      </w:r>
      <w:r w:rsidRPr="003825FF">
        <w:rPr>
          <w:rFonts w:ascii="Arial" w:hAnsi="Arial" w:cs="Arial"/>
          <w:sz w:val="18"/>
          <w:szCs w:val="18"/>
          <w:vertAlign w:val="superscript"/>
        </w:rPr>
        <w:t xml:space="preserve"> </w:t>
      </w:r>
      <w:r w:rsidRPr="00EC54B0">
        <w:rPr>
          <w:rFonts w:ascii="Arial" w:eastAsiaTheme="minorHAnsi" w:hAnsi="Arial" w:cs="Arial"/>
          <w:sz w:val="16"/>
          <w:szCs w:val="18"/>
        </w:rPr>
        <w:t xml:space="preserve">Permanent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wetland.  </w:t>
      </w:r>
      <w:r>
        <w:rPr>
          <w:rFonts w:ascii="Arial" w:eastAsiaTheme="minorHAnsi" w:hAnsi="Arial" w:cs="Arial"/>
          <w:sz w:val="16"/>
          <w:szCs w:val="18"/>
        </w:rPr>
        <w:t>Permanent disturbance impacts at HDD crossings are calculated on the width of the pipes multiplied by the length of the wetland crossing.</w:t>
      </w:r>
    </w:p>
    <w:p w14:paraId="1953720E" w14:textId="77777777" w:rsidR="005B45C3" w:rsidRPr="00B2456F" w:rsidRDefault="005B45C3" w:rsidP="005B45C3">
      <w:pPr>
        <w:tabs>
          <w:tab w:val="left" w:pos="1440"/>
        </w:tabs>
        <w:autoSpaceDE w:val="0"/>
        <w:autoSpaceDN w:val="0"/>
        <w:adjustRightInd w:val="0"/>
        <w:spacing w:before="0" w:after="0"/>
        <w:ind w:left="1440" w:right="3600" w:hanging="90"/>
        <w:contextualSpacing/>
        <w:jc w:val="left"/>
        <w:rPr>
          <w:rFonts w:ascii="Arial" w:eastAsiaTheme="minorHAnsi" w:hAnsi="Arial" w:cs="Arial"/>
          <w:sz w:val="18"/>
          <w:szCs w:val="18"/>
        </w:rPr>
      </w:pPr>
      <w:r>
        <w:rPr>
          <w:rFonts w:ascii="Arial" w:hAnsi="Arial" w:cs="Arial"/>
          <w:sz w:val="18"/>
          <w:szCs w:val="18"/>
          <w:vertAlign w:val="superscript"/>
        </w:rPr>
        <w:t>6</w:t>
      </w:r>
      <w:r w:rsidRPr="00EC54B0">
        <w:rPr>
          <w:rFonts w:ascii="Arial" w:eastAsiaTheme="minorHAnsi" w:hAnsi="Arial" w:cs="Arial"/>
          <w:sz w:val="16"/>
          <w:szCs w:val="18"/>
        </w:rPr>
        <w:t xml:space="preserve">Temporary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wetland.  These areas consist of additional temporary workspaces and temporary access roads. </w:t>
      </w:r>
    </w:p>
    <w:p w14:paraId="153CA98F" w14:textId="77777777" w:rsidR="005B45C3" w:rsidRDefault="005B45C3" w:rsidP="005B45C3">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 xml:space="preserve">7 </w:t>
      </w:r>
      <w:r w:rsidRPr="00EC54B0">
        <w:rPr>
          <w:rFonts w:ascii="Arial" w:hAnsi="Arial" w:cs="Arial"/>
          <w:sz w:val="16"/>
          <w:szCs w:val="18"/>
        </w:rPr>
        <w:t>Loss of wetland acreages due to permanent fill.</w:t>
      </w:r>
    </w:p>
    <w:p w14:paraId="2D76B50D" w14:textId="53418CF1" w:rsidR="005B45C3" w:rsidRPr="005B45C3" w:rsidRDefault="005B45C3" w:rsidP="005B45C3">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lastRenderedPageBreak/>
        <w:t xml:space="preserve">8 </w:t>
      </w:r>
      <w:r w:rsidRPr="00EC54B0">
        <w:rPr>
          <w:rFonts w:ascii="Arial" w:hAnsi="Arial" w:cs="Arial"/>
          <w:sz w:val="16"/>
          <w:szCs w:val="18"/>
        </w:rPr>
        <w:t>For PSS located in the permanent and temporary disturbance areas, these areas will be repla</w:t>
      </w:r>
      <w:r>
        <w:rPr>
          <w:rFonts w:ascii="Arial" w:hAnsi="Arial" w:cs="Arial"/>
          <w:sz w:val="16"/>
          <w:szCs w:val="18"/>
        </w:rPr>
        <w:t>nted with wetland</w:t>
      </w:r>
      <w:r w:rsidRPr="00EC54B0">
        <w:rPr>
          <w:rFonts w:ascii="Arial" w:hAnsi="Arial" w:cs="Arial"/>
          <w:sz w:val="16"/>
          <w:szCs w:val="18"/>
        </w:rPr>
        <w:t xml:space="preserve"> shrubs in accordance with the wetland restoration and mitigation plan</w:t>
      </w:r>
      <w:r>
        <w:rPr>
          <w:rFonts w:ascii="Arial" w:hAnsi="Arial" w:cs="Arial"/>
          <w:sz w:val="16"/>
          <w:szCs w:val="18"/>
        </w:rPr>
        <w:t xml:space="preserve"> (Attachment 18)</w:t>
      </w:r>
      <w:r w:rsidRPr="00EC54B0">
        <w:rPr>
          <w:rFonts w:ascii="Arial" w:hAnsi="Arial" w:cs="Arial"/>
          <w:sz w:val="16"/>
          <w:szCs w:val="18"/>
        </w:rPr>
        <w:t>.  PFO located in temporary disturbance areas will be replanted with wetland tree species in accordance with the wetland restoration and mitiga</w:t>
      </w:r>
      <w:r>
        <w:rPr>
          <w:rFonts w:ascii="Arial" w:hAnsi="Arial" w:cs="Arial"/>
          <w:sz w:val="16"/>
          <w:szCs w:val="18"/>
        </w:rPr>
        <w:t>tion plan (Attachment 18).  PFO located in the p</w:t>
      </w:r>
      <w:r w:rsidRPr="00EC54B0">
        <w:rPr>
          <w:rFonts w:ascii="Arial" w:hAnsi="Arial" w:cs="Arial"/>
          <w:sz w:val="16"/>
          <w:szCs w:val="18"/>
        </w:rPr>
        <w:t>ermanent ROW will be restored to the wetland condition, however PFO habitat is expected to be permanently converted to PEM habitat in these areas</w:t>
      </w:r>
      <w:r>
        <w:rPr>
          <w:rFonts w:ascii="Arial" w:hAnsi="Arial" w:cs="Arial"/>
          <w:sz w:val="16"/>
          <w:szCs w:val="18"/>
        </w:rPr>
        <w:t>.</w:t>
      </w:r>
    </w:p>
    <w:p w14:paraId="67050F3C" w14:textId="0EA939F4" w:rsidR="00B051F4" w:rsidRPr="000F6276" w:rsidRDefault="00B051F4" w:rsidP="00B051F4">
      <w:pPr>
        <w:pStyle w:val="BodyText"/>
        <w:tabs>
          <w:tab w:val="left" w:pos="1440"/>
          <w:tab w:val="left" w:pos="18720"/>
        </w:tabs>
        <w:ind w:left="1440" w:right="3600" w:hanging="90"/>
        <w:jc w:val="left"/>
        <w:rPr>
          <w:rFonts w:ascii="Arial" w:hAnsi="Arial" w:cs="Arial"/>
          <w:sz w:val="18"/>
          <w:szCs w:val="18"/>
        </w:rPr>
        <w:sectPr w:rsidR="00B051F4" w:rsidRPr="000F6276" w:rsidSect="00D65E95">
          <w:type w:val="continuous"/>
          <w:pgSz w:w="24480" w:h="15840" w:orient="landscape" w:code="17"/>
          <w:pgMar w:top="720" w:right="720" w:bottom="720" w:left="720" w:header="720" w:footer="720" w:gutter="0"/>
          <w:cols w:space="720"/>
          <w:docGrid w:linePitch="360"/>
        </w:sectPr>
      </w:pPr>
      <w:r>
        <w:rPr>
          <w:rFonts w:ascii="Arial" w:hAnsi="Arial" w:cs="Arial"/>
          <w:sz w:val="16"/>
          <w:szCs w:val="18"/>
        </w:rPr>
        <w:t>.</w:t>
      </w:r>
    </w:p>
    <w:p w14:paraId="104E468B" w14:textId="5773662D" w:rsidR="00B34BA1" w:rsidRPr="00990CBD" w:rsidRDefault="00B34BA1" w:rsidP="00990CBD">
      <w:pPr>
        <w:spacing w:before="0" w:after="0"/>
        <w:jc w:val="center"/>
        <w:rPr>
          <w:rFonts w:ascii="Arial" w:hAnsi="Arial" w:cs="Arial"/>
          <w:b/>
          <w:sz w:val="20"/>
        </w:rPr>
      </w:pPr>
      <w:r w:rsidRPr="00990CBD">
        <w:rPr>
          <w:rFonts w:ascii="Arial" w:hAnsi="Arial" w:cs="Arial"/>
          <w:b/>
          <w:sz w:val="20"/>
        </w:rPr>
        <w:lastRenderedPageBreak/>
        <w:t xml:space="preserve">Table 3.  Waterbody Impact Summary </w:t>
      </w:r>
      <w:r w:rsidRPr="00990CBD">
        <w:rPr>
          <w:rFonts w:ascii="Arial" w:hAnsi="Arial" w:cs="Arial"/>
          <w:b/>
          <w:bCs/>
          <w:sz w:val="20"/>
        </w:rPr>
        <w:t xml:space="preserve">for the Pennsylvania Pipeline Project (PPP) – </w:t>
      </w:r>
      <w:r w:rsidRPr="003A4CC2">
        <w:rPr>
          <w:rFonts w:ascii="Arial" w:hAnsi="Arial" w:cs="Arial"/>
          <w:b/>
          <w:bCs/>
          <w:sz w:val="20"/>
        </w:rPr>
        <w:t xml:space="preserve">Cumberland County – </w:t>
      </w:r>
      <w:r w:rsidR="00EC2C0F" w:rsidRPr="00EC2C0F">
        <w:rPr>
          <w:rFonts w:ascii="Arial" w:hAnsi="Arial" w:cs="Arial"/>
          <w:b/>
          <w:bCs/>
          <w:sz w:val="20"/>
        </w:rPr>
        <w:t>5/</w:t>
      </w:r>
      <w:r w:rsidR="00C73105">
        <w:rPr>
          <w:rFonts w:ascii="Arial" w:hAnsi="Arial" w:cs="Arial"/>
          <w:b/>
          <w:bCs/>
          <w:sz w:val="20"/>
        </w:rPr>
        <w:t>24</w:t>
      </w:r>
      <w:r w:rsidR="00EC2C0F" w:rsidRPr="00EC2C0F">
        <w:rPr>
          <w:rFonts w:ascii="Arial" w:hAnsi="Arial" w:cs="Arial"/>
          <w:b/>
          <w:bCs/>
          <w:sz w:val="20"/>
        </w:rPr>
        <w:t>/</w:t>
      </w:r>
      <w:r w:rsidR="00C73105">
        <w:rPr>
          <w:rFonts w:ascii="Arial" w:hAnsi="Arial" w:cs="Arial"/>
          <w:b/>
          <w:bCs/>
          <w:sz w:val="20"/>
        </w:rPr>
        <w:t>20</w:t>
      </w:r>
      <w:r w:rsidR="00EC2C0F" w:rsidRPr="00EC2C0F">
        <w:rPr>
          <w:rFonts w:ascii="Arial" w:hAnsi="Arial" w:cs="Arial"/>
          <w:b/>
          <w:bCs/>
          <w:sz w:val="20"/>
        </w:rPr>
        <w:t>16</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1893"/>
        <w:gridCol w:w="1092"/>
        <w:gridCol w:w="1102"/>
        <w:gridCol w:w="804"/>
        <w:gridCol w:w="1170"/>
        <w:gridCol w:w="750"/>
        <w:gridCol w:w="709"/>
        <w:gridCol w:w="722"/>
        <w:gridCol w:w="1079"/>
        <w:gridCol w:w="1124"/>
        <w:gridCol w:w="1170"/>
        <w:gridCol w:w="1170"/>
        <w:gridCol w:w="1083"/>
        <w:gridCol w:w="1028"/>
        <w:gridCol w:w="1134"/>
        <w:gridCol w:w="2162"/>
        <w:gridCol w:w="896"/>
        <w:gridCol w:w="850"/>
        <w:gridCol w:w="1042"/>
        <w:gridCol w:w="983"/>
      </w:tblGrid>
      <w:tr w:rsidR="00D37EF1" w:rsidRPr="0049228C" w14:paraId="01A932FD" w14:textId="77777777" w:rsidTr="00D37EF1">
        <w:trPr>
          <w:cantSplit/>
          <w:trHeight w:val="665"/>
          <w:tblHeader/>
          <w:jc w:val="center"/>
        </w:trPr>
        <w:tc>
          <w:tcPr>
            <w:tcW w:w="195" w:type="pct"/>
            <w:vMerge w:val="restart"/>
            <w:shd w:val="clear" w:color="auto" w:fill="A6A6A6"/>
            <w:vAlign w:val="bottom"/>
          </w:tcPr>
          <w:p w14:paraId="25F504A9" w14:textId="77777777" w:rsidR="003F72B1" w:rsidRPr="0049228C" w:rsidRDefault="003F72B1" w:rsidP="00844099">
            <w:pPr>
              <w:spacing w:before="20" w:afterLines="20" w:after="48"/>
              <w:contextualSpacing/>
              <w:jc w:val="center"/>
              <w:rPr>
                <w:rFonts w:ascii="Arial" w:hAnsi="Arial" w:cs="Arial"/>
                <w:b/>
                <w:sz w:val="15"/>
                <w:szCs w:val="15"/>
              </w:rPr>
            </w:pPr>
            <w:r w:rsidRPr="0049228C">
              <w:rPr>
                <w:rFonts w:ascii="Arial" w:hAnsi="Arial" w:cs="Arial"/>
                <w:b/>
                <w:sz w:val="15"/>
                <w:szCs w:val="15"/>
              </w:rPr>
              <w:t>Stream ID</w:t>
            </w:r>
          </w:p>
        </w:tc>
        <w:tc>
          <w:tcPr>
            <w:tcW w:w="414" w:type="pct"/>
            <w:vMerge w:val="restart"/>
            <w:shd w:val="clear" w:color="auto" w:fill="A6A6A6"/>
            <w:vAlign w:val="bottom"/>
          </w:tcPr>
          <w:p w14:paraId="43C089C8" w14:textId="77777777" w:rsidR="003F72B1" w:rsidRPr="0049228C" w:rsidRDefault="003F72B1" w:rsidP="00844099">
            <w:pPr>
              <w:spacing w:before="20" w:afterLines="20" w:after="48"/>
              <w:contextualSpacing/>
              <w:jc w:val="center"/>
              <w:rPr>
                <w:rFonts w:ascii="Arial" w:hAnsi="Arial" w:cs="Arial"/>
                <w:b/>
                <w:sz w:val="15"/>
                <w:szCs w:val="15"/>
              </w:rPr>
            </w:pPr>
            <w:r w:rsidRPr="0049228C">
              <w:rPr>
                <w:rFonts w:ascii="Arial" w:hAnsi="Arial" w:cs="Arial"/>
                <w:b/>
                <w:sz w:val="15"/>
                <w:szCs w:val="15"/>
              </w:rPr>
              <w:t>Stream Name</w:t>
            </w:r>
          </w:p>
        </w:tc>
        <w:tc>
          <w:tcPr>
            <w:tcW w:w="239" w:type="pct"/>
            <w:vMerge w:val="restart"/>
            <w:shd w:val="clear" w:color="auto" w:fill="A6A6A6"/>
            <w:vAlign w:val="bottom"/>
          </w:tcPr>
          <w:p w14:paraId="4C7294F3" w14:textId="77777777" w:rsidR="003F72B1" w:rsidRPr="0049228C" w:rsidRDefault="003F72B1" w:rsidP="00844099">
            <w:pPr>
              <w:spacing w:before="20" w:afterLines="20" w:after="48"/>
              <w:contextualSpacing/>
              <w:jc w:val="center"/>
              <w:rPr>
                <w:rFonts w:ascii="Arial" w:hAnsi="Arial" w:cs="Arial"/>
                <w:b/>
                <w:sz w:val="15"/>
                <w:szCs w:val="15"/>
              </w:rPr>
            </w:pPr>
            <w:r w:rsidRPr="0049228C">
              <w:rPr>
                <w:rFonts w:ascii="Arial" w:hAnsi="Arial" w:cs="Arial"/>
                <w:b/>
                <w:sz w:val="15"/>
                <w:szCs w:val="15"/>
              </w:rPr>
              <w:t>Coordinates</w:t>
            </w:r>
          </w:p>
        </w:tc>
        <w:tc>
          <w:tcPr>
            <w:tcW w:w="241" w:type="pct"/>
            <w:vMerge w:val="restart"/>
            <w:shd w:val="clear" w:color="auto" w:fill="A6A6A6"/>
            <w:vAlign w:val="bottom"/>
          </w:tcPr>
          <w:p w14:paraId="62C8F934" w14:textId="77777777" w:rsidR="003F72B1" w:rsidRPr="0049228C" w:rsidRDefault="003F72B1" w:rsidP="00844099">
            <w:pPr>
              <w:spacing w:before="20" w:afterLines="20" w:after="48"/>
              <w:contextualSpacing/>
              <w:jc w:val="center"/>
              <w:rPr>
                <w:rFonts w:ascii="Arial" w:hAnsi="Arial" w:cs="Arial"/>
                <w:b/>
                <w:sz w:val="15"/>
                <w:szCs w:val="15"/>
              </w:rPr>
            </w:pPr>
            <w:r w:rsidRPr="0049228C">
              <w:rPr>
                <w:rFonts w:ascii="Arial" w:hAnsi="Arial" w:cs="Arial"/>
                <w:b/>
                <w:sz w:val="15"/>
                <w:szCs w:val="15"/>
              </w:rPr>
              <w:t>Flow Regime</w:t>
            </w:r>
          </w:p>
        </w:tc>
        <w:tc>
          <w:tcPr>
            <w:tcW w:w="176" w:type="pct"/>
            <w:vMerge w:val="restart"/>
            <w:shd w:val="clear" w:color="auto" w:fill="A6A6A6"/>
            <w:vAlign w:val="bottom"/>
          </w:tcPr>
          <w:p w14:paraId="530D324E" w14:textId="77777777" w:rsidR="003F72B1" w:rsidRPr="0049228C" w:rsidRDefault="003F72B1" w:rsidP="00844099">
            <w:pPr>
              <w:spacing w:before="20" w:afterLines="20" w:after="48"/>
              <w:contextualSpacing/>
              <w:jc w:val="center"/>
              <w:rPr>
                <w:rFonts w:ascii="Arial" w:hAnsi="Arial" w:cs="Arial"/>
                <w:b/>
                <w:sz w:val="15"/>
                <w:szCs w:val="15"/>
              </w:rPr>
            </w:pPr>
            <w:r w:rsidRPr="0049228C">
              <w:rPr>
                <w:rFonts w:ascii="Arial" w:hAnsi="Arial" w:cs="Arial"/>
                <w:b/>
                <w:sz w:val="15"/>
                <w:szCs w:val="15"/>
              </w:rPr>
              <w:t>Bank to Bank Width (feet)</w:t>
            </w:r>
          </w:p>
        </w:tc>
        <w:tc>
          <w:tcPr>
            <w:tcW w:w="256" w:type="pct"/>
            <w:vMerge w:val="restart"/>
            <w:shd w:val="clear" w:color="auto" w:fill="A6A6A6"/>
            <w:vAlign w:val="bottom"/>
          </w:tcPr>
          <w:p w14:paraId="282B66C1" w14:textId="4FE6D571" w:rsidR="003F72B1" w:rsidRPr="0049228C" w:rsidRDefault="003F72B1" w:rsidP="00844099">
            <w:pPr>
              <w:spacing w:before="20" w:afterLines="20" w:after="48"/>
              <w:contextualSpacing/>
              <w:jc w:val="center"/>
              <w:rPr>
                <w:rFonts w:ascii="Arial" w:hAnsi="Arial" w:cs="Arial"/>
                <w:b/>
                <w:sz w:val="15"/>
                <w:szCs w:val="15"/>
              </w:rPr>
            </w:pPr>
            <w:r w:rsidRPr="0049228C">
              <w:rPr>
                <w:rFonts w:ascii="Arial" w:hAnsi="Arial" w:cs="Arial"/>
                <w:b/>
                <w:sz w:val="15"/>
                <w:szCs w:val="15"/>
              </w:rPr>
              <w:t xml:space="preserve">Length of Centerline </w:t>
            </w:r>
            <w:r w:rsidR="00061B6F" w:rsidRPr="0049228C">
              <w:rPr>
                <w:rFonts w:ascii="Arial" w:hAnsi="Arial" w:cs="Arial"/>
                <w:b/>
                <w:sz w:val="15"/>
                <w:szCs w:val="15"/>
              </w:rPr>
              <w:t>Stream Crossing at</w:t>
            </w:r>
            <w:r w:rsidRPr="0049228C">
              <w:rPr>
                <w:rFonts w:ascii="Arial" w:hAnsi="Arial" w:cs="Arial"/>
                <w:b/>
                <w:sz w:val="15"/>
                <w:szCs w:val="15"/>
              </w:rPr>
              <w:t xml:space="preserve"> HDD/Bore</w:t>
            </w:r>
            <w:r w:rsidRPr="0049228C">
              <w:rPr>
                <w:rFonts w:ascii="Arial" w:hAnsi="Arial" w:cs="Arial"/>
                <w:b/>
                <w:sz w:val="15"/>
                <w:szCs w:val="15"/>
                <w:vertAlign w:val="superscript"/>
              </w:rPr>
              <w:t>1</w:t>
            </w:r>
          </w:p>
        </w:tc>
        <w:tc>
          <w:tcPr>
            <w:tcW w:w="477" w:type="pct"/>
            <w:gridSpan w:val="3"/>
            <w:tcBorders>
              <w:bottom w:val="single" w:sz="4" w:space="0" w:color="auto"/>
            </w:tcBorders>
            <w:shd w:val="clear" w:color="auto" w:fill="A6A6A6"/>
            <w:vAlign w:val="bottom"/>
          </w:tcPr>
          <w:p w14:paraId="3C4FC230" w14:textId="1913D051" w:rsidR="003F72B1" w:rsidRPr="0049228C" w:rsidRDefault="003F72B1" w:rsidP="00844099">
            <w:pPr>
              <w:spacing w:before="20" w:afterLines="20" w:after="48"/>
              <w:contextualSpacing/>
              <w:jc w:val="center"/>
              <w:rPr>
                <w:rFonts w:ascii="Arial" w:hAnsi="Arial" w:cs="Arial"/>
                <w:b/>
                <w:sz w:val="15"/>
                <w:szCs w:val="15"/>
              </w:rPr>
            </w:pPr>
            <w:r w:rsidRPr="0049228C">
              <w:rPr>
                <w:rFonts w:ascii="Arial" w:hAnsi="Arial" w:cs="Arial"/>
                <w:b/>
                <w:sz w:val="15"/>
                <w:szCs w:val="15"/>
              </w:rPr>
              <w:t>Stream Disturbance Length in ROW (feet)</w:t>
            </w:r>
            <w:r w:rsidRPr="0049228C">
              <w:rPr>
                <w:rFonts w:ascii="Arial" w:hAnsi="Arial" w:cs="Arial"/>
                <w:b/>
                <w:sz w:val="15"/>
                <w:szCs w:val="15"/>
                <w:vertAlign w:val="superscript"/>
              </w:rPr>
              <w:t>2</w:t>
            </w:r>
          </w:p>
        </w:tc>
        <w:tc>
          <w:tcPr>
            <w:tcW w:w="236" w:type="pct"/>
            <w:vMerge w:val="restart"/>
            <w:shd w:val="clear" w:color="auto" w:fill="A6A6A6"/>
            <w:vAlign w:val="bottom"/>
          </w:tcPr>
          <w:p w14:paraId="5AD97BD6" w14:textId="24F8C027" w:rsidR="003F72B1" w:rsidRPr="00C07C2C" w:rsidRDefault="003F72B1" w:rsidP="00844099">
            <w:pPr>
              <w:spacing w:before="20" w:afterLines="20" w:after="48"/>
              <w:contextualSpacing/>
              <w:jc w:val="center"/>
              <w:rPr>
                <w:rFonts w:ascii="Arial" w:hAnsi="Arial" w:cs="Arial"/>
                <w:b/>
                <w:sz w:val="15"/>
                <w:szCs w:val="15"/>
                <w:vertAlign w:val="superscript"/>
              </w:rPr>
            </w:pPr>
            <w:r w:rsidRPr="00C07C2C">
              <w:rPr>
                <w:rFonts w:ascii="Arial" w:hAnsi="Arial" w:cs="Arial"/>
                <w:b/>
                <w:sz w:val="15"/>
                <w:szCs w:val="15"/>
              </w:rPr>
              <w:t>Crossing Method</w:t>
            </w:r>
            <w:r w:rsidR="00061B6F" w:rsidRPr="00C07C2C">
              <w:rPr>
                <w:rFonts w:ascii="Arial" w:hAnsi="Arial" w:cs="Arial"/>
                <w:b/>
                <w:sz w:val="15"/>
                <w:szCs w:val="15"/>
                <w:vertAlign w:val="superscript"/>
              </w:rPr>
              <w:t>3,4</w:t>
            </w:r>
          </w:p>
        </w:tc>
        <w:tc>
          <w:tcPr>
            <w:tcW w:w="246" w:type="pct"/>
            <w:vMerge w:val="restart"/>
            <w:shd w:val="clear" w:color="auto" w:fill="A6A6A6"/>
            <w:vAlign w:val="bottom"/>
          </w:tcPr>
          <w:p w14:paraId="647096C2" w14:textId="2435C9B2" w:rsidR="003F72B1" w:rsidRPr="0049228C" w:rsidRDefault="003F72B1" w:rsidP="00844099">
            <w:pPr>
              <w:spacing w:before="20" w:afterLines="20" w:after="48"/>
              <w:contextualSpacing/>
              <w:jc w:val="center"/>
              <w:rPr>
                <w:rFonts w:ascii="Arial" w:hAnsi="Arial" w:cs="Arial"/>
                <w:b/>
                <w:sz w:val="15"/>
                <w:szCs w:val="15"/>
              </w:rPr>
            </w:pPr>
            <w:r w:rsidRPr="0049228C">
              <w:rPr>
                <w:rFonts w:ascii="Arial" w:hAnsi="Arial" w:cs="Arial"/>
                <w:b/>
                <w:sz w:val="15"/>
                <w:szCs w:val="15"/>
              </w:rPr>
              <w:t>Stream Permanent Impact (square feet)</w:t>
            </w:r>
            <w:r w:rsidR="00061B6F" w:rsidRPr="0049228C">
              <w:rPr>
                <w:rFonts w:ascii="Arial" w:hAnsi="Arial" w:cs="Arial"/>
                <w:b/>
                <w:sz w:val="15"/>
                <w:szCs w:val="15"/>
                <w:vertAlign w:val="superscript"/>
              </w:rPr>
              <w:t>5</w:t>
            </w:r>
          </w:p>
        </w:tc>
        <w:tc>
          <w:tcPr>
            <w:tcW w:w="256" w:type="pct"/>
            <w:vMerge w:val="restart"/>
            <w:shd w:val="clear" w:color="auto" w:fill="A6A6A6"/>
            <w:vAlign w:val="bottom"/>
          </w:tcPr>
          <w:p w14:paraId="4E547E65" w14:textId="6B9BE39C" w:rsidR="003F72B1" w:rsidRPr="0049228C" w:rsidRDefault="003F72B1" w:rsidP="00844099">
            <w:pPr>
              <w:spacing w:before="20" w:afterLines="20" w:after="48"/>
              <w:contextualSpacing/>
              <w:jc w:val="center"/>
              <w:rPr>
                <w:rFonts w:ascii="Arial" w:hAnsi="Arial" w:cs="Arial"/>
                <w:b/>
                <w:sz w:val="15"/>
                <w:szCs w:val="15"/>
              </w:rPr>
            </w:pPr>
            <w:r w:rsidRPr="0049228C">
              <w:rPr>
                <w:rFonts w:ascii="Arial" w:hAnsi="Arial" w:cs="Arial"/>
                <w:b/>
                <w:sz w:val="15"/>
                <w:szCs w:val="15"/>
              </w:rPr>
              <w:t>Stream Temporary Impact (square feet)</w:t>
            </w:r>
            <w:r w:rsidR="00061B6F" w:rsidRPr="0049228C">
              <w:rPr>
                <w:rFonts w:ascii="Arial" w:hAnsi="Arial" w:cs="Arial"/>
                <w:b/>
                <w:sz w:val="15"/>
                <w:szCs w:val="15"/>
                <w:vertAlign w:val="superscript"/>
              </w:rPr>
              <w:t>5</w:t>
            </w:r>
          </w:p>
        </w:tc>
        <w:tc>
          <w:tcPr>
            <w:tcW w:w="256" w:type="pct"/>
            <w:vMerge w:val="restart"/>
            <w:shd w:val="clear" w:color="auto" w:fill="A6A6A6"/>
            <w:vAlign w:val="bottom"/>
          </w:tcPr>
          <w:p w14:paraId="1A81D471" w14:textId="4C0C5BDE" w:rsidR="003F72B1" w:rsidRPr="0049228C" w:rsidRDefault="003F72B1" w:rsidP="00844099">
            <w:pPr>
              <w:spacing w:before="20" w:afterLines="20" w:after="48"/>
              <w:contextualSpacing/>
              <w:jc w:val="center"/>
              <w:rPr>
                <w:rFonts w:ascii="Arial" w:hAnsi="Arial" w:cs="Arial"/>
                <w:b/>
                <w:sz w:val="15"/>
                <w:szCs w:val="15"/>
              </w:rPr>
            </w:pPr>
            <w:r w:rsidRPr="0049228C">
              <w:rPr>
                <w:rFonts w:ascii="Arial" w:hAnsi="Arial" w:cs="Arial"/>
                <w:b/>
                <w:sz w:val="15"/>
                <w:szCs w:val="15"/>
              </w:rPr>
              <w:t>PADEP Permanent Floodway Impact (acre)</w:t>
            </w:r>
            <w:r w:rsidR="00061B6F" w:rsidRPr="0049228C">
              <w:rPr>
                <w:rFonts w:ascii="Arial" w:hAnsi="Arial" w:cs="Arial"/>
                <w:b/>
                <w:sz w:val="15"/>
                <w:szCs w:val="15"/>
                <w:vertAlign w:val="superscript"/>
              </w:rPr>
              <w:t>6</w:t>
            </w:r>
          </w:p>
        </w:tc>
        <w:tc>
          <w:tcPr>
            <w:tcW w:w="237" w:type="pct"/>
            <w:vMerge w:val="restart"/>
            <w:shd w:val="clear" w:color="auto" w:fill="A6A6A6"/>
            <w:vAlign w:val="bottom"/>
          </w:tcPr>
          <w:p w14:paraId="01BFAE2C" w14:textId="0C81CE3C" w:rsidR="003F72B1" w:rsidRPr="0049228C" w:rsidRDefault="003F72B1" w:rsidP="00844099">
            <w:pPr>
              <w:spacing w:before="20" w:afterLines="20" w:after="48"/>
              <w:contextualSpacing/>
              <w:jc w:val="center"/>
              <w:rPr>
                <w:rFonts w:ascii="Arial" w:hAnsi="Arial" w:cs="Arial"/>
                <w:b/>
                <w:sz w:val="15"/>
                <w:szCs w:val="15"/>
              </w:rPr>
            </w:pPr>
            <w:r w:rsidRPr="0049228C">
              <w:rPr>
                <w:rFonts w:ascii="Arial" w:hAnsi="Arial" w:cs="Arial"/>
                <w:b/>
                <w:sz w:val="15"/>
                <w:szCs w:val="15"/>
              </w:rPr>
              <w:t>PADEP Temporary Floodway Disturbance (acre)</w:t>
            </w:r>
            <w:r w:rsidR="00061B6F" w:rsidRPr="0049228C">
              <w:rPr>
                <w:rFonts w:ascii="Arial" w:hAnsi="Arial" w:cs="Arial"/>
                <w:b/>
                <w:sz w:val="15"/>
                <w:szCs w:val="15"/>
                <w:vertAlign w:val="superscript"/>
              </w:rPr>
              <w:t>7</w:t>
            </w:r>
          </w:p>
        </w:tc>
        <w:tc>
          <w:tcPr>
            <w:tcW w:w="225" w:type="pct"/>
            <w:vMerge w:val="restart"/>
            <w:shd w:val="clear" w:color="auto" w:fill="A6A6A6"/>
            <w:vAlign w:val="bottom"/>
          </w:tcPr>
          <w:p w14:paraId="31898D86" w14:textId="01D80A45" w:rsidR="003F72B1" w:rsidRPr="0049228C" w:rsidRDefault="003F72B1" w:rsidP="00844099">
            <w:pPr>
              <w:spacing w:before="20" w:afterLines="20" w:after="48"/>
              <w:contextualSpacing/>
              <w:jc w:val="center"/>
              <w:rPr>
                <w:rFonts w:ascii="Arial" w:hAnsi="Arial" w:cs="Arial"/>
                <w:b/>
                <w:sz w:val="15"/>
                <w:szCs w:val="15"/>
              </w:rPr>
            </w:pPr>
            <w:r w:rsidRPr="0049228C">
              <w:rPr>
                <w:rFonts w:ascii="Arial" w:hAnsi="Arial" w:cs="Arial"/>
                <w:b/>
                <w:sz w:val="15"/>
                <w:szCs w:val="15"/>
              </w:rPr>
              <w:t>Ch. 93 Designated Use</w:t>
            </w:r>
            <w:r w:rsidR="00061B6F" w:rsidRPr="0049228C">
              <w:rPr>
                <w:rFonts w:ascii="Arial" w:hAnsi="Arial" w:cs="Arial"/>
                <w:b/>
                <w:sz w:val="15"/>
                <w:szCs w:val="15"/>
                <w:vertAlign w:val="superscript"/>
              </w:rPr>
              <w:t>8</w:t>
            </w:r>
          </w:p>
        </w:tc>
        <w:tc>
          <w:tcPr>
            <w:tcW w:w="248" w:type="pct"/>
            <w:vMerge w:val="restart"/>
            <w:shd w:val="clear" w:color="auto" w:fill="A6A6A6"/>
            <w:vAlign w:val="bottom"/>
          </w:tcPr>
          <w:p w14:paraId="050728B9" w14:textId="4865467F" w:rsidR="003F72B1" w:rsidRPr="0049228C" w:rsidRDefault="003F72B1" w:rsidP="00844099">
            <w:pPr>
              <w:spacing w:before="20" w:afterLines="20" w:after="48"/>
              <w:contextualSpacing/>
              <w:jc w:val="center"/>
              <w:rPr>
                <w:rFonts w:ascii="Arial" w:hAnsi="Arial" w:cs="Arial"/>
                <w:b/>
                <w:sz w:val="15"/>
                <w:szCs w:val="15"/>
              </w:rPr>
            </w:pPr>
            <w:r w:rsidRPr="0049228C">
              <w:rPr>
                <w:rFonts w:ascii="Arial" w:hAnsi="Arial" w:cs="Arial"/>
                <w:b/>
                <w:sz w:val="15"/>
                <w:szCs w:val="15"/>
              </w:rPr>
              <w:t>PAFBC Stream Designation</w:t>
            </w:r>
            <w:r w:rsidR="00061B6F" w:rsidRPr="0049228C">
              <w:rPr>
                <w:rFonts w:ascii="Arial" w:hAnsi="Arial" w:cs="Arial"/>
                <w:b/>
                <w:sz w:val="15"/>
                <w:szCs w:val="15"/>
                <w:vertAlign w:val="superscript"/>
              </w:rPr>
              <w:t>9</w:t>
            </w:r>
          </w:p>
        </w:tc>
        <w:tc>
          <w:tcPr>
            <w:tcW w:w="473" w:type="pct"/>
            <w:vMerge w:val="restart"/>
            <w:shd w:val="clear" w:color="auto" w:fill="A6A6A6"/>
            <w:vAlign w:val="bottom"/>
          </w:tcPr>
          <w:p w14:paraId="7EB1FFEB" w14:textId="7AE86FD9" w:rsidR="003F72B1" w:rsidRPr="0049228C" w:rsidRDefault="003F72B1" w:rsidP="00844099">
            <w:pPr>
              <w:spacing w:before="20" w:afterLines="20" w:after="48"/>
              <w:contextualSpacing/>
              <w:jc w:val="center"/>
              <w:rPr>
                <w:rFonts w:ascii="Arial" w:hAnsi="Arial" w:cs="Arial"/>
                <w:b/>
                <w:sz w:val="15"/>
                <w:szCs w:val="15"/>
              </w:rPr>
            </w:pPr>
            <w:r w:rsidRPr="0049228C">
              <w:rPr>
                <w:rFonts w:ascii="Arial" w:hAnsi="Arial" w:cs="Arial"/>
                <w:b/>
                <w:sz w:val="15"/>
                <w:szCs w:val="15"/>
              </w:rPr>
              <w:t>Site Plan/E&amp;S Plan</w:t>
            </w:r>
            <w:r w:rsidR="0029705D">
              <w:rPr>
                <w:rFonts w:ascii="Arial" w:hAnsi="Arial" w:cs="Arial"/>
                <w:b/>
                <w:sz w:val="15"/>
                <w:szCs w:val="15"/>
              </w:rPr>
              <w:t>/HDD</w:t>
            </w:r>
            <w:r w:rsidRPr="0049228C">
              <w:rPr>
                <w:rFonts w:ascii="Arial" w:hAnsi="Arial" w:cs="Arial"/>
                <w:b/>
                <w:sz w:val="15"/>
                <w:szCs w:val="15"/>
              </w:rPr>
              <w:t xml:space="preserve"> Sheet Number</w:t>
            </w:r>
          </w:p>
        </w:tc>
        <w:tc>
          <w:tcPr>
            <w:tcW w:w="196" w:type="pct"/>
            <w:vMerge w:val="restart"/>
            <w:shd w:val="clear" w:color="auto" w:fill="A6A6A6"/>
            <w:vAlign w:val="bottom"/>
          </w:tcPr>
          <w:p w14:paraId="0DB3DBDA" w14:textId="704E409D" w:rsidR="003F72B1" w:rsidRPr="0049228C" w:rsidRDefault="003F72B1" w:rsidP="00844099">
            <w:pPr>
              <w:spacing w:before="20" w:afterLines="20" w:after="48"/>
              <w:contextualSpacing/>
              <w:jc w:val="center"/>
              <w:rPr>
                <w:rFonts w:ascii="Arial" w:hAnsi="Arial" w:cs="Arial"/>
                <w:b/>
                <w:sz w:val="15"/>
                <w:szCs w:val="15"/>
                <w:vertAlign w:val="superscript"/>
              </w:rPr>
            </w:pPr>
            <w:r w:rsidRPr="0049228C">
              <w:rPr>
                <w:rFonts w:ascii="Arial" w:hAnsi="Arial" w:cs="Arial"/>
                <w:b/>
                <w:sz w:val="15"/>
                <w:szCs w:val="15"/>
              </w:rPr>
              <w:t>Permit</w:t>
            </w:r>
            <w:r w:rsidR="00061B6F" w:rsidRPr="0049228C">
              <w:rPr>
                <w:rFonts w:ascii="Arial" w:hAnsi="Arial" w:cs="Arial"/>
                <w:b/>
                <w:sz w:val="15"/>
                <w:szCs w:val="15"/>
                <w:vertAlign w:val="superscript"/>
              </w:rPr>
              <w:t>10</w:t>
            </w:r>
          </w:p>
        </w:tc>
        <w:tc>
          <w:tcPr>
            <w:tcW w:w="186" w:type="pct"/>
            <w:vMerge w:val="restart"/>
            <w:shd w:val="clear" w:color="auto" w:fill="A6A6A6"/>
            <w:vAlign w:val="bottom"/>
          </w:tcPr>
          <w:p w14:paraId="4805E8E0" w14:textId="77777777" w:rsidR="003F72B1" w:rsidRPr="0049228C" w:rsidRDefault="003F72B1" w:rsidP="00844099">
            <w:pPr>
              <w:spacing w:before="20" w:afterLines="20" w:after="48"/>
              <w:contextualSpacing/>
              <w:jc w:val="center"/>
              <w:rPr>
                <w:rFonts w:ascii="Arial" w:hAnsi="Arial" w:cs="Arial"/>
                <w:b/>
                <w:sz w:val="15"/>
                <w:szCs w:val="15"/>
              </w:rPr>
            </w:pPr>
            <w:r w:rsidRPr="0049228C">
              <w:rPr>
                <w:rFonts w:ascii="Arial" w:hAnsi="Arial" w:cs="Arial"/>
                <w:b/>
                <w:sz w:val="15"/>
                <w:szCs w:val="15"/>
              </w:rPr>
              <w:t>USACE District</w:t>
            </w:r>
          </w:p>
        </w:tc>
        <w:tc>
          <w:tcPr>
            <w:tcW w:w="228" w:type="pct"/>
            <w:vMerge w:val="restart"/>
            <w:shd w:val="clear" w:color="auto" w:fill="A6A6A6"/>
            <w:vAlign w:val="bottom"/>
          </w:tcPr>
          <w:p w14:paraId="25C3B96F" w14:textId="77777777" w:rsidR="003F72B1" w:rsidRPr="0049228C" w:rsidRDefault="003F72B1" w:rsidP="00844099">
            <w:pPr>
              <w:spacing w:before="20" w:afterLines="20" w:after="48"/>
              <w:contextualSpacing/>
              <w:jc w:val="center"/>
              <w:rPr>
                <w:rFonts w:ascii="Arial" w:hAnsi="Arial" w:cs="Arial"/>
                <w:b/>
                <w:sz w:val="15"/>
                <w:szCs w:val="15"/>
              </w:rPr>
            </w:pPr>
            <w:r w:rsidRPr="0049228C">
              <w:rPr>
                <w:rFonts w:ascii="Arial" w:hAnsi="Arial" w:cs="Arial"/>
                <w:b/>
                <w:sz w:val="15"/>
                <w:szCs w:val="15"/>
              </w:rPr>
              <w:t>USACE Section 10/404 Activity</w:t>
            </w:r>
          </w:p>
        </w:tc>
        <w:tc>
          <w:tcPr>
            <w:tcW w:w="215" w:type="pct"/>
            <w:vMerge w:val="restart"/>
            <w:shd w:val="clear" w:color="auto" w:fill="A6A6A6"/>
            <w:vAlign w:val="bottom"/>
          </w:tcPr>
          <w:p w14:paraId="60ADABEB" w14:textId="77777777" w:rsidR="003F72B1" w:rsidRPr="0049228C" w:rsidRDefault="003F72B1" w:rsidP="00844099">
            <w:pPr>
              <w:spacing w:before="20" w:afterLines="20" w:after="48"/>
              <w:contextualSpacing/>
              <w:jc w:val="center"/>
              <w:rPr>
                <w:rFonts w:ascii="Arial" w:hAnsi="Arial" w:cs="Arial"/>
                <w:b/>
                <w:sz w:val="15"/>
                <w:szCs w:val="15"/>
              </w:rPr>
            </w:pPr>
            <w:r w:rsidRPr="0049228C">
              <w:rPr>
                <w:rFonts w:ascii="Arial" w:hAnsi="Arial" w:cs="Arial"/>
                <w:b/>
                <w:sz w:val="15"/>
                <w:szCs w:val="15"/>
              </w:rPr>
              <w:t>Fee Crossing Reference Number</w:t>
            </w:r>
          </w:p>
        </w:tc>
      </w:tr>
      <w:tr w:rsidR="00D37EF1" w:rsidRPr="0049228C" w14:paraId="644A953F" w14:textId="77777777" w:rsidTr="00D37EF1">
        <w:trPr>
          <w:cantSplit/>
          <w:trHeight w:val="600"/>
          <w:tblHeader/>
          <w:jc w:val="center"/>
        </w:trPr>
        <w:tc>
          <w:tcPr>
            <w:tcW w:w="195" w:type="pct"/>
            <w:vMerge/>
            <w:tcBorders>
              <w:bottom w:val="single" w:sz="12" w:space="0" w:color="auto"/>
            </w:tcBorders>
            <w:shd w:val="clear" w:color="auto" w:fill="A6A6A6"/>
            <w:vAlign w:val="bottom"/>
          </w:tcPr>
          <w:p w14:paraId="5315B481" w14:textId="77777777" w:rsidR="003F72B1" w:rsidRPr="0049228C" w:rsidRDefault="003F72B1" w:rsidP="00844099">
            <w:pPr>
              <w:spacing w:before="20" w:afterLines="20" w:after="48"/>
              <w:contextualSpacing/>
              <w:jc w:val="center"/>
              <w:rPr>
                <w:rFonts w:ascii="Arial" w:hAnsi="Arial" w:cs="Arial"/>
                <w:b/>
                <w:sz w:val="15"/>
                <w:szCs w:val="15"/>
              </w:rPr>
            </w:pPr>
          </w:p>
        </w:tc>
        <w:tc>
          <w:tcPr>
            <w:tcW w:w="414" w:type="pct"/>
            <w:vMerge/>
            <w:tcBorders>
              <w:bottom w:val="single" w:sz="12" w:space="0" w:color="auto"/>
            </w:tcBorders>
            <w:shd w:val="clear" w:color="auto" w:fill="A6A6A6"/>
            <w:vAlign w:val="bottom"/>
          </w:tcPr>
          <w:p w14:paraId="02BA933B" w14:textId="77777777" w:rsidR="003F72B1" w:rsidRPr="0049228C" w:rsidRDefault="003F72B1" w:rsidP="00844099">
            <w:pPr>
              <w:spacing w:before="20" w:afterLines="20" w:after="48"/>
              <w:contextualSpacing/>
              <w:jc w:val="center"/>
              <w:rPr>
                <w:rFonts w:ascii="Arial" w:hAnsi="Arial" w:cs="Arial"/>
                <w:b/>
                <w:sz w:val="15"/>
                <w:szCs w:val="15"/>
              </w:rPr>
            </w:pPr>
          </w:p>
        </w:tc>
        <w:tc>
          <w:tcPr>
            <w:tcW w:w="239" w:type="pct"/>
            <w:vMerge/>
            <w:tcBorders>
              <w:bottom w:val="single" w:sz="12" w:space="0" w:color="auto"/>
            </w:tcBorders>
            <w:shd w:val="clear" w:color="auto" w:fill="A6A6A6"/>
            <w:vAlign w:val="bottom"/>
          </w:tcPr>
          <w:p w14:paraId="4AAEFF9F" w14:textId="77777777" w:rsidR="003F72B1" w:rsidRPr="0049228C" w:rsidRDefault="003F72B1" w:rsidP="00844099">
            <w:pPr>
              <w:spacing w:before="20" w:afterLines="20" w:after="48"/>
              <w:contextualSpacing/>
              <w:jc w:val="center"/>
              <w:rPr>
                <w:rFonts w:ascii="Arial" w:hAnsi="Arial" w:cs="Arial"/>
                <w:b/>
                <w:sz w:val="15"/>
                <w:szCs w:val="15"/>
              </w:rPr>
            </w:pPr>
          </w:p>
        </w:tc>
        <w:tc>
          <w:tcPr>
            <w:tcW w:w="241" w:type="pct"/>
            <w:vMerge/>
            <w:tcBorders>
              <w:bottom w:val="single" w:sz="12" w:space="0" w:color="auto"/>
            </w:tcBorders>
            <w:shd w:val="clear" w:color="auto" w:fill="A6A6A6"/>
            <w:vAlign w:val="bottom"/>
          </w:tcPr>
          <w:p w14:paraId="369151A7" w14:textId="77777777" w:rsidR="003F72B1" w:rsidRPr="0049228C" w:rsidRDefault="003F72B1" w:rsidP="00844099">
            <w:pPr>
              <w:spacing w:before="20" w:afterLines="20" w:after="48"/>
              <w:contextualSpacing/>
              <w:jc w:val="center"/>
              <w:rPr>
                <w:rFonts w:ascii="Arial" w:hAnsi="Arial" w:cs="Arial"/>
                <w:b/>
                <w:sz w:val="15"/>
                <w:szCs w:val="15"/>
              </w:rPr>
            </w:pPr>
          </w:p>
        </w:tc>
        <w:tc>
          <w:tcPr>
            <w:tcW w:w="176" w:type="pct"/>
            <w:vMerge/>
            <w:tcBorders>
              <w:bottom w:val="single" w:sz="12" w:space="0" w:color="auto"/>
            </w:tcBorders>
            <w:shd w:val="clear" w:color="auto" w:fill="A6A6A6"/>
            <w:vAlign w:val="bottom"/>
          </w:tcPr>
          <w:p w14:paraId="7FF64ACE" w14:textId="77777777" w:rsidR="003F72B1" w:rsidRPr="0049228C" w:rsidRDefault="003F72B1" w:rsidP="00844099">
            <w:pPr>
              <w:spacing w:before="20" w:afterLines="20" w:after="48"/>
              <w:contextualSpacing/>
              <w:jc w:val="center"/>
              <w:rPr>
                <w:rFonts w:ascii="Arial" w:hAnsi="Arial" w:cs="Arial"/>
                <w:b/>
                <w:sz w:val="15"/>
                <w:szCs w:val="15"/>
              </w:rPr>
            </w:pPr>
          </w:p>
        </w:tc>
        <w:tc>
          <w:tcPr>
            <w:tcW w:w="256" w:type="pct"/>
            <w:vMerge/>
            <w:tcBorders>
              <w:bottom w:val="single" w:sz="12" w:space="0" w:color="auto"/>
            </w:tcBorders>
            <w:shd w:val="clear" w:color="auto" w:fill="A6A6A6"/>
          </w:tcPr>
          <w:p w14:paraId="57AD0F76" w14:textId="77777777" w:rsidR="003F72B1" w:rsidRPr="0049228C" w:rsidRDefault="003F72B1" w:rsidP="00844099">
            <w:pPr>
              <w:spacing w:before="20" w:afterLines="20" w:after="48"/>
              <w:contextualSpacing/>
              <w:jc w:val="center"/>
              <w:rPr>
                <w:rFonts w:ascii="Arial" w:hAnsi="Arial" w:cs="Arial"/>
                <w:b/>
                <w:sz w:val="15"/>
                <w:szCs w:val="15"/>
              </w:rPr>
            </w:pPr>
          </w:p>
        </w:tc>
        <w:tc>
          <w:tcPr>
            <w:tcW w:w="164" w:type="pct"/>
            <w:tcBorders>
              <w:top w:val="single" w:sz="4" w:space="0" w:color="auto"/>
              <w:bottom w:val="single" w:sz="12" w:space="0" w:color="auto"/>
            </w:tcBorders>
            <w:shd w:val="clear" w:color="auto" w:fill="A6A6A6"/>
            <w:vAlign w:val="bottom"/>
          </w:tcPr>
          <w:p w14:paraId="26A0CA8E" w14:textId="2411BDDA" w:rsidR="003F72B1" w:rsidRPr="00420097" w:rsidRDefault="003F72B1" w:rsidP="00844099">
            <w:pPr>
              <w:spacing w:before="20" w:afterLines="20" w:after="48"/>
              <w:contextualSpacing/>
              <w:jc w:val="center"/>
              <w:rPr>
                <w:rFonts w:ascii="Arial" w:hAnsi="Arial" w:cs="Arial"/>
                <w:b/>
                <w:sz w:val="15"/>
                <w:szCs w:val="15"/>
              </w:rPr>
            </w:pPr>
            <w:r w:rsidRPr="00420097">
              <w:rPr>
                <w:rFonts w:ascii="Arial" w:hAnsi="Arial" w:cs="Arial"/>
                <w:b/>
                <w:sz w:val="15"/>
                <w:szCs w:val="15"/>
              </w:rPr>
              <w:t>Perm.</w:t>
            </w:r>
          </w:p>
        </w:tc>
        <w:tc>
          <w:tcPr>
            <w:tcW w:w="155" w:type="pct"/>
            <w:tcBorders>
              <w:top w:val="single" w:sz="4" w:space="0" w:color="auto"/>
              <w:bottom w:val="single" w:sz="12" w:space="0" w:color="auto"/>
            </w:tcBorders>
            <w:shd w:val="clear" w:color="auto" w:fill="A6A6A6"/>
            <w:vAlign w:val="bottom"/>
          </w:tcPr>
          <w:p w14:paraId="01877E09" w14:textId="77777777" w:rsidR="003F72B1" w:rsidRPr="00420097" w:rsidRDefault="003F72B1" w:rsidP="00844099">
            <w:pPr>
              <w:spacing w:before="20" w:afterLines="20" w:after="48"/>
              <w:contextualSpacing/>
              <w:jc w:val="center"/>
              <w:rPr>
                <w:rFonts w:ascii="Arial" w:hAnsi="Arial" w:cs="Arial"/>
                <w:b/>
                <w:sz w:val="15"/>
                <w:szCs w:val="15"/>
              </w:rPr>
            </w:pPr>
            <w:r w:rsidRPr="00420097">
              <w:rPr>
                <w:rFonts w:ascii="Arial" w:hAnsi="Arial" w:cs="Arial"/>
                <w:b/>
                <w:sz w:val="15"/>
                <w:szCs w:val="15"/>
              </w:rPr>
              <w:t>Temp.</w:t>
            </w:r>
          </w:p>
        </w:tc>
        <w:tc>
          <w:tcPr>
            <w:tcW w:w="158" w:type="pct"/>
            <w:tcBorders>
              <w:top w:val="single" w:sz="4" w:space="0" w:color="auto"/>
              <w:bottom w:val="single" w:sz="12" w:space="0" w:color="auto"/>
            </w:tcBorders>
            <w:shd w:val="clear" w:color="auto" w:fill="A6A6A6"/>
            <w:vAlign w:val="bottom"/>
          </w:tcPr>
          <w:p w14:paraId="45FAC795" w14:textId="77777777" w:rsidR="003F72B1" w:rsidRPr="00420097" w:rsidRDefault="003F72B1" w:rsidP="00844099">
            <w:pPr>
              <w:spacing w:before="20" w:afterLines="20" w:after="48"/>
              <w:contextualSpacing/>
              <w:jc w:val="center"/>
              <w:rPr>
                <w:rFonts w:ascii="Arial" w:hAnsi="Arial" w:cs="Arial"/>
                <w:b/>
                <w:sz w:val="15"/>
                <w:szCs w:val="15"/>
              </w:rPr>
            </w:pPr>
            <w:r w:rsidRPr="00420097">
              <w:rPr>
                <w:rFonts w:ascii="Arial" w:hAnsi="Arial" w:cs="Arial"/>
                <w:b/>
                <w:sz w:val="15"/>
                <w:szCs w:val="15"/>
              </w:rPr>
              <w:t>Total</w:t>
            </w:r>
          </w:p>
        </w:tc>
        <w:tc>
          <w:tcPr>
            <w:tcW w:w="236" w:type="pct"/>
            <w:vMerge/>
            <w:tcBorders>
              <w:bottom w:val="single" w:sz="12" w:space="0" w:color="auto"/>
            </w:tcBorders>
            <w:shd w:val="clear" w:color="auto" w:fill="A6A6A6"/>
            <w:vAlign w:val="bottom"/>
          </w:tcPr>
          <w:p w14:paraId="40C76E54" w14:textId="77777777" w:rsidR="003F72B1" w:rsidRPr="00C07C2C" w:rsidRDefault="003F72B1" w:rsidP="00844099">
            <w:pPr>
              <w:spacing w:before="20" w:afterLines="20" w:after="48"/>
              <w:contextualSpacing/>
              <w:jc w:val="center"/>
              <w:rPr>
                <w:rFonts w:ascii="Arial" w:hAnsi="Arial" w:cs="Arial"/>
                <w:b/>
                <w:sz w:val="15"/>
                <w:szCs w:val="15"/>
              </w:rPr>
            </w:pPr>
          </w:p>
        </w:tc>
        <w:tc>
          <w:tcPr>
            <w:tcW w:w="246" w:type="pct"/>
            <w:vMerge/>
            <w:tcBorders>
              <w:bottom w:val="single" w:sz="12" w:space="0" w:color="auto"/>
            </w:tcBorders>
            <w:shd w:val="clear" w:color="auto" w:fill="A6A6A6"/>
            <w:vAlign w:val="center"/>
          </w:tcPr>
          <w:p w14:paraId="3DE07198" w14:textId="77777777" w:rsidR="003F72B1" w:rsidRPr="0049228C" w:rsidRDefault="003F72B1" w:rsidP="00844099">
            <w:pPr>
              <w:spacing w:before="20" w:afterLines="20" w:after="48"/>
              <w:contextualSpacing/>
              <w:jc w:val="center"/>
              <w:rPr>
                <w:rFonts w:ascii="Arial" w:hAnsi="Arial" w:cs="Arial"/>
                <w:b/>
                <w:sz w:val="15"/>
                <w:szCs w:val="15"/>
              </w:rPr>
            </w:pPr>
          </w:p>
        </w:tc>
        <w:tc>
          <w:tcPr>
            <w:tcW w:w="256" w:type="pct"/>
            <w:vMerge/>
            <w:tcBorders>
              <w:bottom w:val="single" w:sz="12" w:space="0" w:color="auto"/>
            </w:tcBorders>
            <w:shd w:val="clear" w:color="auto" w:fill="A6A6A6"/>
            <w:vAlign w:val="bottom"/>
          </w:tcPr>
          <w:p w14:paraId="6672AF54" w14:textId="77777777" w:rsidR="003F72B1" w:rsidRPr="0049228C" w:rsidRDefault="003F72B1" w:rsidP="00844099">
            <w:pPr>
              <w:spacing w:before="20" w:afterLines="20" w:after="48"/>
              <w:contextualSpacing/>
              <w:jc w:val="center"/>
              <w:rPr>
                <w:rFonts w:ascii="Arial" w:hAnsi="Arial" w:cs="Arial"/>
                <w:b/>
                <w:sz w:val="15"/>
                <w:szCs w:val="15"/>
              </w:rPr>
            </w:pPr>
          </w:p>
        </w:tc>
        <w:tc>
          <w:tcPr>
            <w:tcW w:w="256" w:type="pct"/>
            <w:vMerge/>
            <w:tcBorders>
              <w:bottom w:val="single" w:sz="12" w:space="0" w:color="auto"/>
            </w:tcBorders>
            <w:shd w:val="clear" w:color="auto" w:fill="A6A6A6"/>
            <w:vAlign w:val="center"/>
          </w:tcPr>
          <w:p w14:paraId="58BD24EC" w14:textId="77777777" w:rsidR="003F72B1" w:rsidRPr="0049228C" w:rsidRDefault="003F72B1" w:rsidP="00844099">
            <w:pPr>
              <w:spacing w:before="20" w:afterLines="20" w:after="48"/>
              <w:contextualSpacing/>
              <w:jc w:val="center"/>
              <w:rPr>
                <w:rFonts w:ascii="Arial" w:hAnsi="Arial" w:cs="Arial"/>
                <w:b/>
                <w:sz w:val="15"/>
                <w:szCs w:val="15"/>
              </w:rPr>
            </w:pPr>
          </w:p>
        </w:tc>
        <w:tc>
          <w:tcPr>
            <w:tcW w:w="237" w:type="pct"/>
            <w:vMerge/>
            <w:tcBorders>
              <w:bottom w:val="single" w:sz="12" w:space="0" w:color="auto"/>
            </w:tcBorders>
            <w:shd w:val="clear" w:color="auto" w:fill="A6A6A6"/>
            <w:vAlign w:val="bottom"/>
          </w:tcPr>
          <w:p w14:paraId="6B3E51CA" w14:textId="77777777" w:rsidR="003F72B1" w:rsidRPr="0049228C" w:rsidRDefault="003F72B1" w:rsidP="00844099">
            <w:pPr>
              <w:spacing w:before="20" w:afterLines="20" w:after="48"/>
              <w:contextualSpacing/>
              <w:jc w:val="center"/>
              <w:rPr>
                <w:rFonts w:ascii="Arial" w:hAnsi="Arial" w:cs="Arial"/>
                <w:b/>
                <w:sz w:val="15"/>
                <w:szCs w:val="15"/>
              </w:rPr>
            </w:pPr>
          </w:p>
        </w:tc>
        <w:tc>
          <w:tcPr>
            <w:tcW w:w="225" w:type="pct"/>
            <w:vMerge/>
            <w:tcBorders>
              <w:bottom w:val="single" w:sz="12" w:space="0" w:color="auto"/>
            </w:tcBorders>
            <w:shd w:val="clear" w:color="auto" w:fill="A6A6A6"/>
            <w:vAlign w:val="bottom"/>
          </w:tcPr>
          <w:p w14:paraId="50D4AD57" w14:textId="77777777" w:rsidR="003F72B1" w:rsidRPr="0049228C" w:rsidRDefault="003F72B1" w:rsidP="00844099">
            <w:pPr>
              <w:spacing w:before="20" w:afterLines="20" w:after="48"/>
              <w:contextualSpacing/>
              <w:jc w:val="center"/>
              <w:rPr>
                <w:rFonts w:ascii="Arial" w:hAnsi="Arial" w:cs="Arial"/>
                <w:b/>
                <w:sz w:val="15"/>
                <w:szCs w:val="15"/>
              </w:rPr>
            </w:pPr>
          </w:p>
        </w:tc>
        <w:tc>
          <w:tcPr>
            <w:tcW w:w="248" w:type="pct"/>
            <w:vMerge/>
            <w:tcBorders>
              <w:bottom w:val="single" w:sz="12" w:space="0" w:color="auto"/>
            </w:tcBorders>
            <w:shd w:val="clear" w:color="auto" w:fill="A6A6A6"/>
            <w:vAlign w:val="bottom"/>
          </w:tcPr>
          <w:p w14:paraId="0A0ABF4C" w14:textId="77777777" w:rsidR="003F72B1" w:rsidRPr="0049228C" w:rsidRDefault="003F72B1" w:rsidP="00844099">
            <w:pPr>
              <w:spacing w:before="20" w:afterLines="20" w:after="48"/>
              <w:contextualSpacing/>
              <w:jc w:val="center"/>
              <w:rPr>
                <w:rFonts w:ascii="Arial" w:hAnsi="Arial" w:cs="Arial"/>
                <w:b/>
                <w:sz w:val="15"/>
                <w:szCs w:val="15"/>
              </w:rPr>
            </w:pPr>
          </w:p>
        </w:tc>
        <w:tc>
          <w:tcPr>
            <w:tcW w:w="473" w:type="pct"/>
            <w:vMerge/>
            <w:tcBorders>
              <w:bottom w:val="single" w:sz="12" w:space="0" w:color="auto"/>
            </w:tcBorders>
            <w:shd w:val="clear" w:color="auto" w:fill="A6A6A6"/>
            <w:vAlign w:val="bottom"/>
          </w:tcPr>
          <w:p w14:paraId="59596E2C" w14:textId="77777777" w:rsidR="003F72B1" w:rsidRPr="0049228C" w:rsidRDefault="003F72B1" w:rsidP="00844099">
            <w:pPr>
              <w:spacing w:before="20" w:afterLines="20" w:after="48"/>
              <w:contextualSpacing/>
              <w:jc w:val="center"/>
              <w:rPr>
                <w:rFonts w:ascii="Arial" w:hAnsi="Arial" w:cs="Arial"/>
                <w:b/>
                <w:sz w:val="15"/>
                <w:szCs w:val="15"/>
              </w:rPr>
            </w:pPr>
          </w:p>
        </w:tc>
        <w:tc>
          <w:tcPr>
            <w:tcW w:w="196" w:type="pct"/>
            <w:vMerge/>
            <w:tcBorders>
              <w:bottom w:val="single" w:sz="12" w:space="0" w:color="auto"/>
            </w:tcBorders>
            <w:shd w:val="clear" w:color="auto" w:fill="A6A6A6"/>
            <w:vAlign w:val="bottom"/>
          </w:tcPr>
          <w:p w14:paraId="56E4643A" w14:textId="77777777" w:rsidR="003F72B1" w:rsidRPr="0049228C" w:rsidRDefault="003F72B1" w:rsidP="00844099">
            <w:pPr>
              <w:spacing w:before="20" w:afterLines="20" w:after="48"/>
              <w:contextualSpacing/>
              <w:jc w:val="center"/>
              <w:rPr>
                <w:rFonts w:ascii="Arial" w:hAnsi="Arial" w:cs="Arial"/>
                <w:b/>
                <w:sz w:val="15"/>
                <w:szCs w:val="15"/>
              </w:rPr>
            </w:pPr>
          </w:p>
        </w:tc>
        <w:tc>
          <w:tcPr>
            <w:tcW w:w="186" w:type="pct"/>
            <w:vMerge/>
            <w:tcBorders>
              <w:bottom w:val="single" w:sz="12" w:space="0" w:color="auto"/>
            </w:tcBorders>
            <w:shd w:val="clear" w:color="auto" w:fill="A6A6A6"/>
            <w:vAlign w:val="bottom"/>
          </w:tcPr>
          <w:p w14:paraId="12E5E189" w14:textId="77777777" w:rsidR="003F72B1" w:rsidRPr="0049228C" w:rsidRDefault="003F72B1" w:rsidP="00844099">
            <w:pPr>
              <w:spacing w:before="20" w:afterLines="20" w:after="48"/>
              <w:contextualSpacing/>
              <w:jc w:val="center"/>
              <w:rPr>
                <w:rFonts w:ascii="Arial" w:hAnsi="Arial" w:cs="Arial"/>
                <w:b/>
                <w:sz w:val="15"/>
                <w:szCs w:val="15"/>
              </w:rPr>
            </w:pPr>
          </w:p>
        </w:tc>
        <w:tc>
          <w:tcPr>
            <w:tcW w:w="228" w:type="pct"/>
            <w:vMerge/>
            <w:tcBorders>
              <w:bottom w:val="single" w:sz="12" w:space="0" w:color="auto"/>
            </w:tcBorders>
            <w:shd w:val="clear" w:color="auto" w:fill="A6A6A6"/>
            <w:vAlign w:val="bottom"/>
          </w:tcPr>
          <w:p w14:paraId="1809FDCB" w14:textId="77777777" w:rsidR="003F72B1" w:rsidRPr="0049228C" w:rsidRDefault="003F72B1" w:rsidP="00844099">
            <w:pPr>
              <w:spacing w:before="20" w:afterLines="20" w:after="48"/>
              <w:contextualSpacing/>
              <w:jc w:val="center"/>
              <w:rPr>
                <w:rFonts w:ascii="Arial" w:hAnsi="Arial" w:cs="Arial"/>
                <w:b/>
                <w:sz w:val="15"/>
                <w:szCs w:val="15"/>
              </w:rPr>
            </w:pPr>
          </w:p>
        </w:tc>
        <w:tc>
          <w:tcPr>
            <w:tcW w:w="215" w:type="pct"/>
            <w:vMerge/>
            <w:tcBorders>
              <w:bottom w:val="single" w:sz="12" w:space="0" w:color="auto"/>
            </w:tcBorders>
            <w:shd w:val="clear" w:color="auto" w:fill="A6A6A6"/>
            <w:vAlign w:val="bottom"/>
          </w:tcPr>
          <w:p w14:paraId="525A10FD" w14:textId="77777777" w:rsidR="003F72B1" w:rsidRPr="0049228C" w:rsidRDefault="003F72B1" w:rsidP="00844099">
            <w:pPr>
              <w:spacing w:before="20" w:afterLines="20" w:after="48"/>
              <w:contextualSpacing/>
              <w:jc w:val="center"/>
              <w:rPr>
                <w:rFonts w:ascii="Arial" w:hAnsi="Arial" w:cs="Arial"/>
                <w:b/>
                <w:sz w:val="15"/>
                <w:szCs w:val="15"/>
              </w:rPr>
            </w:pPr>
          </w:p>
        </w:tc>
      </w:tr>
      <w:tr w:rsidR="00D37EF1" w:rsidRPr="0049228C" w14:paraId="4E2FB64C" w14:textId="77777777" w:rsidTr="00D37EF1">
        <w:trPr>
          <w:cantSplit/>
          <w:jc w:val="center"/>
        </w:trPr>
        <w:tc>
          <w:tcPr>
            <w:tcW w:w="195" w:type="pct"/>
            <w:shd w:val="clear" w:color="auto" w:fill="D9D9D9" w:themeFill="background1" w:themeFillShade="D9"/>
            <w:vAlign w:val="center"/>
          </w:tcPr>
          <w:p w14:paraId="1C4C7BD6" w14:textId="6A09A61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S-BB5</w:t>
            </w:r>
          </w:p>
        </w:tc>
        <w:tc>
          <w:tcPr>
            <w:tcW w:w="414" w:type="pct"/>
            <w:tcBorders>
              <w:top w:val="single" w:sz="12" w:space="0" w:color="auto"/>
              <w:bottom w:val="dashed" w:sz="4" w:space="0" w:color="auto"/>
            </w:tcBorders>
            <w:shd w:val="clear" w:color="auto" w:fill="auto"/>
            <w:vAlign w:val="center"/>
          </w:tcPr>
          <w:p w14:paraId="3D379470" w14:textId="6B44F1C2"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single" w:sz="12" w:space="0" w:color="auto"/>
              <w:bottom w:val="dashed" w:sz="4" w:space="0" w:color="auto"/>
            </w:tcBorders>
            <w:shd w:val="clear" w:color="auto" w:fill="auto"/>
            <w:vAlign w:val="center"/>
          </w:tcPr>
          <w:p w14:paraId="5F3A01D3" w14:textId="081DEAF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-77.1937, 40.2439</w:t>
            </w:r>
          </w:p>
        </w:tc>
        <w:tc>
          <w:tcPr>
            <w:tcW w:w="241" w:type="pct"/>
            <w:tcBorders>
              <w:top w:val="single" w:sz="12" w:space="0" w:color="auto"/>
              <w:bottom w:val="dashed" w:sz="4" w:space="0" w:color="auto"/>
            </w:tcBorders>
            <w:shd w:val="clear" w:color="auto" w:fill="auto"/>
            <w:vAlign w:val="center"/>
          </w:tcPr>
          <w:p w14:paraId="4F64F7E2" w14:textId="597ECC63"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top w:val="single" w:sz="12" w:space="0" w:color="auto"/>
              <w:bottom w:val="dashed" w:sz="4" w:space="0" w:color="auto"/>
            </w:tcBorders>
            <w:shd w:val="clear" w:color="auto" w:fill="auto"/>
            <w:vAlign w:val="center"/>
          </w:tcPr>
          <w:p w14:paraId="6F867915" w14:textId="2555951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top w:val="single" w:sz="12" w:space="0" w:color="auto"/>
              <w:bottom w:val="dashed" w:sz="4" w:space="0" w:color="auto"/>
            </w:tcBorders>
            <w:vAlign w:val="center"/>
          </w:tcPr>
          <w:p w14:paraId="4D48938D" w14:textId="72AC600D"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12" w:space="0" w:color="auto"/>
              <w:bottom w:val="dashed" w:sz="4" w:space="0" w:color="auto"/>
            </w:tcBorders>
            <w:shd w:val="clear" w:color="auto" w:fill="auto"/>
            <w:vAlign w:val="center"/>
          </w:tcPr>
          <w:p w14:paraId="14E00E9F" w14:textId="253715B5"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76</w:t>
            </w:r>
          </w:p>
        </w:tc>
        <w:tc>
          <w:tcPr>
            <w:tcW w:w="155" w:type="pct"/>
            <w:tcBorders>
              <w:top w:val="single" w:sz="12" w:space="0" w:color="auto"/>
              <w:bottom w:val="dashed" w:sz="4" w:space="0" w:color="auto"/>
            </w:tcBorders>
            <w:shd w:val="clear" w:color="auto" w:fill="auto"/>
            <w:vAlign w:val="center"/>
          </w:tcPr>
          <w:p w14:paraId="729DA421" w14:textId="6770B71D"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12" w:space="0" w:color="auto"/>
              <w:bottom w:val="dashed" w:sz="4" w:space="0" w:color="auto"/>
            </w:tcBorders>
            <w:shd w:val="clear" w:color="auto" w:fill="auto"/>
            <w:vAlign w:val="center"/>
          </w:tcPr>
          <w:p w14:paraId="24AE72F0" w14:textId="6A2DC0D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76</w:t>
            </w:r>
          </w:p>
        </w:tc>
        <w:tc>
          <w:tcPr>
            <w:tcW w:w="236" w:type="pct"/>
            <w:tcBorders>
              <w:top w:val="single" w:sz="12" w:space="0" w:color="auto"/>
              <w:bottom w:val="dashed" w:sz="4" w:space="0" w:color="auto"/>
            </w:tcBorders>
            <w:shd w:val="clear" w:color="auto" w:fill="auto"/>
            <w:vAlign w:val="center"/>
          </w:tcPr>
          <w:p w14:paraId="537C18DC" w14:textId="63733AB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12" w:space="0" w:color="auto"/>
              <w:bottom w:val="dashed" w:sz="4" w:space="0" w:color="auto"/>
            </w:tcBorders>
            <w:vAlign w:val="center"/>
          </w:tcPr>
          <w:p w14:paraId="5AD28830" w14:textId="3B6D915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228</w:t>
            </w:r>
          </w:p>
        </w:tc>
        <w:tc>
          <w:tcPr>
            <w:tcW w:w="256" w:type="pct"/>
            <w:tcBorders>
              <w:top w:val="single" w:sz="12" w:space="0" w:color="auto"/>
              <w:bottom w:val="dashed" w:sz="4" w:space="0" w:color="auto"/>
            </w:tcBorders>
            <w:shd w:val="clear" w:color="auto" w:fill="auto"/>
            <w:vAlign w:val="center"/>
          </w:tcPr>
          <w:p w14:paraId="59BF723A" w14:textId="6956102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val="restart"/>
            <w:shd w:val="clear" w:color="auto" w:fill="auto"/>
            <w:vAlign w:val="center"/>
          </w:tcPr>
          <w:p w14:paraId="208DFE47" w14:textId="4ACDF81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0.354</w:t>
            </w:r>
          </w:p>
        </w:tc>
        <w:tc>
          <w:tcPr>
            <w:tcW w:w="237" w:type="pct"/>
            <w:vMerge w:val="restart"/>
            <w:shd w:val="clear" w:color="auto" w:fill="auto"/>
            <w:vAlign w:val="center"/>
          </w:tcPr>
          <w:p w14:paraId="0260B028" w14:textId="2841129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0.050</w:t>
            </w:r>
          </w:p>
        </w:tc>
        <w:tc>
          <w:tcPr>
            <w:tcW w:w="225" w:type="pct"/>
            <w:tcBorders>
              <w:top w:val="single" w:sz="12" w:space="0" w:color="auto"/>
              <w:bottom w:val="dashed" w:sz="4" w:space="0" w:color="auto"/>
            </w:tcBorders>
            <w:shd w:val="clear" w:color="auto" w:fill="auto"/>
            <w:vAlign w:val="center"/>
          </w:tcPr>
          <w:p w14:paraId="52529126" w14:textId="4344E81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single" w:sz="12" w:space="0" w:color="auto"/>
              <w:bottom w:val="dashed" w:sz="4" w:space="0" w:color="auto"/>
            </w:tcBorders>
            <w:shd w:val="clear" w:color="auto" w:fill="auto"/>
            <w:vAlign w:val="center"/>
          </w:tcPr>
          <w:p w14:paraId="44973580" w14:textId="346E468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12" w:space="0" w:color="auto"/>
              <w:bottom w:val="dashed" w:sz="4" w:space="0" w:color="auto"/>
            </w:tcBorders>
            <w:shd w:val="clear" w:color="auto" w:fill="auto"/>
            <w:vAlign w:val="center"/>
          </w:tcPr>
          <w:p w14:paraId="77EC400B" w14:textId="7CBB9E2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30/4.48</w:t>
            </w:r>
          </w:p>
        </w:tc>
        <w:tc>
          <w:tcPr>
            <w:tcW w:w="196" w:type="pct"/>
            <w:tcBorders>
              <w:top w:val="single" w:sz="12" w:space="0" w:color="auto"/>
              <w:bottom w:val="dashed" w:sz="4" w:space="0" w:color="auto"/>
            </w:tcBorders>
            <w:vAlign w:val="center"/>
          </w:tcPr>
          <w:p w14:paraId="3D61F050" w14:textId="448A3893"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PADEP-Waived</w:t>
            </w:r>
          </w:p>
        </w:tc>
        <w:tc>
          <w:tcPr>
            <w:tcW w:w="186" w:type="pct"/>
            <w:tcBorders>
              <w:top w:val="single" w:sz="12" w:space="0" w:color="auto"/>
              <w:bottom w:val="dashed" w:sz="4" w:space="0" w:color="auto"/>
            </w:tcBorders>
            <w:shd w:val="clear" w:color="auto" w:fill="auto"/>
            <w:vAlign w:val="center"/>
          </w:tcPr>
          <w:p w14:paraId="714D12E3" w14:textId="05A941F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12" w:space="0" w:color="auto"/>
              <w:bottom w:val="dashed" w:sz="4" w:space="0" w:color="auto"/>
            </w:tcBorders>
            <w:shd w:val="clear" w:color="auto" w:fill="auto"/>
            <w:vAlign w:val="center"/>
          </w:tcPr>
          <w:p w14:paraId="34DA88E6" w14:textId="1A1F3FE0"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12" w:space="0" w:color="auto"/>
              <w:bottom w:val="dashed" w:sz="4" w:space="0" w:color="auto"/>
            </w:tcBorders>
            <w:shd w:val="clear" w:color="auto" w:fill="auto"/>
            <w:vAlign w:val="center"/>
          </w:tcPr>
          <w:p w14:paraId="3EC2B1E7" w14:textId="04CC338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132</w:t>
            </w:r>
          </w:p>
        </w:tc>
      </w:tr>
      <w:tr w:rsidR="00D37EF1" w:rsidRPr="0049228C" w14:paraId="7FA941E7" w14:textId="77777777" w:rsidTr="00D37EF1">
        <w:trPr>
          <w:cantSplit/>
          <w:jc w:val="center"/>
        </w:trPr>
        <w:tc>
          <w:tcPr>
            <w:tcW w:w="195" w:type="pct"/>
            <w:shd w:val="clear" w:color="auto" w:fill="D9D9D9" w:themeFill="background1" w:themeFillShade="D9"/>
            <w:vAlign w:val="center"/>
          </w:tcPr>
          <w:p w14:paraId="1771511C" w14:textId="31BB0CA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S-J19</w:t>
            </w:r>
          </w:p>
        </w:tc>
        <w:tc>
          <w:tcPr>
            <w:tcW w:w="414" w:type="pct"/>
            <w:tcBorders>
              <w:top w:val="dashed" w:sz="4" w:space="0" w:color="auto"/>
            </w:tcBorders>
            <w:shd w:val="clear" w:color="auto" w:fill="auto"/>
            <w:vAlign w:val="center"/>
          </w:tcPr>
          <w:p w14:paraId="71416E4B" w14:textId="6B3B7B87"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dashed" w:sz="4" w:space="0" w:color="auto"/>
            </w:tcBorders>
            <w:shd w:val="clear" w:color="auto" w:fill="auto"/>
            <w:vAlign w:val="center"/>
          </w:tcPr>
          <w:p w14:paraId="577BA0F0" w14:textId="235A743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-77.1930, 40.2437</w:t>
            </w:r>
          </w:p>
        </w:tc>
        <w:tc>
          <w:tcPr>
            <w:tcW w:w="241" w:type="pct"/>
            <w:tcBorders>
              <w:top w:val="dashed" w:sz="4" w:space="0" w:color="auto"/>
            </w:tcBorders>
            <w:shd w:val="clear" w:color="auto" w:fill="auto"/>
            <w:vAlign w:val="center"/>
          </w:tcPr>
          <w:p w14:paraId="3CDA039C" w14:textId="6582FFEA"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top w:val="dashed" w:sz="4" w:space="0" w:color="auto"/>
            </w:tcBorders>
            <w:shd w:val="clear" w:color="auto" w:fill="auto"/>
            <w:vAlign w:val="center"/>
          </w:tcPr>
          <w:p w14:paraId="12C94B25" w14:textId="55A681C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w:t>
            </w:r>
          </w:p>
        </w:tc>
        <w:tc>
          <w:tcPr>
            <w:tcW w:w="256" w:type="pct"/>
            <w:tcBorders>
              <w:top w:val="dashed" w:sz="4" w:space="0" w:color="auto"/>
            </w:tcBorders>
            <w:vAlign w:val="center"/>
          </w:tcPr>
          <w:p w14:paraId="6F85447E" w14:textId="59EDC583"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tcBorders>
            <w:shd w:val="clear" w:color="auto" w:fill="auto"/>
            <w:vAlign w:val="center"/>
          </w:tcPr>
          <w:p w14:paraId="4F548B41" w14:textId="7451570B"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51</w:t>
            </w:r>
          </w:p>
        </w:tc>
        <w:tc>
          <w:tcPr>
            <w:tcW w:w="155" w:type="pct"/>
            <w:tcBorders>
              <w:top w:val="dashed" w:sz="4" w:space="0" w:color="auto"/>
            </w:tcBorders>
            <w:shd w:val="clear" w:color="auto" w:fill="auto"/>
            <w:vAlign w:val="center"/>
          </w:tcPr>
          <w:p w14:paraId="796F1B05" w14:textId="79F98057"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tcBorders>
            <w:shd w:val="clear" w:color="auto" w:fill="auto"/>
            <w:vAlign w:val="center"/>
          </w:tcPr>
          <w:p w14:paraId="366C89ED" w14:textId="51505C0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51</w:t>
            </w:r>
          </w:p>
        </w:tc>
        <w:tc>
          <w:tcPr>
            <w:tcW w:w="236" w:type="pct"/>
            <w:tcBorders>
              <w:top w:val="dashed" w:sz="4" w:space="0" w:color="auto"/>
            </w:tcBorders>
            <w:shd w:val="clear" w:color="auto" w:fill="auto"/>
            <w:vAlign w:val="center"/>
          </w:tcPr>
          <w:p w14:paraId="7CF40D5B" w14:textId="6142325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dashed" w:sz="4" w:space="0" w:color="auto"/>
            </w:tcBorders>
            <w:vAlign w:val="center"/>
          </w:tcPr>
          <w:p w14:paraId="39B1481B" w14:textId="545B832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102</w:t>
            </w:r>
          </w:p>
        </w:tc>
        <w:tc>
          <w:tcPr>
            <w:tcW w:w="256" w:type="pct"/>
            <w:tcBorders>
              <w:top w:val="dashed" w:sz="4" w:space="0" w:color="auto"/>
            </w:tcBorders>
            <w:shd w:val="clear" w:color="auto" w:fill="auto"/>
            <w:vAlign w:val="center"/>
          </w:tcPr>
          <w:p w14:paraId="61280AF3" w14:textId="55C3451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shd w:val="clear" w:color="auto" w:fill="auto"/>
            <w:vAlign w:val="center"/>
          </w:tcPr>
          <w:p w14:paraId="5838EFA2" w14:textId="1BE3F399"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shd w:val="clear" w:color="auto" w:fill="auto"/>
            <w:vAlign w:val="center"/>
          </w:tcPr>
          <w:p w14:paraId="1B4DEE26" w14:textId="566FD8FB"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tcBorders>
            <w:shd w:val="clear" w:color="auto" w:fill="auto"/>
            <w:vAlign w:val="center"/>
          </w:tcPr>
          <w:p w14:paraId="17B5E88C" w14:textId="0FC2A1E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dashed" w:sz="4" w:space="0" w:color="auto"/>
            </w:tcBorders>
            <w:shd w:val="clear" w:color="auto" w:fill="auto"/>
            <w:vAlign w:val="center"/>
          </w:tcPr>
          <w:p w14:paraId="38A6F3F0" w14:textId="4D237C8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dashed" w:sz="4" w:space="0" w:color="auto"/>
            </w:tcBorders>
            <w:shd w:val="clear" w:color="auto" w:fill="auto"/>
            <w:vAlign w:val="center"/>
          </w:tcPr>
          <w:p w14:paraId="77E9170D" w14:textId="44AE29CF"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30/4.48</w:t>
            </w:r>
          </w:p>
        </w:tc>
        <w:tc>
          <w:tcPr>
            <w:tcW w:w="196" w:type="pct"/>
            <w:tcBorders>
              <w:top w:val="dashed" w:sz="4" w:space="0" w:color="auto"/>
            </w:tcBorders>
            <w:vAlign w:val="center"/>
          </w:tcPr>
          <w:p w14:paraId="442637E5" w14:textId="0518815E"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PADEP-Waived</w:t>
            </w:r>
          </w:p>
        </w:tc>
        <w:tc>
          <w:tcPr>
            <w:tcW w:w="186" w:type="pct"/>
            <w:tcBorders>
              <w:top w:val="dashed" w:sz="4" w:space="0" w:color="auto"/>
            </w:tcBorders>
            <w:shd w:val="clear" w:color="auto" w:fill="auto"/>
            <w:vAlign w:val="center"/>
          </w:tcPr>
          <w:p w14:paraId="093B34DF" w14:textId="1D8A3D39"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tcBorders>
            <w:shd w:val="clear" w:color="auto" w:fill="auto"/>
            <w:vAlign w:val="center"/>
          </w:tcPr>
          <w:p w14:paraId="3F67F8F9" w14:textId="5B5B6B61"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dashed" w:sz="4" w:space="0" w:color="auto"/>
            </w:tcBorders>
            <w:shd w:val="clear" w:color="auto" w:fill="auto"/>
            <w:vAlign w:val="center"/>
          </w:tcPr>
          <w:p w14:paraId="12C73782" w14:textId="28E10A2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133</w:t>
            </w:r>
          </w:p>
        </w:tc>
      </w:tr>
      <w:tr w:rsidR="00D37EF1" w:rsidRPr="0049228C" w14:paraId="764AB0AA" w14:textId="77777777" w:rsidTr="00D37EF1">
        <w:trPr>
          <w:cantSplit/>
          <w:trHeight w:val="287"/>
          <w:jc w:val="center"/>
        </w:trPr>
        <w:tc>
          <w:tcPr>
            <w:tcW w:w="195" w:type="pct"/>
            <w:shd w:val="clear" w:color="auto" w:fill="D9D9D9" w:themeFill="background1" w:themeFillShade="D9"/>
            <w:vAlign w:val="center"/>
          </w:tcPr>
          <w:p w14:paraId="1B52264B" w14:textId="236BF73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S-BB10</w:t>
            </w:r>
          </w:p>
        </w:tc>
        <w:tc>
          <w:tcPr>
            <w:tcW w:w="414" w:type="pct"/>
            <w:shd w:val="clear" w:color="auto" w:fill="auto"/>
            <w:vAlign w:val="center"/>
          </w:tcPr>
          <w:p w14:paraId="3993C9F6" w14:textId="3B242150"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shd w:val="clear" w:color="auto" w:fill="auto"/>
            <w:vAlign w:val="center"/>
          </w:tcPr>
          <w:p w14:paraId="75B7BD7A" w14:textId="08FB8A0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-77.2030, 40.2435</w:t>
            </w:r>
          </w:p>
        </w:tc>
        <w:tc>
          <w:tcPr>
            <w:tcW w:w="241" w:type="pct"/>
            <w:shd w:val="clear" w:color="auto" w:fill="auto"/>
            <w:vAlign w:val="center"/>
          </w:tcPr>
          <w:p w14:paraId="24ECECBB" w14:textId="639D74C5"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shd w:val="clear" w:color="auto" w:fill="auto"/>
            <w:vAlign w:val="center"/>
          </w:tcPr>
          <w:p w14:paraId="30427BB4" w14:textId="199D331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12</w:t>
            </w:r>
          </w:p>
        </w:tc>
        <w:tc>
          <w:tcPr>
            <w:tcW w:w="256" w:type="pct"/>
            <w:vAlign w:val="center"/>
          </w:tcPr>
          <w:p w14:paraId="5EC1780D" w14:textId="11BF16EC"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shd w:val="clear" w:color="auto" w:fill="auto"/>
            <w:vAlign w:val="center"/>
          </w:tcPr>
          <w:p w14:paraId="019083F5" w14:textId="66A18D95"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55</w:t>
            </w:r>
          </w:p>
        </w:tc>
        <w:tc>
          <w:tcPr>
            <w:tcW w:w="155" w:type="pct"/>
            <w:shd w:val="clear" w:color="auto" w:fill="auto"/>
            <w:vAlign w:val="center"/>
          </w:tcPr>
          <w:p w14:paraId="20230022" w14:textId="37FB1901"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shd w:val="clear" w:color="auto" w:fill="auto"/>
            <w:vAlign w:val="center"/>
          </w:tcPr>
          <w:p w14:paraId="79C8DFAE" w14:textId="777E010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55</w:t>
            </w:r>
          </w:p>
        </w:tc>
        <w:tc>
          <w:tcPr>
            <w:tcW w:w="236" w:type="pct"/>
            <w:shd w:val="clear" w:color="auto" w:fill="auto"/>
            <w:vAlign w:val="center"/>
          </w:tcPr>
          <w:p w14:paraId="2A3A1EEB" w14:textId="4521296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vAlign w:val="center"/>
          </w:tcPr>
          <w:p w14:paraId="12C0F39E" w14:textId="204752E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660</w:t>
            </w:r>
          </w:p>
        </w:tc>
        <w:tc>
          <w:tcPr>
            <w:tcW w:w="256" w:type="pct"/>
            <w:shd w:val="clear" w:color="auto" w:fill="auto"/>
            <w:vAlign w:val="center"/>
          </w:tcPr>
          <w:p w14:paraId="0F4EAA80" w14:textId="7D158A4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shd w:val="clear" w:color="auto" w:fill="auto"/>
            <w:vAlign w:val="center"/>
          </w:tcPr>
          <w:p w14:paraId="57EFA985" w14:textId="5B43FEF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0.141</w:t>
            </w:r>
          </w:p>
        </w:tc>
        <w:tc>
          <w:tcPr>
            <w:tcW w:w="237" w:type="pct"/>
            <w:shd w:val="clear" w:color="auto" w:fill="auto"/>
            <w:vAlign w:val="center"/>
          </w:tcPr>
          <w:p w14:paraId="204735ED" w14:textId="6111460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0.066</w:t>
            </w:r>
          </w:p>
        </w:tc>
        <w:tc>
          <w:tcPr>
            <w:tcW w:w="225" w:type="pct"/>
            <w:shd w:val="clear" w:color="auto" w:fill="auto"/>
            <w:vAlign w:val="center"/>
          </w:tcPr>
          <w:p w14:paraId="66EC7A12" w14:textId="0B5ECAE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shd w:val="clear" w:color="auto" w:fill="auto"/>
            <w:vAlign w:val="center"/>
          </w:tcPr>
          <w:p w14:paraId="1913EE7E" w14:textId="526F16A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shd w:val="clear" w:color="auto" w:fill="auto"/>
            <w:vAlign w:val="center"/>
          </w:tcPr>
          <w:p w14:paraId="2CB1051B" w14:textId="6886D18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29/4.46</w:t>
            </w:r>
          </w:p>
        </w:tc>
        <w:tc>
          <w:tcPr>
            <w:tcW w:w="196" w:type="pct"/>
            <w:vAlign w:val="center"/>
          </w:tcPr>
          <w:p w14:paraId="1E1DB287" w14:textId="52473AB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PADEP-Waived</w:t>
            </w:r>
          </w:p>
        </w:tc>
        <w:tc>
          <w:tcPr>
            <w:tcW w:w="186" w:type="pct"/>
            <w:shd w:val="clear" w:color="auto" w:fill="auto"/>
            <w:vAlign w:val="center"/>
          </w:tcPr>
          <w:p w14:paraId="7456B716" w14:textId="5CC0F6FB"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shd w:val="clear" w:color="auto" w:fill="auto"/>
            <w:vAlign w:val="center"/>
          </w:tcPr>
          <w:p w14:paraId="3DBAC339" w14:textId="71CFDFA9"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shd w:val="clear" w:color="auto" w:fill="auto"/>
            <w:vAlign w:val="center"/>
          </w:tcPr>
          <w:p w14:paraId="40E041D7" w14:textId="25F7F48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122</w:t>
            </w:r>
          </w:p>
        </w:tc>
      </w:tr>
      <w:tr w:rsidR="00D37EF1" w:rsidRPr="0049228C" w14:paraId="22131922" w14:textId="77777777" w:rsidTr="00D37EF1">
        <w:trPr>
          <w:cantSplit/>
          <w:trHeight w:val="287"/>
          <w:jc w:val="center"/>
        </w:trPr>
        <w:tc>
          <w:tcPr>
            <w:tcW w:w="195" w:type="pct"/>
            <w:shd w:val="clear" w:color="auto" w:fill="D9D9D9" w:themeFill="background1" w:themeFillShade="D9"/>
            <w:vAlign w:val="center"/>
          </w:tcPr>
          <w:p w14:paraId="2A68689D" w14:textId="67E115B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S-BB40</w:t>
            </w:r>
          </w:p>
        </w:tc>
        <w:tc>
          <w:tcPr>
            <w:tcW w:w="414" w:type="pct"/>
            <w:shd w:val="clear" w:color="auto" w:fill="auto"/>
            <w:vAlign w:val="center"/>
          </w:tcPr>
          <w:p w14:paraId="02821672" w14:textId="5EACD175"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Yellow Breeches Creek</w:t>
            </w:r>
          </w:p>
        </w:tc>
        <w:tc>
          <w:tcPr>
            <w:tcW w:w="239" w:type="pct"/>
            <w:shd w:val="clear" w:color="auto" w:fill="auto"/>
            <w:vAlign w:val="center"/>
          </w:tcPr>
          <w:p w14:paraId="4DAA43A6" w14:textId="446A2B3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-76.9695, 40.1958</w:t>
            </w:r>
          </w:p>
        </w:tc>
        <w:tc>
          <w:tcPr>
            <w:tcW w:w="241" w:type="pct"/>
            <w:shd w:val="clear" w:color="auto" w:fill="auto"/>
            <w:vAlign w:val="center"/>
          </w:tcPr>
          <w:p w14:paraId="17F20D1A" w14:textId="26FFE6F5"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shd w:val="clear" w:color="auto" w:fill="auto"/>
            <w:vAlign w:val="center"/>
          </w:tcPr>
          <w:p w14:paraId="3BED5119" w14:textId="1002483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w:t>
            </w:r>
          </w:p>
        </w:tc>
        <w:tc>
          <w:tcPr>
            <w:tcW w:w="256" w:type="pct"/>
            <w:vAlign w:val="center"/>
          </w:tcPr>
          <w:p w14:paraId="6671CCA9" w14:textId="6ADF1786"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shd w:val="clear" w:color="auto" w:fill="auto"/>
            <w:vAlign w:val="center"/>
          </w:tcPr>
          <w:p w14:paraId="1A4CFDD5" w14:textId="3F276C48"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109</w:t>
            </w:r>
          </w:p>
        </w:tc>
        <w:tc>
          <w:tcPr>
            <w:tcW w:w="155" w:type="pct"/>
            <w:shd w:val="clear" w:color="auto" w:fill="auto"/>
            <w:vAlign w:val="center"/>
          </w:tcPr>
          <w:p w14:paraId="16B28E60" w14:textId="05DF956E"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shd w:val="clear" w:color="auto" w:fill="auto"/>
            <w:vAlign w:val="center"/>
          </w:tcPr>
          <w:p w14:paraId="5B0CC2FA" w14:textId="4E73739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109</w:t>
            </w:r>
          </w:p>
        </w:tc>
        <w:tc>
          <w:tcPr>
            <w:tcW w:w="236" w:type="pct"/>
            <w:shd w:val="clear" w:color="auto" w:fill="auto"/>
            <w:vAlign w:val="center"/>
          </w:tcPr>
          <w:p w14:paraId="13A0E350" w14:textId="375E932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vAlign w:val="center"/>
          </w:tcPr>
          <w:p w14:paraId="1E3D3C85" w14:textId="0AA663D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654</w:t>
            </w:r>
          </w:p>
        </w:tc>
        <w:tc>
          <w:tcPr>
            <w:tcW w:w="256" w:type="pct"/>
            <w:shd w:val="clear" w:color="auto" w:fill="auto"/>
            <w:vAlign w:val="center"/>
          </w:tcPr>
          <w:p w14:paraId="2E478698" w14:textId="5C974AC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shd w:val="clear" w:color="auto" w:fill="auto"/>
            <w:vAlign w:val="center"/>
          </w:tcPr>
          <w:p w14:paraId="09034B9D" w14:textId="3ADD85D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0.387</w:t>
            </w:r>
          </w:p>
        </w:tc>
        <w:tc>
          <w:tcPr>
            <w:tcW w:w="237" w:type="pct"/>
            <w:shd w:val="clear" w:color="auto" w:fill="auto"/>
            <w:vAlign w:val="center"/>
          </w:tcPr>
          <w:p w14:paraId="5E788A12" w14:textId="1E5CEBE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0.026</w:t>
            </w:r>
          </w:p>
        </w:tc>
        <w:tc>
          <w:tcPr>
            <w:tcW w:w="225" w:type="pct"/>
            <w:shd w:val="clear" w:color="auto" w:fill="auto"/>
            <w:vAlign w:val="center"/>
          </w:tcPr>
          <w:p w14:paraId="5155ABAE" w14:textId="46EB965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CWF</w:t>
            </w:r>
          </w:p>
        </w:tc>
        <w:tc>
          <w:tcPr>
            <w:tcW w:w="248" w:type="pct"/>
            <w:shd w:val="clear" w:color="auto" w:fill="auto"/>
            <w:vAlign w:val="center"/>
          </w:tcPr>
          <w:p w14:paraId="5EA81590" w14:textId="6E748F2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STS, ATW</w:t>
            </w:r>
          </w:p>
        </w:tc>
        <w:tc>
          <w:tcPr>
            <w:tcW w:w="473" w:type="pct"/>
            <w:shd w:val="clear" w:color="auto" w:fill="auto"/>
            <w:vAlign w:val="center"/>
          </w:tcPr>
          <w:p w14:paraId="71502FF8" w14:textId="1720EE0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56/4.91</w:t>
            </w:r>
          </w:p>
        </w:tc>
        <w:tc>
          <w:tcPr>
            <w:tcW w:w="196" w:type="pct"/>
            <w:vAlign w:val="center"/>
          </w:tcPr>
          <w:p w14:paraId="2C4D2432" w14:textId="1A0C061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shd w:val="clear" w:color="auto" w:fill="auto"/>
            <w:vAlign w:val="center"/>
          </w:tcPr>
          <w:p w14:paraId="2672699B" w14:textId="4EC4467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shd w:val="clear" w:color="auto" w:fill="auto"/>
            <w:vAlign w:val="center"/>
          </w:tcPr>
          <w:p w14:paraId="0E4A382D" w14:textId="5AD0F90F"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shd w:val="clear" w:color="auto" w:fill="auto"/>
            <w:vAlign w:val="center"/>
          </w:tcPr>
          <w:p w14:paraId="5059DA28" w14:textId="22B514A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172</w:t>
            </w:r>
          </w:p>
        </w:tc>
      </w:tr>
      <w:tr w:rsidR="00D37EF1" w:rsidRPr="0049228C" w14:paraId="61531659" w14:textId="77777777" w:rsidTr="00D37EF1">
        <w:trPr>
          <w:cantSplit/>
          <w:trHeight w:val="287"/>
          <w:jc w:val="center"/>
        </w:trPr>
        <w:tc>
          <w:tcPr>
            <w:tcW w:w="195" w:type="pct"/>
            <w:shd w:val="clear" w:color="auto" w:fill="D9D9D9" w:themeFill="background1" w:themeFillShade="D9"/>
            <w:vAlign w:val="center"/>
          </w:tcPr>
          <w:p w14:paraId="51B7F6B5" w14:textId="4580714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S-BB83</w:t>
            </w:r>
          </w:p>
        </w:tc>
        <w:tc>
          <w:tcPr>
            <w:tcW w:w="414" w:type="pct"/>
            <w:shd w:val="clear" w:color="auto" w:fill="auto"/>
            <w:vAlign w:val="center"/>
          </w:tcPr>
          <w:p w14:paraId="198050ED" w14:textId="61414AC4"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Spring Run</w:t>
            </w:r>
          </w:p>
        </w:tc>
        <w:tc>
          <w:tcPr>
            <w:tcW w:w="239" w:type="pct"/>
            <w:shd w:val="clear" w:color="auto" w:fill="auto"/>
            <w:vAlign w:val="center"/>
          </w:tcPr>
          <w:p w14:paraId="1831BAF4" w14:textId="26EC96B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-77.1340, 40.2307</w:t>
            </w:r>
          </w:p>
        </w:tc>
        <w:tc>
          <w:tcPr>
            <w:tcW w:w="241" w:type="pct"/>
            <w:shd w:val="clear" w:color="auto" w:fill="auto"/>
            <w:vAlign w:val="center"/>
          </w:tcPr>
          <w:p w14:paraId="46DDCF86" w14:textId="302C9FB4"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shd w:val="clear" w:color="auto" w:fill="auto"/>
            <w:vAlign w:val="center"/>
          </w:tcPr>
          <w:p w14:paraId="466F19F3" w14:textId="0929979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12</w:t>
            </w:r>
          </w:p>
        </w:tc>
        <w:tc>
          <w:tcPr>
            <w:tcW w:w="256" w:type="pct"/>
            <w:vAlign w:val="center"/>
          </w:tcPr>
          <w:p w14:paraId="4EE6F74C" w14:textId="0B966DF0"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shd w:val="clear" w:color="auto" w:fill="auto"/>
            <w:vAlign w:val="center"/>
          </w:tcPr>
          <w:p w14:paraId="2F436A0D" w14:textId="36C56CAD"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shd w:val="clear" w:color="auto" w:fill="auto"/>
            <w:vAlign w:val="center"/>
          </w:tcPr>
          <w:p w14:paraId="48484858" w14:textId="78239295"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20</w:t>
            </w:r>
          </w:p>
        </w:tc>
        <w:tc>
          <w:tcPr>
            <w:tcW w:w="158" w:type="pct"/>
            <w:shd w:val="clear" w:color="auto" w:fill="auto"/>
            <w:vAlign w:val="center"/>
          </w:tcPr>
          <w:p w14:paraId="180C26B9" w14:textId="00E2653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20</w:t>
            </w:r>
          </w:p>
        </w:tc>
        <w:tc>
          <w:tcPr>
            <w:tcW w:w="236" w:type="pct"/>
            <w:shd w:val="clear" w:color="auto" w:fill="auto"/>
            <w:vAlign w:val="center"/>
          </w:tcPr>
          <w:p w14:paraId="25363703" w14:textId="4240825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Temporary Bridge</w:t>
            </w:r>
          </w:p>
        </w:tc>
        <w:tc>
          <w:tcPr>
            <w:tcW w:w="246" w:type="pct"/>
            <w:vAlign w:val="center"/>
          </w:tcPr>
          <w:p w14:paraId="2BE94396" w14:textId="5B240CF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shd w:val="clear" w:color="auto" w:fill="auto"/>
            <w:vAlign w:val="center"/>
          </w:tcPr>
          <w:p w14:paraId="2ED28EA3" w14:textId="3D3F967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240</w:t>
            </w:r>
          </w:p>
        </w:tc>
        <w:tc>
          <w:tcPr>
            <w:tcW w:w="256" w:type="pct"/>
            <w:shd w:val="clear" w:color="auto" w:fill="auto"/>
            <w:vAlign w:val="center"/>
          </w:tcPr>
          <w:p w14:paraId="5EB6BF15" w14:textId="135089D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7" w:type="pct"/>
            <w:shd w:val="clear" w:color="auto" w:fill="auto"/>
            <w:vAlign w:val="center"/>
          </w:tcPr>
          <w:p w14:paraId="23CD677D" w14:textId="02B6E0A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0.053</w:t>
            </w:r>
          </w:p>
        </w:tc>
        <w:tc>
          <w:tcPr>
            <w:tcW w:w="225" w:type="pct"/>
            <w:shd w:val="clear" w:color="auto" w:fill="auto"/>
            <w:vAlign w:val="center"/>
          </w:tcPr>
          <w:p w14:paraId="1A07FE9A" w14:textId="3053848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CWF</w:t>
            </w:r>
          </w:p>
        </w:tc>
        <w:tc>
          <w:tcPr>
            <w:tcW w:w="248" w:type="pct"/>
            <w:shd w:val="clear" w:color="auto" w:fill="auto"/>
            <w:vAlign w:val="center"/>
          </w:tcPr>
          <w:p w14:paraId="3FBF2BC4" w14:textId="5928D97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Class A</w:t>
            </w:r>
          </w:p>
        </w:tc>
        <w:tc>
          <w:tcPr>
            <w:tcW w:w="473" w:type="pct"/>
            <w:shd w:val="clear" w:color="auto" w:fill="auto"/>
            <w:vAlign w:val="center"/>
          </w:tcPr>
          <w:p w14:paraId="23FEE588" w14:textId="65584F0B"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37/4.6</w:t>
            </w:r>
          </w:p>
        </w:tc>
        <w:tc>
          <w:tcPr>
            <w:tcW w:w="196" w:type="pct"/>
            <w:vAlign w:val="center"/>
          </w:tcPr>
          <w:p w14:paraId="04B85865" w14:textId="3F0E0B0C"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shd w:val="clear" w:color="auto" w:fill="auto"/>
            <w:vAlign w:val="center"/>
          </w:tcPr>
          <w:p w14:paraId="2F23C0D5" w14:textId="1DEF9183"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shd w:val="clear" w:color="auto" w:fill="auto"/>
            <w:vAlign w:val="center"/>
          </w:tcPr>
          <w:p w14:paraId="09A97051" w14:textId="73154F40"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shd w:val="clear" w:color="auto" w:fill="auto"/>
            <w:vAlign w:val="center"/>
          </w:tcPr>
          <w:p w14:paraId="44468B19" w14:textId="20BD002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163</w:t>
            </w:r>
          </w:p>
        </w:tc>
      </w:tr>
      <w:tr w:rsidR="00D37EF1" w:rsidRPr="0049228C" w14:paraId="0049BD02" w14:textId="77777777" w:rsidTr="00D37EF1">
        <w:trPr>
          <w:cantSplit/>
          <w:trHeight w:val="287"/>
          <w:jc w:val="center"/>
        </w:trPr>
        <w:tc>
          <w:tcPr>
            <w:tcW w:w="195" w:type="pct"/>
            <w:shd w:val="clear" w:color="auto" w:fill="D9D9D9" w:themeFill="background1" w:themeFillShade="D9"/>
            <w:vAlign w:val="center"/>
          </w:tcPr>
          <w:p w14:paraId="4B8D2D1F" w14:textId="2832FC6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S-BB100</w:t>
            </w:r>
          </w:p>
        </w:tc>
        <w:tc>
          <w:tcPr>
            <w:tcW w:w="414" w:type="pct"/>
            <w:tcBorders>
              <w:bottom w:val="single" w:sz="4" w:space="0" w:color="auto"/>
            </w:tcBorders>
            <w:shd w:val="clear" w:color="auto" w:fill="auto"/>
            <w:vAlign w:val="center"/>
          </w:tcPr>
          <w:p w14:paraId="0208E179" w14:textId="6B061298"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Opossum Creek</w:t>
            </w:r>
          </w:p>
        </w:tc>
        <w:tc>
          <w:tcPr>
            <w:tcW w:w="239" w:type="pct"/>
            <w:tcBorders>
              <w:bottom w:val="single" w:sz="4" w:space="0" w:color="auto"/>
            </w:tcBorders>
            <w:shd w:val="clear" w:color="auto" w:fill="auto"/>
            <w:vAlign w:val="center"/>
          </w:tcPr>
          <w:p w14:paraId="0C191FA0" w14:textId="0A26C81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-77.2895, 40.2417</w:t>
            </w:r>
          </w:p>
        </w:tc>
        <w:tc>
          <w:tcPr>
            <w:tcW w:w="241" w:type="pct"/>
            <w:tcBorders>
              <w:bottom w:val="single" w:sz="4" w:space="0" w:color="auto"/>
            </w:tcBorders>
            <w:shd w:val="clear" w:color="auto" w:fill="auto"/>
            <w:vAlign w:val="center"/>
          </w:tcPr>
          <w:p w14:paraId="3ADF0475" w14:textId="5F19200B"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bottom w:val="single" w:sz="4" w:space="0" w:color="auto"/>
            </w:tcBorders>
            <w:shd w:val="clear" w:color="auto" w:fill="auto"/>
            <w:vAlign w:val="center"/>
          </w:tcPr>
          <w:p w14:paraId="18BAD359" w14:textId="61EF2FF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bottom w:val="single" w:sz="4" w:space="0" w:color="auto"/>
            </w:tcBorders>
            <w:vAlign w:val="center"/>
          </w:tcPr>
          <w:p w14:paraId="4DB2B9AE" w14:textId="25044636"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single" w:sz="4" w:space="0" w:color="auto"/>
            </w:tcBorders>
            <w:shd w:val="clear" w:color="auto" w:fill="auto"/>
            <w:vAlign w:val="center"/>
          </w:tcPr>
          <w:p w14:paraId="524AC4D0" w14:textId="0DA9FF45"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bottom w:val="single" w:sz="4" w:space="0" w:color="auto"/>
            </w:tcBorders>
            <w:shd w:val="clear" w:color="auto" w:fill="auto"/>
            <w:vAlign w:val="center"/>
          </w:tcPr>
          <w:p w14:paraId="196D4458" w14:textId="50E27864"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single" w:sz="4" w:space="0" w:color="auto"/>
            </w:tcBorders>
            <w:shd w:val="clear" w:color="auto" w:fill="auto"/>
            <w:vAlign w:val="center"/>
          </w:tcPr>
          <w:p w14:paraId="0FE3A336" w14:textId="1B31666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bottom w:val="single" w:sz="4" w:space="0" w:color="auto"/>
            </w:tcBorders>
            <w:shd w:val="clear" w:color="auto" w:fill="auto"/>
            <w:vAlign w:val="center"/>
          </w:tcPr>
          <w:p w14:paraId="2AF90DC9" w14:textId="3FD5BD9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tcBorders>
              <w:bottom w:val="single" w:sz="4" w:space="0" w:color="auto"/>
            </w:tcBorders>
            <w:vAlign w:val="center"/>
          </w:tcPr>
          <w:p w14:paraId="2F929038" w14:textId="513146B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single" w:sz="4" w:space="0" w:color="auto"/>
            </w:tcBorders>
            <w:shd w:val="clear" w:color="auto" w:fill="auto"/>
            <w:vAlign w:val="center"/>
          </w:tcPr>
          <w:p w14:paraId="24B370AA" w14:textId="6A73C70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single" w:sz="4" w:space="0" w:color="auto"/>
            </w:tcBorders>
            <w:shd w:val="clear" w:color="auto" w:fill="auto"/>
            <w:vAlign w:val="center"/>
          </w:tcPr>
          <w:p w14:paraId="12F5E5B4" w14:textId="06185A8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0.083</w:t>
            </w:r>
          </w:p>
        </w:tc>
        <w:tc>
          <w:tcPr>
            <w:tcW w:w="237" w:type="pct"/>
            <w:tcBorders>
              <w:bottom w:val="single" w:sz="4" w:space="0" w:color="auto"/>
            </w:tcBorders>
            <w:shd w:val="clear" w:color="auto" w:fill="auto"/>
            <w:vAlign w:val="center"/>
          </w:tcPr>
          <w:p w14:paraId="7E79E9DA" w14:textId="6546CE4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0.022</w:t>
            </w:r>
          </w:p>
        </w:tc>
        <w:tc>
          <w:tcPr>
            <w:tcW w:w="225" w:type="pct"/>
            <w:tcBorders>
              <w:bottom w:val="single" w:sz="4" w:space="0" w:color="auto"/>
            </w:tcBorders>
            <w:shd w:val="clear" w:color="auto" w:fill="auto"/>
            <w:vAlign w:val="center"/>
          </w:tcPr>
          <w:p w14:paraId="260D4AA1" w14:textId="471D54C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HQ-TSF</w:t>
            </w:r>
          </w:p>
        </w:tc>
        <w:tc>
          <w:tcPr>
            <w:tcW w:w="248" w:type="pct"/>
            <w:tcBorders>
              <w:bottom w:val="single" w:sz="4" w:space="0" w:color="auto"/>
            </w:tcBorders>
            <w:shd w:val="clear" w:color="auto" w:fill="auto"/>
            <w:vAlign w:val="center"/>
          </w:tcPr>
          <w:p w14:paraId="66F4D4D5" w14:textId="6B70C21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STS</w:t>
            </w:r>
          </w:p>
        </w:tc>
        <w:tc>
          <w:tcPr>
            <w:tcW w:w="473" w:type="pct"/>
            <w:tcBorders>
              <w:bottom w:val="single" w:sz="4" w:space="0" w:color="auto"/>
            </w:tcBorders>
            <w:shd w:val="clear" w:color="auto" w:fill="auto"/>
            <w:vAlign w:val="center"/>
          </w:tcPr>
          <w:p w14:paraId="5995E11E" w14:textId="07DD444C"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20/4.31</w:t>
            </w:r>
          </w:p>
        </w:tc>
        <w:tc>
          <w:tcPr>
            <w:tcW w:w="196" w:type="pct"/>
            <w:tcBorders>
              <w:bottom w:val="single" w:sz="4" w:space="0" w:color="auto"/>
            </w:tcBorders>
            <w:vAlign w:val="center"/>
          </w:tcPr>
          <w:p w14:paraId="65EA31C2" w14:textId="1A7ED41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single" w:sz="4" w:space="0" w:color="auto"/>
            </w:tcBorders>
            <w:shd w:val="clear" w:color="auto" w:fill="auto"/>
            <w:vAlign w:val="center"/>
          </w:tcPr>
          <w:p w14:paraId="6483D4F6" w14:textId="5401B04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single" w:sz="4" w:space="0" w:color="auto"/>
            </w:tcBorders>
            <w:shd w:val="clear" w:color="auto" w:fill="auto"/>
            <w:vAlign w:val="center"/>
          </w:tcPr>
          <w:p w14:paraId="308DDA61" w14:textId="7F24569F"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bottom w:val="single" w:sz="4" w:space="0" w:color="auto"/>
            </w:tcBorders>
            <w:shd w:val="clear" w:color="auto" w:fill="auto"/>
            <w:vAlign w:val="center"/>
          </w:tcPr>
          <w:p w14:paraId="4CFF7C20" w14:textId="7D1BBA8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84</w:t>
            </w:r>
          </w:p>
        </w:tc>
      </w:tr>
      <w:tr w:rsidR="00D37EF1" w:rsidRPr="0049228C" w14:paraId="6F139D73" w14:textId="77777777" w:rsidTr="00D37EF1">
        <w:trPr>
          <w:cantSplit/>
          <w:jc w:val="center"/>
        </w:trPr>
        <w:tc>
          <w:tcPr>
            <w:tcW w:w="195" w:type="pct"/>
            <w:shd w:val="clear" w:color="auto" w:fill="D9D9D9" w:themeFill="background1" w:themeFillShade="D9"/>
            <w:vAlign w:val="center"/>
          </w:tcPr>
          <w:p w14:paraId="29970B5B" w14:textId="6B87152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S-BB101</w:t>
            </w:r>
          </w:p>
        </w:tc>
        <w:tc>
          <w:tcPr>
            <w:tcW w:w="414" w:type="pct"/>
            <w:tcBorders>
              <w:bottom w:val="single" w:sz="4" w:space="0" w:color="auto"/>
            </w:tcBorders>
            <w:shd w:val="clear" w:color="auto" w:fill="auto"/>
            <w:vAlign w:val="center"/>
          </w:tcPr>
          <w:p w14:paraId="229B784E" w14:textId="0BD3DD8D"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Hogestown Run</w:t>
            </w:r>
          </w:p>
        </w:tc>
        <w:tc>
          <w:tcPr>
            <w:tcW w:w="239" w:type="pct"/>
            <w:tcBorders>
              <w:bottom w:val="single" w:sz="4" w:space="0" w:color="auto"/>
            </w:tcBorders>
            <w:shd w:val="clear" w:color="auto" w:fill="auto"/>
            <w:vAlign w:val="center"/>
          </w:tcPr>
          <w:p w14:paraId="0DC7C7B6" w14:textId="0C79310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-77.0791,</w:t>
            </w:r>
            <w:r w:rsidRPr="0049228C">
              <w:rPr>
                <w:rFonts w:ascii="Arial" w:hAnsi="Arial" w:cs="Arial"/>
                <w:sz w:val="15"/>
                <w:szCs w:val="15"/>
              </w:rPr>
              <w:t xml:space="preserve"> </w:t>
            </w:r>
            <w:r w:rsidRPr="0049228C">
              <w:rPr>
                <w:rFonts w:ascii="Arial" w:hAnsi="Arial" w:cs="Arial"/>
                <w:color w:val="000000"/>
                <w:sz w:val="15"/>
                <w:szCs w:val="15"/>
              </w:rPr>
              <w:t>40.2163</w:t>
            </w:r>
          </w:p>
        </w:tc>
        <w:tc>
          <w:tcPr>
            <w:tcW w:w="241" w:type="pct"/>
            <w:tcBorders>
              <w:bottom w:val="single" w:sz="4" w:space="0" w:color="auto"/>
            </w:tcBorders>
            <w:shd w:val="clear" w:color="auto" w:fill="auto"/>
            <w:vAlign w:val="center"/>
          </w:tcPr>
          <w:p w14:paraId="44454D5C" w14:textId="4BDF2611"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bottom w:val="single" w:sz="4" w:space="0" w:color="auto"/>
            </w:tcBorders>
            <w:shd w:val="clear" w:color="auto" w:fill="auto"/>
            <w:vAlign w:val="center"/>
          </w:tcPr>
          <w:p w14:paraId="31B59DC3" w14:textId="713F565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13.5</w:t>
            </w:r>
          </w:p>
        </w:tc>
        <w:tc>
          <w:tcPr>
            <w:tcW w:w="256" w:type="pct"/>
            <w:tcBorders>
              <w:bottom w:val="single" w:sz="4" w:space="0" w:color="auto"/>
            </w:tcBorders>
            <w:vAlign w:val="center"/>
          </w:tcPr>
          <w:p w14:paraId="3B82704C" w14:textId="30065E09"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single" w:sz="4" w:space="0" w:color="auto"/>
            </w:tcBorders>
            <w:shd w:val="clear" w:color="auto" w:fill="auto"/>
            <w:vAlign w:val="center"/>
          </w:tcPr>
          <w:p w14:paraId="1F72056D" w14:textId="5C8A2A37"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50</w:t>
            </w:r>
          </w:p>
        </w:tc>
        <w:tc>
          <w:tcPr>
            <w:tcW w:w="155" w:type="pct"/>
            <w:tcBorders>
              <w:bottom w:val="single" w:sz="4" w:space="0" w:color="auto"/>
            </w:tcBorders>
            <w:shd w:val="clear" w:color="auto" w:fill="auto"/>
            <w:vAlign w:val="center"/>
          </w:tcPr>
          <w:p w14:paraId="7446FA4A" w14:textId="44386BBE"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single" w:sz="4" w:space="0" w:color="auto"/>
            </w:tcBorders>
            <w:shd w:val="clear" w:color="auto" w:fill="auto"/>
            <w:vAlign w:val="center"/>
          </w:tcPr>
          <w:p w14:paraId="61FCE4F6" w14:textId="438A3D8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50</w:t>
            </w:r>
          </w:p>
        </w:tc>
        <w:tc>
          <w:tcPr>
            <w:tcW w:w="236" w:type="pct"/>
            <w:tcBorders>
              <w:bottom w:val="single" w:sz="4" w:space="0" w:color="auto"/>
            </w:tcBorders>
            <w:shd w:val="clear" w:color="auto" w:fill="auto"/>
            <w:vAlign w:val="center"/>
          </w:tcPr>
          <w:p w14:paraId="3DE8A9C7" w14:textId="4A68729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bottom w:val="single" w:sz="4" w:space="0" w:color="auto"/>
            </w:tcBorders>
            <w:vAlign w:val="center"/>
          </w:tcPr>
          <w:p w14:paraId="21C60D2A" w14:textId="511CBBE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675</w:t>
            </w:r>
          </w:p>
        </w:tc>
        <w:tc>
          <w:tcPr>
            <w:tcW w:w="256" w:type="pct"/>
            <w:tcBorders>
              <w:bottom w:val="single" w:sz="4" w:space="0" w:color="auto"/>
            </w:tcBorders>
            <w:shd w:val="clear" w:color="auto" w:fill="auto"/>
            <w:vAlign w:val="center"/>
          </w:tcPr>
          <w:p w14:paraId="45F3BDE1" w14:textId="566140B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single" w:sz="4" w:space="0" w:color="auto"/>
            </w:tcBorders>
            <w:shd w:val="clear" w:color="auto" w:fill="auto"/>
            <w:vAlign w:val="center"/>
          </w:tcPr>
          <w:p w14:paraId="32C82E5D" w14:textId="32A3CC3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0.167</w:t>
            </w:r>
          </w:p>
        </w:tc>
        <w:tc>
          <w:tcPr>
            <w:tcW w:w="237" w:type="pct"/>
            <w:tcBorders>
              <w:bottom w:val="single" w:sz="4" w:space="0" w:color="auto"/>
            </w:tcBorders>
            <w:shd w:val="clear" w:color="auto" w:fill="auto"/>
            <w:vAlign w:val="center"/>
          </w:tcPr>
          <w:p w14:paraId="44A78685" w14:textId="04218FD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0.003</w:t>
            </w:r>
          </w:p>
        </w:tc>
        <w:tc>
          <w:tcPr>
            <w:tcW w:w="225" w:type="pct"/>
            <w:tcBorders>
              <w:bottom w:val="single" w:sz="4" w:space="0" w:color="auto"/>
            </w:tcBorders>
            <w:shd w:val="clear" w:color="auto" w:fill="auto"/>
            <w:vAlign w:val="center"/>
          </w:tcPr>
          <w:p w14:paraId="69E062E6" w14:textId="1B55EE8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CWF</w:t>
            </w:r>
          </w:p>
        </w:tc>
        <w:tc>
          <w:tcPr>
            <w:tcW w:w="248" w:type="pct"/>
            <w:tcBorders>
              <w:bottom w:val="single" w:sz="4" w:space="0" w:color="auto"/>
            </w:tcBorders>
            <w:shd w:val="clear" w:color="auto" w:fill="auto"/>
            <w:vAlign w:val="center"/>
          </w:tcPr>
          <w:p w14:paraId="603EEF70" w14:textId="17A5280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bottom w:val="single" w:sz="4" w:space="0" w:color="auto"/>
            </w:tcBorders>
            <w:shd w:val="clear" w:color="auto" w:fill="auto"/>
            <w:vAlign w:val="center"/>
          </w:tcPr>
          <w:p w14:paraId="69748C61" w14:textId="4E91CF48"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44/4.71</w:t>
            </w:r>
          </w:p>
        </w:tc>
        <w:tc>
          <w:tcPr>
            <w:tcW w:w="196" w:type="pct"/>
            <w:tcBorders>
              <w:bottom w:val="single" w:sz="4" w:space="0" w:color="auto"/>
            </w:tcBorders>
            <w:vAlign w:val="center"/>
          </w:tcPr>
          <w:p w14:paraId="373A4645" w14:textId="2CBCAB4B"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single" w:sz="4" w:space="0" w:color="auto"/>
            </w:tcBorders>
            <w:shd w:val="clear" w:color="auto" w:fill="auto"/>
            <w:vAlign w:val="center"/>
          </w:tcPr>
          <w:p w14:paraId="51A6A785" w14:textId="0625AFD3"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single" w:sz="4" w:space="0" w:color="auto"/>
            </w:tcBorders>
            <w:shd w:val="clear" w:color="auto" w:fill="auto"/>
            <w:vAlign w:val="center"/>
          </w:tcPr>
          <w:p w14:paraId="01758D16" w14:textId="6ED6ED98"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bottom w:val="single" w:sz="4" w:space="0" w:color="auto"/>
            </w:tcBorders>
            <w:shd w:val="clear" w:color="auto" w:fill="auto"/>
            <w:vAlign w:val="center"/>
          </w:tcPr>
          <w:p w14:paraId="15B22A76" w14:textId="5CC99B5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167</w:t>
            </w:r>
          </w:p>
        </w:tc>
      </w:tr>
      <w:tr w:rsidR="00D37EF1" w:rsidRPr="0049228C" w14:paraId="041909F4" w14:textId="77777777" w:rsidTr="00D37EF1">
        <w:trPr>
          <w:cantSplit/>
          <w:jc w:val="center"/>
        </w:trPr>
        <w:tc>
          <w:tcPr>
            <w:tcW w:w="195" w:type="pct"/>
            <w:shd w:val="clear" w:color="auto" w:fill="D9D9D9" w:themeFill="background1" w:themeFillShade="D9"/>
            <w:vAlign w:val="center"/>
          </w:tcPr>
          <w:p w14:paraId="239B3BEA" w14:textId="34A38D9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S-BB119</w:t>
            </w:r>
          </w:p>
        </w:tc>
        <w:tc>
          <w:tcPr>
            <w:tcW w:w="414" w:type="pct"/>
            <w:tcBorders>
              <w:top w:val="dashed" w:sz="4" w:space="0" w:color="auto"/>
              <w:bottom w:val="single" w:sz="4" w:space="0" w:color="auto"/>
            </w:tcBorders>
            <w:shd w:val="clear" w:color="auto" w:fill="auto"/>
            <w:vAlign w:val="center"/>
          </w:tcPr>
          <w:p w14:paraId="15564159" w14:textId="59348C04"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Bloser Creek</w:t>
            </w:r>
          </w:p>
        </w:tc>
        <w:tc>
          <w:tcPr>
            <w:tcW w:w="239" w:type="pct"/>
            <w:tcBorders>
              <w:top w:val="dashed" w:sz="4" w:space="0" w:color="auto"/>
              <w:bottom w:val="single" w:sz="4" w:space="0" w:color="auto"/>
            </w:tcBorders>
            <w:shd w:val="clear" w:color="auto" w:fill="auto"/>
            <w:vAlign w:val="center"/>
          </w:tcPr>
          <w:p w14:paraId="2915B5CC" w14:textId="7C73A42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-77.3557, 40.2450</w:t>
            </w:r>
          </w:p>
        </w:tc>
        <w:tc>
          <w:tcPr>
            <w:tcW w:w="241" w:type="pct"/>
            <w:tcBorders>
              <w:top w:val="dashed" w:sz="4" w:space="0" w:color="auto"/>
              <w:bottom w:val="single" w:sz="4" w:space="0" w:color="auto"/>
            </w:tcBorders>
            <w:shd w:val="clear" w:color="auto" w:fill="auto"/>
            <w:vAlign w:val="center"/>
          </w:tcPr>
          <w:p w14:paraId="40EC0B02" w14:textId="14A9A30D"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dashed" w:sz="4" w:space="0" w:color="auto"/>
              <w:bottom w:val="single" w:sz="4" w:space="0" w:color="auto"/>
            </w:tcBorders>
            <w:shd w:val="clear" w:color="auto" w:fill="auto"/>
            <w:vAlign w:val="center"/>
          </w:tcPr>
          <w:p w14:paraId="3A6F1289" w14:textId="077B0CA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8</w:t>
            </w:r>
          </w:p>
        </w:tc>
        <w:tc>
          <w:tcPr>
            <w:tcW w:w="256" w:type="pct"/>
            <w:tcBorders>
              <w:top w:val="dashed" w:sz="4" w:space="0" w:color="auto"/>
              <w:bottom w:val="single" w:sz="4" w:space="0" w:color="auto"/>
            </w:tcBorders>
            <w:vAlign w:val="center"/>
          </w:tcPr>
          <w:p w14:paraId="23AF33F5" w14:textId="7F523FA1"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single" w:sz="4" w:space="0" w:color="auto"/>
            </w:tcBorders>
            <w:shd w:val="clear" w:color="auto" w:fill="auto"/>
            <w:vAlign w:val="center"/>
          </w:tcPr>
          <w:p w14:paraId="5226DE32" w14:textId="161AF82B"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61</w:t>
            </w:r>
          </w:p>
        </w:tc>
        <w:tc>
          <w:tcPr>
            <w:tcW w:w="155" w:type="pct"/>
            <w:tcBorders>
              <w:top w:val="dashed" w:sz="4" w:space="0" w:color="auto"/>
              <w:bottom w:val="single" w:sz="4" w:space="0" w:color="auto"/>
            </w:tcBorders>
            <w:shd w:val="clear" w:color="auto" w:fill="auto"/>
            <w:vAlign w:val="center"/>
          </w:tcPr>
          <w:p w14:paraId="3827087E" w14:textId="4C22B889"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single" w:sz="4" w:space="0" w:color="auto"/>
            </w:tcBorders>
            <w:shd w:val="clear" w:color="auto" w:fill="auto"/>
            <w:vAlign w:val="center"/>
          </w:tcPr>
          <w:p w14:paraId="4C7DABEE" w14:textId="0FEA980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61</w:t>
            </w:r>
          </w:p>
        </w:tc>
        <w:tc>
          <w:tcPr>
            <w:tcW w:w="236" w:type="pct"/>
            <w:tcBorders>
              <w:top w:val="dashed" w:sz="4" w:space="0" w:color="auto"/>
              <w:bottom w:val="single" w:sz="4" w:space="0" w:color="auto"/>
            </w:tcBorders>
            <w:shd w:val="clear" w:color="auto" w:fill="auto"/>
            <w:vAlign w:val="center"/>
          </w:tcPr>
          <w:p w14:paraId="0C39A15B" w14:textId="0B5192B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dashed" w:sz="4" w:space="0" w:color="auto"/>
              <w:bottom w:val="single" w:sz="4" w:space="0" w:color="auto"/>
            </w:tcBorders>
            <w:vAlign w:val="center"/>
          </w:tcPr>
          <w:p w14:paraId="19EFD602" w14:textId="01E80BA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488</w:t>
            </w:r>
          </w:p>
        </w:tc>
        <w:tc>
          <w:tcPr>
            <w:tcW w:w="256" w:type="pct"/>
            <w:tcBorders>
              <w:top w:val="dashed" w:sz="4" w:space="0" w:color="auto"/>
              <w:bottom w:val="single" w:sz="4" w:space="0" w:color="auto"/>
            </w:tcBorders>
            <w:shd w:val="clear" w:color="auto" w:fill="auto"/>
            <w:vAlign w:val="center"/>
          </w:tcPr>
          <w:p w14:paraId="20F1DC2D" w14:textId="3E138345"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w:t>
            </w:r>
          </w:p>
        </w:tc>
        <w:tc>
          <w:tcPr>
            <w:tcW w:w="256" w:type="pct"/>
            <w:tcBorders>
              <w:top w:val="dashed" w:sz="4" w:space="0" w:color="auto"/>
              <w:bottom w:val="single" w:sz="4" w:space="0" w:color="auto"/>
            </w:tcBorders>
            <w:shd w:val="clear" w:color="auto" w:fill="auto"/>
            <w:vAlign w:val="center"/>
          </w:tcPr>
          <w:p w14:paraId="79986ED4" w14:textId="0E7DC95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0.147</w:t>
            </w:r>
          </w:p>
        </w:tc>
        <w:tc>
          <w:tcPr>
            <w:tcW w:w="237" w:type="pct"/>
            <w:tcBorders>
              <w:top w:val="dashed" w:sz="4" w:space="0" w:color="auto"/>
              <w:bottom w:val="single" w:sz="4" w:space="0" w:color="auto"/>
            </w:tcBorders>
            <w:shd w:val="clear" w:color="auto" w:fill="auto"/>
            <w:vAlign w:val="center"/>
          </w:tcPr>
          <w:p w14:paraId="67E0BBF7" w14:textId="0AA0F28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25" w:type="pct"/>
            <w:tcBorders>
              <w:top w:val="dashed" w:sz="4" w:space="0" w:color="auto"/>
              <w:bottom w:val="single" w:sz="4" w:space="0" w:color="auto"/>
            </w:tcBorders>
            <w:shd w:val="clear" w:color="auto" w:fill="auto"/>
            <w:vAlign w:val="center"/>
          </w:tcPr>
          <w:p w14:paraId="3397E3CC" w14:textId="7DB8D3C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top w:val="dashed" w:sz="4" w:space="0" w:color="auto"/>
              <w:bottom w:val="single" w:sz="4" w:space="0" w:color="auto"/>
            </w:tcBorders>
            <w:shd w:val="clear" w:color="auto" w:fill="auto"/>
            <w:vAlign w:val="center"/>
          </w:tcPr>
          <w:p w14:paraId="650AE69E" w14:textId="4B6E36C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dashed" w:sz="4" w:space="0" w:color="auto"/>
              <w:bottom w:val="single" w:sz="4" w:space="0" w:color="auto"/>
            </w:tcBorders>
            <w:shd w:val="clear" w:color="auto" w:fill="auto"/>
            <w:vAlign w:val="center"/>
          </w:tcPr>
          <w:p w14:paraId="6E3E2F9C" w14:textId="4AC9D56C"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13/4.2</w:t>
            </w:r>
          </w:p>
        </w:tc>
        <w:tc>
          <w:tcPr>
            <w:tcW w:w="196" w:type="pct"/>
            <w:tcBorders>
              <w:top w:val="dashed" w:sz="4" w:space="0" w:color="auto"/>
              <w:bottom w:val="single" w:sz="4" w:space="0" w:color="auto"/>
            </w:tcBorders>
            <w:shd w:val="clear" w:color="auto" w:fill="auto"/>
            <w:vAlign w:val="center"/>
          </w:tcPr>
          <w:p w14:paraId="62B5694F" w14:textId="2C4B7D78"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single" w:sz="4" w:space="0" w:color="auto"/>
            </w:tcBorders>
            <w:shd w:val="clear" w:color="auto" w:fill="auto"/>
            <w:vAlign w:val="center"/>
          </w:tcPr>
          <w:p w14:paraId="6495DC6E" w14:textId="6070292F"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single" w:sz="4" w:space="0" w:color="auto"/>
            </w:tcBorders>
            <w:shd w:val="clear" w:color="auto" w:fill="auto"/>
            <w:vAlign w:val="center"/>
          </w:tcPr>
          <w:p w14:paraId="643654E8" w14:textId="49E8E14A"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dashed" w:sz="4" w:space="0" w:color="auto"/>
              <w:bottom w:val="single" w:sz="4" w:space="0" w:color="auto"/>
            </w:tcBorders>
            <w:shd w:val="clear" w:color="auto" w:fill="auto"/>
            <w:vAlign w:val="center"/>
          </w:tcPr>
          <w:p w14:paraId="1364262B" w14:textId="732EF8D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55</w:t>
            </w:r>
          </w:p>
        </w:tc>
      </w:tr>
      <w:tr w:rsidR="00D37EF1" w:rsidRPr="0049228C" w14:paraId="65E02C3B" w14:textId="77777777" w:rsidTr="00D37EF1">
        <w:trPr>
          <w:cantSplit/>
          <w:jc w:val="center"/>
        </w:trPr>
        <w:tc>
          <w:tcPr>
            <w:tcW w:w="195" w:type="pct"/>
            <w:shd w:val="clear" w:color="auto" w:fill="D9D9D9" w:themeFill="background1" w:themeFillShade="D9"/>
            <w:vAlign w:val="center"/>
          </w:tcPr>
          <w:p w14:paraId="3699CA17" w14:textId="2C55433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S-BB120</w:t>
            </w:r>
          </w:p>
        </w:tc>
        <w:tc>
          <w:tcPr>
            <w:tcW w:w="414" w:type="pct"/>
            <w:tcBorders>
              <w:top w:val="dashed" w:sz="4" w:space="0" w:color="auto"/>
            </w:tcBorders>
            <w:shd w:val="clear" w:color="auto" w:fill="auto"/>
            <w:vAlign w:val="center"/>
          </w:tcPr>
          <w:p w14:paraId="44EA95FE" w14:textId="48A72820"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Bloser Creek</w:t>
            </w:r>
          </w:p>
        </w:tc>
        <w:tc>
          <w:tcPr>
            <w:tcW w:w="239" w:type="pct"/>
            <w:tcBorders>
              <w:top w:val="dashed" w:sz="4" w:space="0" w:color="auto"/>
            </w:tcBorders>
            <w:shd w:val="clear" w:color="auto" w:fill="auto"/>
            <w:vAlign w:val="center"/>
          </w:tcPr>
          <w:p w14:paraId="76890F9B" w14:textId="4D73BCA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-77.3490, 40.2450</w:t>
            </w:r>
          </w:p>
        </w:tc>
        <w:tc>
          <w:tcPr>
            <w:tcW w:w="241" w:type="pct"/>
            <w:tcBorders>
              <w:top w:val="dashed" w:sz="4" w:space="0" w:color="auto"/>
            </w:tcBorders>
            <w:shd w:val="clear" w:color="auto" w:fill="auto"/>
            <w:vAlign w:val="center"/>
          </w:tcPr>
          <w:p w14:paraId="0328A174" w14:textId="20DFDF18"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dashed" w:sz="4" w:space="0" w:color="auto"/>
            </w:tcBorders>
            <w:shd w:val="clear" w:color="auto" w:fill="auto"/>
            <w:vAlign w:val="center"/>
          </w:tcPr>
          <w:p w14:paraId="48C6813C" w14:textId="2B78DF3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6.5</w:t>
            </w:r>
          </w:p>
        </w:tc>
        <w:tc>
          <w:tcPr>
            <w:tcW w:w="256" w:type="pct"/>
            <w:tcBorders>
              <w:top w:val="dashed" w:sz="4" w:space="0" w:color="auto"/>
            </w:tcBorders>
            <w:vAlign w:val="center"/>
          </w:tcPr>
          <w:p w14:paraId="3F9F83D8" w14:textId="116004D1"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tcBorders>
            <w:shd w:val="clear" w:color="auto" w:fill="auto"/>
            <w:vAlign w:val="center"/>
          </w:tcPr>
          <w:p w14:paraId="0258A715" w14:textId="13690989"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52</w:t>
            </w:r>
          </w:p>
        </w:tc>
        <w:tc>
          <w:tcPr>
            <w:tcW w:w="155" w:type="pct"/>
            <w:tcBorders>
              <w:top w:val="dashed" w:sz="4" w:space="0" w:color="auto"/>
            </w:tcBorders>
            <w:shd w:val="clear" w:color="auto" w:fill="auto"/>
            <w:vAlign w:val="center"/>
          </w:tcPr>
          <w:p w14:paraId="1E0E714D" w14:textId="7C6E0AE8"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tcBorders>
            <w:shd w:val="clear" w:color="auto" w:fill="auto"/>
            <w:vAlign w:val="center"/>
          </w:tcPr>
          <w:p w14:paraId="2B1D51F2" w14:textId="64506B2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52</w:t>
            </w:r>
          </w:p>
        </w:tc>
        <w:tc>
          <w:tcPr>
            <w:tcW w:w="236" w:type="pct"/>
            <w:tcBorders>
              <w:top w:val="dashed" w:sz="4" w:space="0" w:color="auto"/>
            </w:tcBorders>
            <w:shd w:val="clear" w:color="auto" w:fill="auto"/>
            <w:vAlign w:val="center"/>
          </w:tcPr>
          <w:p w14:paraId="1EDD7986" w14:textId="26D0B7C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dashed" w:sz="4" w:space="0" w:color="auto"/>
            </w:tcBorders>
            <w:vAlign w:val="center"/>
          </w:tcPr>
          <w:p w14:paraId="318BBD88" w14:textId="2B7987A3"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338</w:t>
            </w:r>
          </w:p>
        </w:tc>
        <w:tc>
          <w:tcPr>
            <w:tcW w:w="256" w:type="pct"/>
            <w:tcBorders>
              <w:top w:val="dashed" w:sz="4" w:space="0" w:color="auto"/>
            </w:tcBorders>
            <w:shd w:val="clear" w:color="auto" w:fill="auto"/>
            <w:vAlign w:val="center"/>
          </w:tcPr>
          <w:p w14:paraId="58F2D88E" w14:textId="705537D4"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w:t>
            </w:r>
          </w:p>
        </w:tc>
        <w:tc>
          <w:tcPr>
            <w:tcW w:w="256" w:type="pct"/>
            <w:tcBorders>
              <w:top w:val="dashed" w:sz="4" w:space="0" w:color="auto"/>
            </w:tcBorders>
            <w:shd w:val="clear" w:color="auto" w:fill="auto"/>
            <w:vAlign w:val="center"/>
          </w:tcPr>
          <w:p w14:paraId="776AAABB" w14:textId="5FBBDE6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0.134</w:t>
            </w:r>
          </w:p>
        </w:tc>
        <w:tc>
          <w:tcPr>
            <w:tcW w:w="237" w:type="pct"/>
            <w:tcBorders>
              <w:top w:val="dashed" w:sz="4" w:space="0" w:color="auto"/>
            </w:tcBorders>
            <w:shd w:val="clear" w:color="auto" w:fill="auto"/>
            <w:vAlign w:val="center"/>
          </w:tcPr>
          <w:p w14:paraId="5224BE65" w14:textId="4551192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25" w:type="pct"/>
            <w:tcBorders>
              <w:top w:val="dashed" w:sz="4" w:space="0" w:color="auto"/>
            </w:tcBorders>
            <w:shd w:val="clear" w:color="auto" w:fill="auto"/>
            <w:vAlign w:val="center"/>
          </w:tcPr>
          <w:p w14:paraId="66A90946" w14:textId="554B1A2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top w:val="dashed" w:sz="4" w:space="0" w:color="auto"/>
            </w:tcBorders>
            <w:shd w:val="clear" w:color="auto" w:fill="auto"/>
            <w:vAlign w:val="center"/>
          </w:tcPr>
          <w:p w14:paraId="7DD5A16F" w14:textId="41360B9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dashed" w:sz="4" w:space="0" w:color="auto"/>
            </w:tcBorders>
            <w:shd w:val="clear" w:color="auto" w:fill="auto"/>
            <w:vAlign w:val="center"/>
          </w:tcPr>
          <w:p w14:paraId="079F2BD2" w14:textId="3C0D690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14/4.21</w:t>
            </w:r>
          </w:p>
        </w:tc>
        <w:tc>
          <w:tcPr>
            <w:tcW w:w="196" w:type="pct"/>
            <w:tcBorders>
              <w:top w:val="dashed" w:sz="4" w:space="0" w:color="auto"/>
            </w:tcBorders>
            <w:vAlign w:val="center"/>
          </w:tcPr>
          <w:p w14:paraId="0060BA96" w14:textId="7EBE003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tcBorders>
            <w:shd w:val="clear" w:color="auto" w:fill="auto"/>
            <w:vAlign w:val="center"/>
          </w:tcPr>
          <w:p w14:paraId="19E2AED0" w14:textId="32A1FA3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tcBorders>
            <w:shd w:val="clear" w:color="auto" w:fill="auto"/>
            <w:vAlign w:val="center"/>
          </w:tcPr>
          <w:p w14:paraId="28591C62" w14:textId="0B095FC3"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dashed" w:sz="4" w:space="0" w:color="auto"/>
            </w:tcBorders>
            <w:shd w:val="clear" w:color="auto" w:fill="auto"/>
            <w:vAlign w:val="center"/>
          </w:tcPr>
          <w:p w14:paraId="7DA2B3FF" w14:textId="6C0C7C8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58</w:t>
            </w:r>
          </w:p>
        </w:tc>
      </w:tr>
      <w:tr w:rsidR="00D37EF1" w:rsidRPr="0049228C" w14:paraId="68F820B4" w14:textId="77777777" w:rsidTr="00D37EF1">
        <w:trPr>
          <w:cantSplit/>
          <w:jc w:val="center"/>
        </w:trPr>
        <w:tc>
          <w:tcPr>
            <w:tcW w:w="195" w:type="pct"/>
            <w:shd w:val="clear" w:color="auto" w:fill="D9D9D9" w:themeFill="background1" w:themeFillShade="D9"/>
            <w:vAlign w:val="center"/>
          </w:tcPr>
          <w:p w14:paraId="640DB12B" w14:textId="2FA3CDC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S-H68</w:t>
            </w:r>
          </w:p>
        </w:tc>
        <w:tc>
          <w:tcPr>
            <w:tcW w:w="414" w:type="pct"/>
            <w:tcBorders>
              <w:top w:val="dashed" w:sz="4" w:space="0" w:color="auto"/>
              <w:bottom w:val="dashed" w:sz="4" w:space="0" w:color="auto"/>
            </w:tcBorders>
            <w:shd w:val="clear" w:color="auto" w:fill="auto"/>
            <w:vAlign w:val="center"/>
          </w:tcPr>
          <w:p w14:paraId="7C52A160" w14:textId="5883C3D7"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Yellow Breeches Creek</w:t>
            </w:r>
          </w:p>
        </w:tc>
        <w:tc>
          <w:tcPr>
            <w:tcW w:w="239" w:type="pct"/>
            <w:tcBorders>
              <w:top w:val="dashed" w:sz="4" w:space="0" w:color="auto"/>
              <w:bottom w:val="dashed" w:sz="4" w:space="0" w:color="auto"/>
            </w:tcBorders>
            <w:shd w:val="clear" w:color="auto" w:fill="auto"/>
            <w:vAlign w:val="center"/>
          </w:tcPr>
          <w:p w14:paraId="0905C927" w14:textId="56EAA1B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-76.9328, 40.1920</w:t>
            </w:r>
          </w:p>
        </w:tc>
        <w:tc>
          <w:tcPr>
            <w:tcW w:w="241" w:type="pct"/>
            <w:tcBorders>
              <w:top w:val="dashed" w:sz="4" w:space="0" w:color="auto"/>
              <w:bottom w:val="dashed" w:sz="4" w:space="0" w:color="auto"/>
            </w:tcBorders>
            <w:shd w:val="clear" w:color="auto" w:fill="auto"/>
            <w:vAlign w:val="center"/>
          </w:tcPr>
          <w:p w14:paraId="3E029896" w14:textId="051434D8"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top w:val="dashed" w:sz="4" w:space="0" w:color="auto"/>
              <w:bottom w:val="dashed" w:sz="4" w:space="0" w:color="auto"/>
            </w:tcBorders>
            <w:shd w:val="clear" w:color="auto" w:fill="auto"/>
            <w:vAlign w:val="center"/>
          </w:tcPr>
          <w:p w14:paraId="04A48DE9" w14:textId="086386B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w:t>
            </w:r>
          </w:p>
        </w:tc>
        <w:tc>
          <w:tcPr>
            <w:tcW w:w="256" w:type="pct"/>
            <w:tcBorders>
              <w:top w:val="dashed" w:sz="4" w:space="0" w:color="auto"/>
              <w:bottom w:val="dashed" w:sz="4" w:space="0" w:color="auto"/>
            </w:tcBorders>
            <w:vAlign w:val="center"/>
          </w:tcPr>
          <w:p w14:paraId="22F39C18" w14:textId="2BA58D2F"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dashed" w:sz="4" w:space="0" w:color="auto"/>
            </w:tcBorders>
            <w:shd w:val="clear" w:color="auto" w:fill="auto"/>
            <w:vAlign w:val="center"/>
          </w:tcPr>
          <w:p w14:paraId="37E4C7D6" w14:textId="6591BC59"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top w:val="dashed" w:sz="4" w:space="0" w:color="auto"/>
              <w:bottom w:val="dashed" w:sz="4" w:space="0" w:color="auto"/>
            </w:tcBorders>
            <w:shd w:val="clear" w:color="auto" w:fill="auto"/>
            <w:vAlign w:val="center"/>
          </w:tcPr>
          <w:p w14:paraId="5ED32C51" w14:textId="5998996C"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dashed" w:sz="4" w:space="0" w:color="auto"/>
            </w:tcBorders>
            <w:shd w:val="clear" w:color="auto" w:fill="auto"/>
            <w:vAlign w:val="center"/>
          </w:tcPr>
          <w:p w14:paraId="6657F584" w14:textId="4E42B1D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top w:val="dashed" w:sz="4" w:space="0" w:color="auto"/>
              <w:bottom w:val="dashed" w:sz="4" w:space="0" w:color="auto"/>
            </w:tcBorders>
            <w:shd w:val="clear" w:color="auto" w:fill="auto"/>
            <w:vAlign w:val="center"/>
          </w:tcPr>
          <w:p w14:paraId="5772BDD7" w14:textId="51F4323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tcBorders>
              <w:top w:val="dashed" w:sz="4" w:space="0" w:color="auto"/>
              <w:bottom w:val="dashed" w:sz="4" w:space="0" w:color="auto"/>
            </w:tcBorders>
            <w:vAlign w:val="center"/>
          </w:tcPr>
          <w:p w14:paraId="67E9C8BB" w14:textId="6FADEE6E"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w:t>
            </w:r>
          </w:p>
        </w:tc>
        <w:tc>
          <w:tcPr>
            <w:tcW w:w="256" w:type="pct"/>
            <w:tcBorders>
              <w:top w:val="dashed" w:sz="4" w:space="0" w:color="auto"/>
              <w:bottom w:val="dashed" w:sz="4" w:space="0" w:color="auto"/>
            </w:tcBorders>
            <w:shd w:val="clear" w:color="auto" w:fill="auto"/>
            <w:vAlign w:val="center"/>
          </w:tcPr>
          <w:p w14:paraId="0EC68FCB" w14:textId="7EA0E3EC"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w:t>
            </w:r>
          </w:p>
        </w:tc>
        <w:tc>
          <w:tcPr>
            <w:tcW w:w="256" w:type="pct"/>
            <w:vMerge w:val="restart"/>
            <w:tcBorders>
              <w:top w:val="dashed" w:sz="4" w:space="0" w:color="auto"/>
            </w:tcBorders>
            <w:shd w:val="clear" w:color="auto" w:fill="auto"/>
            <w:vAlign w:val="center"/>
          </w:tcPr>
          <w:p w14:paraId="72871AC3" w14:textId="5341393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0.166</w:t>
            </w:r>
          </w:p>
        </w:tc>
        <w:tc>
          <w:tcPr>
            <w:tcW w:w="237" w:type="pct"/>
            <w:vMerge w:val="restart"/>
            <w:tcBorders>
              <w:top w:val="dashed" w:sz="4" w:space="0" w:color="auto"/>
            </w:tcBorders>
            <w:shd w:val="clear" w:color="auto" w:fill="auto"/>
            <w:vAlign w:val="center"/>
          </w:tcPr>
          <w:p w14:paraId="441A97A3" w14:textId="28E77A0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0.023</w:t>
            </w:r>
          </w:p>
        </w:tc>
        <w:tc>
          <w:tcPr>
            <w:tcW w:w="225" w:type="pct"/>
            <w:tcBorders>
              <w:top w:val="dashed" w:sz="4" w:space="0" w:color="auto"/>
              <w:bottom w:val="dashed" w:sz="4" w:space="0" w:color="auto"/>
            </w:tcBorders>
            <w:shd w:val="clear" w:color="auto" w:fill="auto"/>
            <w:vAlign w:val="center"/>
          </w:tcPr>
          <w:p w14:paraId="4B38182A" w14:textId="209BB5B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CWF</w:t>
            </w:r>
          </w:p>
        </w:tc>
        <w:tc>
          <w:tcPr>
            <w:tcW w:w="248" w:type="pct"/>
            <w:tcBorders>
              <w:top w:val="dashed" w:sz="4" w:space="0" w:color="auto"/>
              <w:bottom w:val="dashed" w:sz="4" w:space="0" w:color="auto"/>
            </w:tcBorders>
            <w:shd w:val="clear" w:color="auto" w:fill="auto"/>
            <w:vAlign w:val="center"/>
          </w:tcPr>
          <w:p w14:paraId="4203D5D4" w14:textId="08221AB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STS, ATW</w:t>
            </w:r>
          </w:p>
        </w:tc>
        <w:tc>
          <w:tcPr>
            <w:tcW w:w="473" w:type="pct"/>
            <w:tcBorders>
              <w:top w:val="dashed" w:sz="4" w:space="0" w:color="auto"/>
              <w:bottom w:val="dashed" w:sz="4" w:space="0" w:color="auto"/>
            </w:tcBorders>
            <w:shd w:val="clear" w:color="auto" w:fill="auto"/>
            <w:vAlign w:val="center"/>
          </w:tcPr>
          <w:p w14:paraId="282F064D" w14:textId="6982EE62"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60/4.97</w:t>
            </w:r>
          </w:p>
        </w:tc>
        <w:tc>
          <w:tcPr>
            <w:tcW w:w="196" w:type="pct"/>
            <w:tcBorders>
              <w:top w:val="dashed" w:sz="4" w:space="0" w:color="auto"/>
              <w:bottom w:val="dashed" w:sz="4" w:space="0" w:color="auto"/>
            </w:tcBorders>
            <w:vAlign w:val="center"/>
          </w:tcPr>
          <w:p w14:paraId="2F117B1C" w14:textId="7575D912"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dashed" w:sz="4" w:space="0" w:color="auto"/>
            </w:tcBorders>
            <w:shd w:val="clear" w:color="auto" w:fill="auto"/>
            <w:vAlign w:val="center"/>
          </w:tcPr>
          <w:p w14:paraId="4CACB16B" w14:textId="01AB6368"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dashed" w:sz="4" w:space="0" w:color="auto"/>
            </w:tcBorders>
            <w:shd w:val="clear" w:color="auto" w:fill="auto"/>
            <w:vAlign w:val="center"/>
          </w:tcPr>
          <w:p w14:paraId="181F4451" w14:textId="2D821829"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dashed" w:sz="4" w:space="0" w:color="auto"/>
              <w:bottom w:val="dashed" w:sz="4" w:space="0" w:color="auto"/>
            </w:tcBorders>
            <w:shd w:val="clear" w:color="auto" w:fill="auto"/>
            <w:vAlign w:val="center"/>
          </w:tcPr>
          <w:p w14:paraId="028CA73A" w14:textId="76C50A9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182</w:t>
            </w:r>
          </w:p>
        </w:tc>
      </w:tr>
      <w:tr w:rsidR="00D37EF1" w:rsidRPr="0049228C" w14:paraId="50B4A099" w14:textId="77777777" w:rsidTr="00D37EF1">
        <w:trPr>
          <w:cantSplit/>
          <w:jc w:val="center"/>
        </w:trPr>
        <w:tc>
          <w:tcPr>
            <w:tcW w:w="195" w:type="pct"/>
            <w:shd w:val="clear" w:color="auto" w:fill="D9D9D9" w:themeFill="background1" w:themeFillShade="D9"/>
            <w:vAlign w:val="center"/>
          </w:tcPr>
          <w:p w14:paraId="120B81EC" w14:textId="6D9E13C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S-H69</w:t>
            </w:r>
          </w:p>
        </w:tc>
        <w:tc>
          <w:tcPr>
            <w:tcW w:w="414" w:type="pct"/>
            <w:tcBorders>
              <w:top w:val="dashed" w:sz="4" w:space="0" w:color="auto"/>
              <w:bottom w:val="dashed" w:sz="4" w:space="0" w:color="auto"/>
            </w:tcBorders>
            <w:shd w:val="clear" w:color="auto" w:fill="auto"/>
            <w:vAlign w:val="center"/>
          </w:tcPr>
          <w:p w14:paraId="5E83EDC2" w14:textId="664DEF85"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Yellow Breeches Creek</w:t>
            </w:r>
          </w:p>
        </w:tc>
        <w:tc>
          <w:tcPr>
            <w:tcW w:w="239" w:type="pct"/>
            <w:tcBorders>
              <w:top w:val="dashed" w:sz="4" w:space="0" w:color="auto"/>
              <w:bottom w:val="dashed" w:sz="4" w:space="0" w:color="auto"/>
            </w:tcBorders>
            <w:shd w:val="clear" w:color="auto" w:fill="auto"/>
            <w:vAlign w:val="center"/>
          </w:tcPr>
          <w:p w14:paraId="06452012" w14:textId="7B6E553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-76.9331, 40.1920</w:t>
            </w:r>
          </w:p>
        </w:tc>
        <w:tc>
          <w:tcPr>
            <w:tcW w:w="241" w:type="pct"/>
            <w:tcBorders>
              <w:top w:val="dashed" w:sz="4" w:space="0" w:color="auto"/>
              <w:bottom w:val="dashed" w:sz="4" w:space="0" w:color="auto"/>
            </w:tcBorders>
            <w:shd w:val="clear" w:color="auto" w:fill="auto"/>
            <w:vAlign w:val="center"/>
          </w:tcPr>
          <w:p w14:paraId="24EBF7EE" w14:textId="46CF8BD4"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dashed" w:sz="4" w:space="0" w:color="auto"/>
              <w:bottom w:val="dashed" w:sz="4" w:space="0" w:color="auto"/>
            </w:tcBorders>
            <w:shd w:val="clear" w:color="auto" w:fill="auto"/>
            <w:vAlign w:val="center"/>
          </w:tcPr>
          <w:p w14:paraId="0B933171" w14:textId="1261E7C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4</w:t>
            </w:r>
          </w:p>
        </w:tc>
        <w:tc>
          <w:tcPr>
            <w:tcW w:w="256" w:type="pct"/>
            <w:tcBorders>
              <w:top w:val="dashed" w:sz="4" w:space="0" w:color="auto"/>
              <w:bottom w:val="dashed" w:sz="4" w:space="0" w:color="auto"/>
            </w:tcBorders>
            <w:vAlign w:val="center"/>
          </w:tcPr>
          <w:p w14:paraId="0BADBCD9" w14:textId="092613F4"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dashed" w:sz="4" w:space="0" w:color="auto"/>
            </w:tcBorders>
            <w:shd w:val="clear" w:color="auto" w:fill="auto"/>
            <w:vAlign w:val="center"/>
          </w:tcPr>
          <w:p w14:paraId="28DC7692" w14:textId="76B7FE8F"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74</w:t>
            </w:r>
          </w:p>
        </w:tc>
        <w:tc>
          <w:tcPr>
            <w:tcW w:w="155" w:type="pct"/>
            <w:tcBorders>
              <w:top w:val="dashed" w:sz="4" w:space="0" w:color="auto"/>
              <w:bottom w:val="dashed" w:sz="4" w:space="0" w:color="auto"/>
            </w:tcBorders>
            <w:shd w:val="clear" w:color="auto" w:fill="auto"/>
            <w:vAlign w:val="center"/>
          </w:tcPr>
          <w:p w14:paraId="2CBD938F" w14:textId="6092448A"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dashed" w:sz="4" w:space="0" w:color="auto"/>
            </w:tcBorders>
            <w:shd w:val="clear" w:color="auto" w:fill="auto"/>
            <w:vAlign w:val="center"/>
          </w:tcPr>
          <w:p w14:paraId="7FD2AA97" w14:textId="75FCDCF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74</w:t>
            </w:r>
          </w:p>
        </w:tc>
        <w:tc>
          <w:tcPr>
            <w:tcW w:w="236" w:type="pct"/>
            <w:tcBorders>
              <w:top w:val="dashed" w:sz="4" w:space="0" w:color="auto"/>
              <w:bottom w:val="dashed" w:sz="4" w:space="0" w:color="auto"/>
            </w:tcBorders>
            <w:shd w:val="clear" w:color="auto" w:fill="auto"/>
            <w:vAlign w:val="center"/>
          </w:tcPr>
          <w:p w14:paraId="4FE7544C" w14:textId="559C917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dashed" w:sz="4" w:space="0" w:color="auto"/>
              <w:bottom w:val="dashed" w:sz="4" w:space="0" w:color="auto"/>
            </w:tcBorders>
            <w:vAlign w:val="center"/>
          </w:tcPr>
          <w:p w14:paraId="7899C1BF" w14:textId="631E29C8"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296</w:t>
            </w:r>
          </w:p>
        </w:tc>
        <w:tc>
          <w:tcPr>
            <w:tcW w:w="256" w:type="pct"/>
            <w:tcBorders>
              <w:top w:val="dashed" w:sz="4" w:space="0" w:color="auto"/>
              <w:bottom w:val="dashed" w:sz="4" w:space="0" w:color="auto"/>
            </w:tcBorders>
            <w:shd w:val="clear" w:color="auto" w:fill="auto"/>
            <w:vAlign w:val="center"/>
          </w:tcPr>
          <w:p w14:paraId="3DAAA9EF" w14:textId="1735CF1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w:t>
            </w:r>
          </w:p>
        </w:tc>
        <w:tc>
          <w:tcPr>
            <w:tcW w:w="256" w:type="pct"/>
            <w:vMerge/>
            <w:shd w:val="clear" w:color="auto" w:fill="auto"/>
            <w:vAlign w:val="center"/>
          </w:tcPr>
          <w:p w14:paraId="5745FEE1" w14:textId="6332E4A2"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shd w:val="clear" w:color="auto" w:fill="auto"/>
            <w:vAlign w:val="center"/>
          </w:tcPr>
          <w:p w14:paraId="334FDB66" w14:textId="551D6184"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dashed" w:sz="4" w:space="0" w:color="auto"/>
            </w:tcBorders>
            <w:shd w:val="clear" w:color="auto" w:fill="auto"/>
            <w:vAlign w:val="center"/>
          </w:tcPr>
          <w:p w14:paraId="19A0B3D8" w14:textId="44FA1DB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CWF</w:t>
            </w:r>
          </w:p>
        </w:tc>
        <w:tc>
          <w:tcPr>
            <w:tcW w:w="248" w:type="pct"/>
            <w:tcBorders>
              <w:top w:val="dashed" w:sz="4" w:space="0" w:color="auto"/>
              <w:bottom w:val="dashed" w:sz="4" w:space="0" w:color="auto"/>
            </w:tcBorders>
            <w:shd w:val="clear" w:color="auto" w:fill="auto"/>
            <w:vAlign w:val="center"/>
          </w:tcPr>
          <w:p w14:paraId="45202C80" w14:textId="5442C35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STS, ATW</w:t>
            </w:r>
          </w:p>
        </w:tc>
        <w:tc>
          <w:tcPr>
            <w:tcW w:w="473" w:type="pct"/>
            <w:tcBorders>
              <w:top w:val="dashed" w:sz="4" w:space="0" w:color="auto"/>
              <w:bottom w:val="dashed" w:sz="4" w:space="0" w:color="auto"/>
            </w:tcBorders>
            <w:shd w:val="clear" w:color="auto" w:fill="auto"/>
            <w:vAlign w:val="center"/>
          </w:tcPr>
          <w:p w14:paraId="7E580BD4" w14:textId="5F001252"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60/4.97</w:t>
            </w:r>
          </w:p>
        </w:tc>
        <w:tc>
          <w:tcPr>
            <w:tcW w:w="196" w:type="pct"/>
            <w:tcBorders>
              <w:top w:val="dashed" w:sz="4" w:space="0" w:color="auto"/>
              <w:bottom w:val="dashed" w:sz="4" w:space="0" w:color="auto"/>
            </w:tcBorders>
            <w:vAlign w:val="center"/>
          </w:tcPr>
          <w:p w14:paraId="12CAC259" w14:textId="0BBA662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dashed" w:sz="4" w:space="0" w:color="auto"/>
            </w:tcBorders>
            <w:shd w:val="clear" w:color="auto" w:fill="auto"/>
            <w:vAlign w:val="center"/>
          </w:tcPr>
          <w:p w14:paraId="078E8D67" w14:textId="5B50FBDB"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dashed" w:sz="4" w:space="0" w:color="auto"/>
            </w:tcBorders>
            <w:shd w:val="clear" w:color="auto" w:fill="auto"/>
            <w:vAlign w:val="center"/>
          </w:tcPr>
          <w:p w14:paraId="02D35D52" w14:textId="4CDAF6F2"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dashed" w:sz="4" w:space="0" w:color="auto"/>
              <w:bottom w:val="dashed" w:sz="4" w:space="0" w:color="auto"/>
            </w:tcBorders>
            <w:shd w:val="clear" w:color="auto" w:fill="auto"/>
            <w:vAlign w:val="center"/>
          </w:tcPr>
          <w:p w14:paraId="01AFCF69" w14:textId="0034C51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183</w:t>
            </w:r>
          </w:p>
        </w:tc>
      </w:tr>
      <w:tr w:rsidR="00D37EF1" w:rsidRPr="0049228C" w14:paraId="73B05170" w14:textId="77777777" w:rsidTr="00D37EF1">
        <w:trPr>
          <w:cantSplit/>
          <w:trHeight w:val="287"/>
          <w:jc w:val="center"/>
        </w:trPr>
        <w:tc>
          <w:tcPr>
            <w:tcW w:w="195" w:type="pct"/>
            <w:shd w:val="clear" w:color="auto" w:fill="D9D9D9" w:themeFill="background1" w:themeFillShade="D9"/>
            <w:vAlign w:val="center"/>
          </w:tcPr>
          <w:p w14:paraId="3C81F9ED" w14:textId="71F9422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S-H70</w:t>
            </w:r>
          </w:p>
        </w:tc>
        <w:tc>
          <w:tcPr>
            <w:tcW w:w="414" w:type="pct"/>
            <w:tcBorders>
              <w:top w:val="dashed" w:sz="4" w:space="0" w:color="auto"/>
            </w:tcBorders>
            <w:shd w:val="clear" w:color="auto" w:fill="auto"/>
            <w:vAlign w:val="center"/>
          </w:tcPr>
          <w:p w14:paraId="615DBDF4" w14:textId="688722B0"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Yellow Breeches Creek</w:t>
            </w:r>
          </w:p>
        </w:tc>
        <w:tc>
          <w:tcPr>
            <w:tcW w:w="239" w:type="pct"/>
            <w:tcBorders>
              <w:top w:val="dashed" w:sz="4" w:space="0" w:color="auto"/>
            </w:tcBorders>
            <w:shd w:val="clear" w:color="auto" w:fill="auto"/>
            <w:vAlign w:val="center"/>
          </w:tcPr>
          <w:p w14:paraId="014689EE" w14:textId="632181F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-76.9330, 40.1923</w:t>
            </w:r>
          </w:p>
        </w:tc>
        <w:tc>
          <w:tcPr>
            <w:tcW w:w="241" w:type="pct"/>
            <w:tcBorders>
              <w:top w:val="dashed" w:sz="4" w:space="0" w:color="auto"/>
            </w:tcBorders>
            <w:shd w:val="clear" w:color="auto" w:fill="auto"/>
            <w:vAlign w:val="center"/>
          </w:tcPr>
          <w:p w14:paraId="0A262184" w14:textId="4755CE3A"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top w:val="dashed" w:sz="4" w:space="0" w:color="auto"/>
            </w:tcBorders>
            <w:shd w:val="clear" w:color="auto" w:fill="auto"/>
            <w:vAlign w:val="center"/>
          </w:tcPr>
          <w:p w14:paraId="73E08551" w14:textId="7E4CC3C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4</w:t>
            </w:r>
          </w:p>
        </w:tc>
        <w:tc>
          <w:tcPr>
            <w:tcW w:w="256" w:type="pct"/>
            <w:tcBorders>
              <w:top w:val="dashed" w:sz="4" w:space="0" w:color="auto"/>
            </w:tcBorders>
            <w:vAlign w:val="center"/>
          </w:tcPr>
          <w:p w14:paraId="633BA5AE" w14:textId="14D81CE2"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tcBorders>
            <w:shd w:val="clear" w:color="auto" w:fill="auto"/>
            <w:vAlign w:val="center"/>
          </w:tcPr>
          <w:p w14:paraId="07675AE5" w14:textId="23327EEA"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4</w:t>
            </w:r>
          </w:p>
        </w:tc>
        <w:tc>
          <w:tcPr>
            <w:tcW w:w="155" w:type="pct"/>
            <w:tcBorders>
              <w:top w:val="dashed" w:sz="4" w:space="0" w:color="auto"/>
            </w:tcBorders>
            <w:shd w:val="clear" w:color="auto" w:fill="auto"/>
            <w:vAlign w:val="center"/>
          </w:tcPr>
          <w:p w14:paraId="2316B2A0" w14:textId="6E7DEF02"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tcBorders>
            <w:shd w:val="clear" w:color="auto" w:fill="auto"/>
            <w:vAlign w:val="center"/>
          </w:tcPr>
          <w:p w14:paraId="38CF56C7" w14:textId="7CA6A6B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4</w:t>
            </w:r>
          </w:p>
        </w:tc>
        <w:tc>
          <w:tcPr>
            <w:tcW w:w="236" w:type="pct"/>
            <w:tcBorders>
              <w:top w:val="dashed" w:sz="4" w:space="0" w:color="auto"/>
            </w:tcBorders>
            <w:shd w:val="clear" w:color="auto" w:fill="auto"/>
            <w:vAlign w:val="center"/>
          </w:tcPr>
          <w:p w14:paraId="0540E20B" w14:textId="209A9C9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tcBorders>
              <w:top w:val="dashed" w:sz="4" w:space="0" w:color="auto"/>
            </w:tcBorders>
            <w:vAlign w:val="center"/>
          </w:tcPr>
          <w:p w14:paraId="252C79FE" w14:textId="53FA2DD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16</w:t>
            </w:r>
          </w:p>
        </w:tc>
        <w:tc>
          <w:tcPr>
            <w:tcW w:w="256" w:type="pct"/>
            <w:tcBorders>
              <w:top w:val="dashed" w:sz="4" w:space="0" w:color="auto"/>
            </w:tcBorders>
            <w:shd w:val="clear" w:color="auto" w:fill="auto"/>
            <w:vAlign w:val="center"/>
          </w:tcPr>
          <w:p w14:paraId="3650CF61" w14:textId="3FBCDD1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shd w:val="clear" w:color="auto" w:fill="auto"/>
            <w:vAlign w:val="center"/>
          </w:tcPr>
          <w:p w14:paraId="5530885D" w14:textId="13E1AEDE"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shd w:val="clear" w:color="auto" w:fill="auto"/>
            <w:vAlign w:val="center"/>
          </w:tcPr>
          <w:p w14:paraId="41EC469B" w14:textId="30039115"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tcBorders>
            <w:shd w:val="clear" w:color="auto" w:fill="auto"/>
            <w:vAlign w:val="center"/>
          </w:tcPr>
          <w:p w14:paraId="205D7496" w14:textId="4CB23CE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CWF</w:t>
            </w:r>
          </w:p>
        </w:tc>
        <w:tc>
          <w:tcPr>
            <w:tcW w:w="248" w:type="pct"/>
            <w:tcBorders>
              <w:top w:val="dashed" w:sz="4" w:space="0" w:color="auto"/>
            </w:tcBorders>
            <w:shd w:val="clear" w:color="auto" w:fill="auto"/>
            <w:vAlign w:val="center"/>
          </w:tcPr>
          <w:p w14:paraId="3C4E74E3" w14:textId="58D0BD1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STS, ATW</w:t>
            </w:r>
          </w:p>
        </w:tc>
        <w:tc>
          <w:tcPr>
            <w:tcW w:w="473" w:type="pct"/>
            <w:tcBorders>
              <w:top w:val="dashed" w:sz="4" w:space="0" w:color="auto"/>
            </w:tcBorders>
            <w:shd w:val="clear" w:color="auto" w:fill="auto"/>
            <w:vAlign w:val="center"/>
          </w:tcPr>
          <w:p w14:paraId="28E6EC80" w14:textId="20CBC322"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60/4.97</w:t>
            </w:r>
          </w:p>
        </w:tc>
        <w:tc>
          <w:tcPr>
            <w:tcW w:w="196" w:type="pct"/>
            <w:tcBorders>
              <w:top w:val="dashed" w:sz="4" w:space="0" w:color="auto"/>
            </w:tcBorders>
            <w:vAlign w:val="center"/>
          </w:tcPr>
          <w:p w14:paraId="3E0BC1A4" w14:textId="08EC919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tcBorders>
            <w:shd w:val="clear" w:color="auto" w:fill="auto"/>
            <w:vAlign w:val="center"/>
          </w:tcPr>
          <w:p w14:paraId="641093EE" w14:textId="07407B75"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tcBorders>
            <w:shd w:val="clear" w:color="auto" w:fill="auto"/>
            <w:vAlign w:val="center"/>
          </w:tcPr>
          <w:p w14:paraId="6B080C1E" w14:textId="7DED754A"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dashed" w:sz="4" w:space="0" w:color="auto"/>
            </w:tcBorders>
            <w:shd w:val="clear" w:color="auto" w:fill="auto"/>
            <w:vAlign w:val="center"/>
          </w:tcPr>
          <w:p w14:paraId="2EC5C200" w14:textId="0378B58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184</w:t>
            </w:r>
          </w:p>
        </w:tc>
      </w:tr>
      <w:tr w:rsidR="00D37EF1" w:rsidRPr="0049228C" w14:paraId="26F74010" w14:textId="77777777" w:rsidTr="00D37EF1">
        <w:trPr>
          <w:cantSplit/>
          <w:jc w:val="center"/>
        </w:trPr>
        <w:tc>
          <w:tcPr>
            <w:tcW w:w="195" w:type="pct"/>
            <w:shd w:val="clear" w:color="auto" w:fill="D9D9D9" w:themeFill="background1" w:themeFillShade="D9"/>
            <w:vAlign w:val="center"/>
          </w:tcPr>
          <w:p w14:paraId="4E3134EA" w14:textId="3591858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S-H71</w:t>
            </w:r>
          </w:p>
        </w:tc>
        <w:tc>
          <w:tcPr>
            <w:tcW w:w="414" w:type="pct"/>
            <w:tcBorders>
              <w:bottom w:val="single" w:sz="4" w:space="0" w:color="auto"/>
            </w:tcBorders>
            <w:shd w:val="clear" w:color="auto" w:fill="auto"/>
            <w:vAlign w:val="center"/>
          </w:tcPr>
          <w:p w14:paraId="50C7DF55" w14:textId="7EE0A4CE"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Yellow Breeches Creek</w:t>
            </w:r>
          </w:p>
        </w:tc>
        <w:tc>
          <w:tcPr>
            <w:tcW w:w="239" w:type="pct"/>
            <w:tcBorders>
              <w:bottom w:val="single" w:sz="4" w:space="0" w:color="auto"/>
            </w:tcBorders>
            <w:shd w:val="clear" w:color="auto" w:fill="auto"/>
            <w:vAlign w:val="center"/>
          </w:tcPr>
          <w:p w14:paraId="1ECF900E" w14:textId="457E992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-76.9340, 40.1921</w:t>
            </w:r>
          </w:p>
        </w:tc>
        <w:tc>
          <w:tcPr>
            <w:tcW w:w="241" w:type="pct"/>
            <w:tcBorders>
              <w:bottom w:val="single" w:sz="4" w:space="0" w:color="auto"/>
            </w:tcBorders>
            <w:shd w:val="clear" w:color="auto" w:fill="auto"/>
            <w:vAlign w:val="center"/>
          </w:tcPr>
          <w:p w14:paraId="1BD62A33" w14:textId="113F488A"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bottom w:val="single" w:sz="4" w:space="0" w:color="auto"/>
            </w:tcBorders>
            <w:shd w:val="clear" w:color="auto" w:fill="auto"/>
            <w:vAlign w:val="center"/>
          </w:tcPr>
          <w:p w14:paraId="021DBA73" w14:textId="43CE938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w:t>
            </w:r>
          </w:p>
        </w:tc>
        <w:tc>
          <w:tcPr>
            <w:tcW w:w="256" w:type="pct"/>
            <w:tcBorders>
              <w:bottom w:val="single" w:sz="4" w:space="0" w:color="auto"/>
            </w:tcBorders>
            <w:vAlign w:val="center"/>
          </w:tcPr>
          <w:p w14:paraId="512DFA8B" w14:textId="41D8C824"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single" w:sz="4" w:space="0" w:color="auto"/>
            </w:tcBorders>
            <w:shd w:val="clear" w:color="auto" w:fill="auto"/>
            <w:vAlign w:val="center"/>
          </w:tcPr>
          <w:p w14:paraId="49869209" w14:textId="024FF9C7"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62</w:t>
            </w:r>
          </w:p>
        </w:tc>
        <w:tc>
          <w:tcPr>
            <w:tcW w:w="155" w:type="pct"/>
            <w:tcBorders>
              <w:bottom w:val="single" w:sz="4" w:space="0" w:color="auto"/>
            </w:tcBorders>
            <w:shd w:val="clear" w:color="auto" w:fill="auto"/>
            <w:vAlign w:val="center"/>
          </w:tcPr>
          <w:p w14:paraId="4A9D4F51" w14:textId="22495DEE"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single" w:sz="4" w:space="0" w:color="auto"/>
            </w:tcBorders>
            <w:shd w:val="clear" w:color="auto" w:fill="auto"/>
            <w:vAlign w:val="center"/>
          </w:tcPr>
          <w:p w14:paraId="0FF8C46C" w14:textId="73A5266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62</w:t>
            </w:r>
          </w:p>
        </w:tc>
        <w:tc>
          <w:tcPr>
            <w:tcW w:w="236" w:type="pct"/>
            <w:tcBorders>
              <w:bottom w:val="single" w:sz="4" w:space="0" w:color="auto"/>
            </w:tcBorders>
            <w:shd w:val="clear" w:color="auto" w:fill="auto"/>
            <w:vAlign w:val="center"/>
          </w:tcPr>
          <w:p w14:paraId="55942F96" w14:textId="277C291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bottom w:val="single" w:sz="4" w:space="0" w:color="auto"/>
            </w:tcBorders>
            <w:vAlign w:val="center"/>
          </w:tcPr>
          <w:p w14:paraId="30F26ADB" w14:textId="553DED8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124</w:t>
            </w:r>
          </w:p>
        </w:tc>
        <w:tc>
          <w:tcPr>
            <w:tcW w:w="256" w:type="pct"/>
            <w:tcBorders>
              <w:bottom w:val="single" w:sz="4" w:space="0" w:color="auto"/>
            </w:tcBorders>
            <w:shd w:val="clear" w:color="auto" w:fill="auto"/>
            <w:vAlign w:val="center"/>
          </w:tcPr>
          <w:p w14:paraId="5EFA1379" w14:textId="43CE69F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shd w:val="clear" w:color="auto" w:fill="auto"/>
            <w:vAlign w:val="center"/>
          </w:tcPr>
          <w:p w14:paraId="3AC9E079" w14:textId="467658A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0.195</w:t>
            </w:r>
          </w:p>
        </w:tc>
        <w:tc>
          <w:tcPr>
            <w:tcW w:w="237" w:type="pct"/>
            <w:shd w:val="clear" w:color="auto" w:fill="auto"/>
            <w:vAlign w:val="center"/>
          </w:tcPr>
          <w:p w14:paraId="6DB561CA" w14:textId="23AC34C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0.055</w:t>
            </w:r>
          </w:p>
        </w:tc>
        <w:tc>
          <w:tcPr>
            <w:tcW w:w="225" w:type="pct"/>
            <w:tcBorders>
              <w:bottom w:val="single" w:sz="4" w:space="0" w:color="auto"/>
            </w:tcBorders>
            <w:shd w:val="clear" w:color="auto" w:fill="auto"/>
            <w:vAlign w:val="center"/>
          </w:tcPr>
          <w:p w14:paraId="6275686F" w14:textId="693E9F2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CWF</w:t>
            </w:r>
          </w:p>
        </w:tc>
        <w:tc>
          <w:tcPr>
            <w:tcW w:w="248" w:type="pct"/>
            <w:tcBorders>
              <w:bottom w:val="single" w:sz="4" w:space="0" w:color="auto"/>
            </w:tcBorders>
            <w:shd w:val="clear" w:color="auto" w:fill="auto"/>
            <w:vAlign w:val="center"/>
          </w:tcPr>
          <w:p w14:paraId="4D345373" w14:textId="187B017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STS, ATW</w:t>
            </w:r>
          </w:p>
        </w:tc>
        <w:tc>
          <w:tcPr>
            <w:tcW w:w="473" w:type="pct"/>
            <w:tcBorders>
              <w:bottom w:val="single" w:sz="4" w:space="0" w:color="auto"/>
            </w:tcBorders>
            <w:shd w:val="clear" w:color="auto" w:fill="auto"/>
            <w:vAlign w:val="center"/>
          </w:tcPr>
          <w:p w14:paraId="6B72368B" w14:textId="4409C60B"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60/4.97</w:t>
            </w:r>
          </w:p>
        </w:tc>
        <w:tc>
          <w:tcPr>
            <w:tcW w:w="196" w:type="pct"/>
            <w:tcBorders>
              <w:bottom w:val="single" w:sz="4" w:space="0" w:color="auto"/>
            </w:tcBorders>
            <w:vAlign w:val="center"/>
          </w:tcPr>
          <w:p w14:paraId="17A3758C" w14:textId="135A557F"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single" w:sz="4" w:space="0" w:color="auto"/>
            </w:tcBorders>
            <w:shd w:val="clear" w:color="auto" w:fill="auto"/>
            <w:vAlign w:val="center"/>
          </w:tcPr>
          <w:p w14:paraId="74E149DB" w14:textId="03B88CD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single" w:sz="4" w:space="0" w:color="auto"/>
            </w:tcBorders>
            <w:shd w:val="clear" w:color="auto" w:fill="auto"/>
            <w:vAlign w:val="center"/>
          </w:tcPr>
          <w:p w14:paraId="01DB5A23" w14:textId="1B757495"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Activity in WOUS</w:t>
            </w:r>
          </w:p>
        </w:tc>
        <w:tc>
          <w:tcPr>
            <w:tcW w:w="215" w:type="pct"/>
            <w:tcBorders>
              <w:bottom w:val="single" w:sz="4" w:space="0" w:color="auto"/>
            </w:tcBorders>
            <w:shd w:val="clear" w:color="auto" w:fill="auto"/>
            <w:vAlign w:val="center"/>
          </w:tcPr>
          <w:p w14:paraId="571DA2B1" w14:textId="0019BF1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181</w:t>
            </w:r>
          </w:p>
        </w:tc>
      </w:tr>
      <w:tr w:rsidR="00D37EF1" w:rsidRPr="0049228C" w14:paraId="5FEFF8E4" w14:textId="77777777" w:rsidTr="0029705D">
        <w:trPr>
          <w:cantSplit/>
          <w:jc w:val="center"/>
        </w:trPr>
        <w:tc>
          <w:tcPr>
            <w:tcW w:w="195" w:type="pct"/>
            <w:shd w:val="clear" w:color="auto" w:fill="D9D9D9" w:themeFill="background1" w:themeFillShade="D9"/>
            <w:vAlign w:val="center"/>
          </w:tcPr>
          <w:p w14:paraId="76617589" w14:textId="75E092B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S-I34</w:t>
            </w:r>
          </w:p>
        </w:tc>
        <w:tc>
          <w:tcPr>
            <w:tcW w:w="414" w:type="pct"/>
            <w:tcBorders>
              <w:bottom w:val="dashed" w:sz="4" w:space="0" w:color="auto"/>
            </w:tcBorders>
            <w:shd w:val="clear" w:color="auto" w:fill="auto"/>
            <w:vAlign w:val="center"/>
          </w:tcPr>
          <w:p w14:paraId="13E6ECCD" w14:textId="6FAAB7F0"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Yellow Breeches Creek</w:t>
            </w:r>
          </w:p>
        </w:tc>
        <w:tc>
          <w:tcPr>
            <w:tcW w:w="239" w:type="pct"/>
            <w:tcBorders>
              <w:bottom w:val="dashed" w:sz="4" w:space="0" w:color="auto"/>
            </w:tcBorders>
            <w:shd w:val="clear" w:color="auto" w:fill="auto"/>
            <w:vAlign w:val="center"/>
          </w:tcPr>
          <w:p w14:paraId="1D173AD5" w14:textId="7FD79AD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-76.9149, 40.1922</w:t>
            </w:r>
          </w:p>
        </w:tc>
        <w:tc>
          <w:tcPr>
            <w:tcW w:w="241" w:type="pct"/>
            <w:tcBorders>
              <w:bottom w:val="dashed" w:sz="4" w:space="0" w:color="auto"/>
            </w:tcBorders>
            <w:shd w:val="clear" w:color="auto" w:fill="auto"/>
            <w:vAlign w:val="center"/>
          </w:tcPr>
          <w:p w14:paraId="1F38C65D" w14:textId="70C351D1"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bottom w:val="dashed" w:sz="4" w:space="0" w:color="auto"/>
            </w:tcBorders>
            <w:shd w:val="clear" w:color="auto" w:fill="auto"/>
            <w:vAlign w:val="center"/>
          </w:tcPr>
          <w:p w14:paraId="601E8E1D" w14:textId="7FEBB95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13</w:t>
            </w:r>
          </w:p>
        </w:tc>
        <w:tc>
          <w:tcPr>
            <w:tcW w:w="256" w:type="pct"/>
            <w:tcBorders>
              <w:bottom w:val="dashed" w:sz="4" w:space="0" w:color="auto"/>
            </w:tcBorders>
            <w:vAlign w:val="center"/>
          </w:tcPr>
          <w:p w14:paraId="2C39BBE2" w14:textId="7A3714B9" w:rsidR="003F72B1" w:rsidRPr="0049228C" w:rsidRDefault="00C07C2C" w:rsidP="00844099">
            <w:pPr>
              <w:spacing w:before="20" w:afterLines="20" w:after="48"/>
              <w:contextualSpacing/>
              <w:jc w:val="center"/>
              <w:rPr>
                <w:rFonts w:ascii="Arial" w:hAnsi="Arial" w:cs="Arial"/>
                <w:i/>
                <w:color w:val="000000"/>
                <w:sz w:val="15"/>
                <w:szCs w:val="15"/>
              </w:rPr>
            </w:pPr>
            <w:r>
              <w:rPr>
                <w:rFonts w:ascii="Arial" w:hAnsi="Arial" w:cs="Arial"/>
                <w:i/>
                <w:color w:val="000000"/>
                <w:sz w:val="15"/>
                <w:szCs w:val="15"/>
              </w:rPr>
              <w:t>13</w:t>
            </w:r>
          </w:p>
        </w:tc>
        <w:tc>
          <w:tcPr>
            <w:tcW w:w="164" w:type="pct"/>
            <w:tcBorders>
              <w:bottom w:val="dashed" w:sz="4" w:space="0" w:color="auto"/>
            </w:tcBorders>
            <w:shd w:val="clear" w:color="auto" w:fill="auto"/>
            <w:vAlign w:val="center"/>
          </w:tcPr>
          <w:p w14:paraId="0F3ECE72" w14:textId="0F71B61E" w:rsidR="003F72B1" w:rsidRPr="0049228C" w:rsidRDefault="00C07C2C" w:rsidP="00844099">
            <w:pPr>
              <w:spacing w:before="20" w:afterLines="20" w:after="48"/>
              <w:contextualSpacing/>
              <w:jc w:val="center"/>
              <w:rPr>
                <w:rFonts w:ascii="Arial" w:hAnsi="Arial" w:cs="Arial"/>
                <w:i/>
                <w:color w:val="000000"/>
                <w:sz w:val="15"/>
                <w:szCs w:val="15"/>
              </w:rPr>
            </w:pPr>
            <w:r>
              <w:rPr>
                <w:rFonts w:ascii="Arial" w:hAnsi="Arial" w:cs="Arial"/>
                <w:i/>
                <w:color w:val="000000"/>
                <w:sz w:val="15"/>
                <w:szCs w:val="15"/>
              </w:rPr>
              <w:t>3</w:t>
            </w:r>
          </w:p>
        </w:tc>
        <w:tc>
          <w:tcPr>
            <w:tcW w:w="155" w:type="pct"/>
            <w:tcBorders>
              <w:bottom w:val="dashed" w:sz="4" w:space="0" w:color="auto"/>
            </w:tcBorders>
            <w:shd w:val="clear" w:color="auto" w:fill="auto"/>
            <w:vAlign w:val="center"/>
          </w:tcPr>
          <w:p w14:paraId="7782B212" w14:textId="2A590A4F"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dashed" w:sz="4" w:space="0" w:color="auto"/>
            </w:tcBorders>
            <w:shd w:val="clear" w:color="auto" w:fill="auto"/>
            <w:vAlign w:val="center"/>
          </w:tcPr>
          <w:p w14:paraId="6BF64164" w14:textId="5E7181C2" w:rsidR="003F72B1" w:rsidRPr="0049228C" w:rsidRDefault="00C07C2C" w:rsidP="00844099">
            <w:pPr>
              <w:spacing w:before="20"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36" w:type="pct"/>
            <w:tcBorders>
              <w:bottom w:val="dashed" w:sz="4" w:space="0" w:color="auto"/>
            </w:tcBorders>
            <w:shd w:val="clear" w:color="auto" w:fill="auto"/>
            <w:vAlign w:val="center"/>
          </w:tcPr>
          <w:p w14:paraId="6137860C" w14:textId="4A685B9B" w:rsidR="003F72B1" w:rsidRPr="0049228C" w:rsidRDefault="00C07C2C" w:rsidP="00844099">
            <w:pPr>
              <w:spacing w:before="20" w:afterLines="20" w:after="48"/>
              <w:contextualSpacing/>
              <w:jc w:val="center"/>
              <w:rPr>
                <w:rFonts w:ascii="Arial" w:hAnsi="Arial" w:cs="Arial"/>
                <w:color w:val="000000"/>
                <w:sz w:val="15"/>
                <w:szCs w:val="15"/>
              </w:rPr>
            </w:pPr>
            <w:r>
              <w:rPr>
                <w:rFonts w:ascii="Arial" w:hAnsi="Arial" w:cs="Arial"/>
                <w:color w:val="000000"/>
                <w:sz w:val="15"/>
                <w:szCs w:val="15"/>
              </w:rPr>
              <w:t>HDD/</w:t>
            </w:r>
            <w:r w:rsidR="003F72B1" w:rsidRPr="0049228C">
              <w:rPr>
                <w:rFonts w:ascii="Arial" w:hAnsi="Arial" w:cs="Arial"/>
                <w:color w:val="000000"/>
                <w:sz w:val="15"/>
                <w:szCs w:val="15"/>
              </w:rPr>
              <w:t>Open Cut Floodway</w:t>
            </w:r>
          </w:p>
        </w:tc>
        <w:tc>
          <w:tcPr>
            <w:tcW w:w="246" w:type="pct"/>
            <w:tcBorders>
              <w:bottom w:val="dashed" w:sz="4" w:space="0" w:color="auto"/>
            </w:tcBorders>
            <w:shd w:val="clear" w:color="auto" w:fill="auto"/>
            <w:vAlign w:val="center"/>
          </w:tcPr>
          <w:p w14:paraId="2A1E69C8" w14:textId="1992DB56" w:rsidR="003F72B1" w:rsidRPr="0049228C" w:rsidRDefault="00C07C2C" w:rsidP="00844099">
            <w:pPr>
              <w:spacing w:before="20" w:afterLines="20" w:after="48"/>
              <w:contextualSpacing/>
              <w:jc w:val="center"/>
              <w:rPr>
                <w:rFonts w:ascii="Arial" w:hAnsi="Arial" w:cs="Arial"/>
                <w:sz w:val="15"/>
                <w:szCs w:val="15"/>
              </w:rPr>
            </w:pPr>
            <w:r>
              <w:rPr>
                <w:rFonts w:ascii="Arial" w:hAnsi="Arial" w:cs="Arial"/>
                <w:sz w:val="15"/>
                <w:szCs w:val="15"/>
              </w:rPr>
              <w:t>39</w:t>
            </w:r>
          </w:p>
        </w:tc>
        <w:tc>
          <w:tcPr>
            <w:tcW w:w="256" w:type="pct"/>
            <w:tcBorders>
              <w:bottom w:val="dashed" w:sz="4" w:space="0" w:color="auto"/>
            </w:tcBorders>
            <w:shd w:val="clear" w:color="auto" w:fill="auto"/>
            <w:vAlign w:val="center"/>
          </w:tcPr>
          <w:p w14:paraId="6BCCD4F3" w14:textId="18621DD5"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w:t>
            </w:r>
          </w:p>
        </w:tc>
        <w:tc>
          <w:tcPr>
            <w:tcW w:w="256" w:type="pct"/>
            <w:vMerge w:val="restart"/>
            <w:shd w:val="clear" w:color="auto" w:fill="auto"/>
            <w:vAlign w:val="center"/>
          </w:tcPr>
          <w:p w14:paraId="2C12706E" w14:textId="73D5969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0.039</w:t>
            </w:r>
          </w:p>
        </w:tc>
        <w:tc>
          <w:tcPr>
            <w:tcW w:w="237" w:type="pct"/>
            <w:vMerge w:val="restart"/>
            <w:shd w:val="clear" w:color="auto" w:fill="auto"/>
            <w:vAlign w:val="center"/>
          </w:tcPr>
          <w:p w14:paraId="5A6FF311" w14:textId="25E8CA6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0.065</w:t>
            </w:r>
          </w:p>
        </w:tc>
        <w:tc>
          <w:tcPr>
            <w:tcW w:w="225" w:type="pct"/>
            <w:tcBorders>
              <w:bottom w:val="dashed" w:sz="4" w:space="0" w:color="auto"/>
            </w:tcBorders>
            <w:shd w:val="clear" w:color="auto" w:fill="auto"/>
            <w:vAlign w:val="center"/>
          </w:tcPr>
          <w:p w14:paraId="13CCBB7B" w14:textId="46D989B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CWF</w:t>
            </w:r>
          </w:p>
        </w:tc>
        <w:tc>
          <w:tcPr>
            <w:tcW w:w="248" w:type="pct"/>
            <w:tcBorders>
              <w:bottom w:val="dashed" w:sz="4" w:space="0" w:color="auto"/>
            </w:tcBorders>
            <w:shd w:val="clear" w:color="auto" w:fill="auto"/>
            <w:vAlign w:val="center"/>
          </w:tcPr>
          <w:p w14:paraId="30410B2B" w14:textId="53BD95C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STS, ATW</w:t>
            </w:r>
          </w:p>
        </w:tc>
        <w:tc>
          <w:tcPr>
            <w:tcW w:w="473" w:type="pct"/>
            <w:tcBorders>
              <w:bottom w:val="dashed" w:sz="4" w:space="0" w:color="auto"/>
            </w:tcBorders>
            <w:shd w:val="clear" w:color="auto" w:fill="auto"/>
            <w:vAlign w:val="center"/>
          </w:tcPr>
          <w:p w14:paraId="056BEC96"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62/4.1</w:t>
            </w:r>
          </w:p>
          <w:p w14:paraId="4A562DEA" w14:textId="2F461AB5" w:rsidR="007052FD" w:rsidRPr="00D54069" w:rsidRDefault="007052FD" w:rsidP="00D54069">
            <w:pPr>
              <w:spacing w:before="20" w:afterLines="20" w:after="48"/>
              <w:contextualSpacing/>
              <w:jc w:val="center"/>
              <w:rPr>
                <w:rFonts w:ascii="Arial" w:hAnsi="Arial" w:cs="Arial"/>
                <w:sz w:val="15"/>
                <w:szCs w:val="15"/>
              </w:rPr>
            </w:pPr>
            <w:r w:rsidRPr="0049228C">
              <w:rPr>
                <w:rFonts w:ascii="Arial" w:hAnsi="Arial" w:cs="Arial"/>
                <w:color w:val="000000"/>
                <w:sz w:val="15"/>
                <w:szCs w:val="15"/>
                <w:lang w:val="x-none"/>
              </w:rPr>
              <w:t>PA-</w:t>
            </w:r>
            <w:r w:rsidR="00D54069">
              <w:rPr>
                <w:rFonts w:ascii="Arial" w:hAnsi="Arial" w:cs="Arial"/>
                <w:color w:val="000000"/>
                <w:sz w:val="15"/>
                <w:szCs w:val="15"/>
              </w:rPr>
              <w:t>CU-0203.0000-WX &amp; -16</w:t>
            </w:r>
          </w:p>
        </w:tc>
        <w:tc>
          <w:tcPr>
            <w:tcW w:w="196" w:type="pct"/>
            <w:tcBorders>
              <w:bottom w:val="dashed" w:sz="4" w:space="0" w:color="auto"/>
            </w:tcBorders>
            <w:vAlign w:val="center"/>
          </w:tcPr>
          <w:p w14:paraId="672C33CF" w14:textId="113C2A5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dashed" w:sz="4" w:space="0" w:color="auto"/>
            </w:tcBorders>
            <w:shd w:val="clear" w:color="auto" w:fill="auto"/>
            <w:vAlign w:val="center"/>
          </w:tcPr>
          <w:p w14:paraId="25CC892E" w14:textId="53E0A0C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dashed" w:sz="4" w:space="0" w:color="auto"/>
            </w:tcBorders>
            <w:shd w:val="clear" w:color="auto" w:fill="auto"/>
            <w:vAlign w:val="center"/>
          </w:tcPr>
          <w:p w14:paraId="32B782A7" w14:textId="386B7F64"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bottom w:val="dashed" w:sz="4" w:space="0" w:color="auto"/>
            </w:tcBorders>
            <w:shd w:val="clear" w:color="auto" w:fill="auto"/>
            <w:vAlign w:val="center"/>
          </w:tcPr>
          <w:p w14:paraId="451C0B72" w14:textId="7B97ADA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188</w:t>
            </w:r>
          </w:p>
        </w:tc>
      </w:tr>
      <w:tr w:rsidR="00D37EF1" w:rsidRPr="0049228C" w14:paraId="447876FE" w14:textId="77777777" w:rsidTr="0029705D">
        <w:trPr>
          <w:cantSplit/>
          <w:jc w:val="center"/>
        </w:trPr>
        <w:tc>
          <w:tcPr>
            <w:tcW w:w="195" w:type="pct"/>
            <w:shd w:val="clear" w:color="auto" w:fill="D9D9D9" w:themeFill="background1" w:themeFillShade="D9"/>
            <w:vAlign w:val="center"/>
          </w:tcPr>
          <w:p w14:paraId="142C32ED" w14:textId="3EFCB12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S-I35</w:t>
            </w:r>
          </w:p>
        </w:tc>
        <w:tc>
          <w:tcPr>
            <w:tcW w:w="414" w:type="pct"/>
            <w:tcBorders>
              <w:top w:val="dashed" w:sz="4" w:space="0" w:color="auto"/>
              <w:bottom w:val="single" w:sz="4" w:space="0" w:color="auto"/>
            </w:tcBorders>
            <w:shd w:val="clear" w:color="auto" w:fill="auto"/>
            <w:vAlign w:val="center"/>
          </w:tcPr>
          <w:p w14:paraId="7EAA5761" w14:textId="15753901"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Yellow Breeches Creek</w:t>
            </w:r>
          </w:p>
        </w:tc>
        <w:tc>
          <w:tcPr>
            <w:tcW w:w="239" w:type="pct"/>
            <w:tcBorders>
              <w:top w:val="dashed" w:sz="4" w:space="0" w:color="auto"/>
              <w:bottom w:val="single" w:sz="4" w:space="0" w:color="auto"/>
            </w:tcBorders>
            <w:shd w:val="clear" w:color="auto" w:fill="auto"/>
            <w:vAlign w:val="center"/>
          </w:tcPr>
          <w:p w14:paraId="29E96F50" w14:textId="4642341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-76.9143, 40.1923</w:t>
            </w:r>
          </w:p>
        </w:tc>
        <w:tc>
          <w:tcPr>
            <w:tcW w:w="241" w:type="pct"/>
            <w:tcBorders>
              <w:top w:val="dashed" w:sz="4" w:space="0" w:color="auto"/>
              <w:bottom w:val="single" w:sz="4" w:space="0" w:color="auto"/>
            </w:tcBorders>
            <w:shd w:val="clear" w:color="auto" w:fill="auto"/>
            <w:vAlign w:val="center"/>
          </w:tcPr>
          <w:p w14:paraId="7B601FA2" w14:textId="3B1DCB78"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top w:val="dashed" w:sz="4" w:space="0" w:color="auto"/>
              <w:bottom w:val="single" w:sz="4" w:space="0" w:color="auto"/>
            </w:tcBorders>
            <w:shd w:val="clear" w:color="auto" w:fill="auto"/>
            <w:vAlign w:val="center"/>
          </w:tcPr>
          <w:p w14:paraId="31AA864F" w14:textId="158B74E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4</w:t>
            </w:r>
          </w:p>
        </w:tc>
        <w:tc>
          <w:tcPr>
            <w:tcW w:w="256" w:type="pct"/>
            <w:tcBorders>
              <w:top w:val="dashed" w:sz="4" w:space="0" w:color="auto"/>
              <w:bottom w:val="single" w:sz="4" w:space="0" w:color="auto"/>
            </w:tcBorders>
            <w:vAlign w:val="center"/>
          </w:tcPr>
          <w:p w14:paraId="4474A2BA" w14:textId="1F2BFCAA"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single" w:sz="4" w:space="0" w:color="auto"/>
            </w:tcBorders>
            <w:shd w:val="clear" w:color="auto" w:fill="auto"/>
            <w:vAlign w:val="center"/>
          </w:tcPr>
          <w:p w14:paraId="75EF534C" w14:textId="3DE99136"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top w:val="dashed" w:sz="4" w:space="0" w:color="auto"/>
              <w:bottom w:val="single" w:sz="4" w:space="0" w:color="auto"/>
            </w:tcBorders>
            <w:shd w:val="clear" w:color="auto" w:fill="auto"/>
            <w:vAlign w:val="center"/>
          </w:tcPr>
          <w:p w14:paraId="795B7933" w14:textId="49F042E9"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single" w:sz="4" w:space="0" w:color="auto"/>
            </w:tcBorders>
            <w:shd w:val="clear" w:color="auto" w:fill="auto"/>
            <w:vAlign w:val="center"/>
          </w:tcPr>
          <w:p w14:paraId="45459DA0" w14:textId="2143C64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top w:val="dashed" w:sz="4" w:space="0" w:color="auto"/>
              <w:bottom w:val="single" w:sz="4" w:space="0" w:color="auto"/>
            </w:tcBorders>
            <w:shd w:val="clear" w:color="auto" w:fill="auto"/>
            <w:vAlign w:val="center"/>
          </w:tcPr>
          <w:p w14:paraId="1ABCE5F5" w14:textId="603CF73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HDD Floodway</w:t>
            </w:r>
          </w:p>
        </w:tc>
        <w:tc>
          <w:tcPr>
            <w:tcW w:w="246" w:type="pct"/>
            <w:tcBorders>
              <w:top w:val="dashed" w:sz="4" w:space="0" w:color="auto"/>
              <w:bottom w:val="single" w:sz="4" w:space="0" w:color="auto"/>
            </w:tcBorders>
            <w:shd w:val="clear" w:color="auto" w:fill="auto"/>
            <w:vAlign w:val="center"/>
          </w:tcPr>
          <w:p w14:paraId="5BCEB1E2" w14:textId="401A5F4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dashed" w:sz="4" w:space="0" w:color="auto"/>
              <w:bottom w:val="single" w:sz="4" w:space="0" w:color="auto"/>
            </w:tcBorders>
            <w:shd w:val="clear" w:color="auto" w:fill="auto"/>
            <w:vAlign w:val="center"/>
          </w:tcPr>
          <w:p w14:paraId="238B08B0" w14:textId="4EC5ACD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shd w:val="clear" w:color="auto" w:fill="auto"/>
            <w:vAlign w:val="center"/>
          </w:tcPr>
          <w:p w14:paraId="27D91CC2" w14:textId="0E22D3AB"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shd w:val="clear" w:color="auto" w:fill="auto"/>
            <w:vAlign w:val="center"/>
          </w:tcPr>
          <w:p w14:paraId="4F3109A1" w14:textId="28B04A65"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single" w:sz="4" w:space="0" w:color="auto"/>
            </w:tcBorders>
            <w:shd w:val="clear" w:color="auto" w:fill="auto"/>
            <w:vAlign w:val="center"/>
          </w:tcPr>
          <w:p w14:paraId="274B4673" w14:textId="2DBBD84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CWF</w:t>
            </w:r>
          </w:p>
        </w:tc>
        <w:tc>
          <w:tcPr>
            <w:tcW w:w="248" w:type="pct"/>
            <w:tcBorders>
              <w:top w:val="dashed" w:sz="4" w:space="0" w:color="auto"/>
              <w:bottom w:val="single" w:sz="4" w:space="0" w:color="auto"/>
            </w:tcBorders>
            <w:shd w:val="clear" w:color="auto" w:fill="auto"/>
            <w:vAlign w:val="center"/>
          </w:tcPr>
          <w:p w14:paraId="0DDA5EE8" w14:textId="2E8B5ED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STS, ATW</w:t>
            </w:r>
          </w:p>
        </w:tc>
        <w:tc>
          <w:tcPr>
            <w:tcW w:w="473" w:type="pct"/>
            <w:tcBorders>
              <w:top w:val="dashed" w:sz="4" w:space="0" w:color="auto"/>
              <w:bottom w:val="single" w:sz="4" w:space="0" w:color="auto"/>
            </w:tcBorders>
            <w:shd w:val="clear" w:color="auto" w:fill="auto"/>
            <w:vAlign w:val="center"/>
          </w:tcPr>
          <w:p w14:paraId="32E49DAA"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62/4.1</w:t>
            </w:r>
          </w:p>
          <w:p w14:paraId="0D779572" w14:textId="76873CDF" w:rsidR="007052FD" w:rsidRPr="0049228C" w:rsidRDefault="00D54069"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lang w:val="x-none"/>
              </w:rPr>
              <w:t>PA-</w:t>
            </w:r>
            <w:r>
              <w:rPr>
                <w:rFonts w:ascii="Arial" w:hAnsi="Arial" w:cs="Arial"/>
                <w:color w:val="000000"/>
                <w:sz w:val="15"/>
                <w:szCs w:val="15"/>
              </w:rPr>
              <w:t>CU-0203.0000-WX &amp; -16</w:t>
            </w:r>
          </w:p>
        </w:tc>
        <w:tc>
          <w:tcPr>
            <w:tcW w:w="196" w:type="pct"/>
            <w:tcBorders>
              <w:top w:val="dashed" w:sz="4" w:space="0" w:color="auto"/>
              <w:bottom w:val="single" w:sz="4" w:space="0" w:color="auto"/>
            </w:tcBorders>
            <w:vAlign w:val="center"/>
          </w:tcPr>
          <w:p w14:paraId="3FACDB81" w14:textId="5152BB6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single" w:sz="4" w:space="0" w:color="auto"/>
            </w:tcBorders>
            <w:shd w:val="clear" w:color="auto" w:fill="auto"/>
            <w:vAlign w:val="center"/>
          </w:tcPr>
          <w:p w14:paraId="656DBA54" w14:textId="709DED79"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single" w:sz="4" w:space="0" w:color="auto"/>
            </w:tcBorders>
            <w:shd w:val="clear" w:color="auto" w:fill="auto"/>
            <w:vAlign w:val="center"/>
          </w:tcPr>
          <w:p w14:paraId="3D9219E2" w14:textId="367174A3"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dashed" w:sz="4" w:space="0" w:color="auto"/>
              <w:bottom w:val="single" w:sz="4" w:space="0" w:color="auto"/>
            </w:tcBorders>
            <w:shd w:val="clear" w:color="auto" w:fill="auto"/>
            <w:vAlign w:val="center"/>
          </w:tcPr>
          <w:p w14:paraId="28F7C620" w14:textId="04EDE98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189</w:t>
            </w:r>
          </w:p>
        </w:tc>
      </w:tr>
      <w:tr w:rsidR="00D37EF1" w:rsidRPr="0049228C" w14:paraId="1B27A34B" w14:textId="77777777" w:rsidTr="0029705D">
        <w:trPr>
          <w:cantSplit/>
          <w:jc w:val="center"/>
        </w:trPr>
        <w:tc>
          <w:tcPr>
            <w:tcW w:w="195" w:type="pct"/>
            <w:shd w:val="clear" w:color="auto" w:fill="D9D9D9" w:themeFill="background1" w:themeFillShade="D9"/>
            <w:vAlign w:val="center"/>
          </w:tcPr>
          <w:p w14:paraId="5C79BF0B" w14:textId="2861D55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S-I38</w:t>
            </w:r>
          </w:p>
        </w:tc>
        <w:tc>
          <w:tcPr>
            <w:tcW w:w="414" w:type="pct"/>
            <w:tcBorders>
              <w:bottom w:val="dashed" w:sz="4" w:space="0" w:color="auto"/>
            </w:tcBorders>
            <w:shd w:val="clear" w:color="auto" w:fill="auto"/>
            <w:vAlign w:val="center"/>
          </w:tcPr>
          <w:p w14:paraId="45A301DB" w14:textId="3F8894A4"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Yellow Breeches Creek</w:t>
            </w:r>
          </w:p>
        </w:tc>
        <w:tc>
          <w:tcPr>
            <w:tcW w:w="239" w:type="pct"/>
            <w:tcBorders>
              <w:bottom w:val="dashed" w:sz="4" w:space="0" w:color="auto"/>
            </w:tcBorders>
            <w:shd w:val="clear" w:color="auto" w:fill="auto"/>
            <w:vAlign w:val="center"/>
          </w:tcPr>
          <w:p w14:paraId="05B9E3A3" w14:textId="22F563E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-76.9286, 40.1927</w:t>
            </w:r>
          </w:p>
        </w:tc>
        <w:tc>
          <w:tcPr>
            <w:tcW w:w="241" w:type="pct"/>
            <w:tcBorders>
              <w:bottom w:val="dashed" w:sz="4" w:space="0" w:color="auto"/>
            </w:tcBorders>
            <w:shd w:val="clear" w:color="auto" w:fill="auto"/>
            <w:vAlign w:val="center"/>
          </w:tcPr>
          <w:p w14:paraId="475E8DBA" w14:textId="1FCE8A06"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bottom w:val="dashed" w:sz="4" w:space="0" w:color="auto"/>
            </w:tcBorders>
            <w:shd w:val="clear" w:color="auto" w:fill="auto"/>
            <w:vAlign w:val="center"/>
          </w:tcPr>
          <w:p w14:paraId="116FE42D" w14:textId="1BF84E8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bottom w:val="dashed" w:sz="4" w:space="0" w:color="auto"/>
            </w:tcBorders>
            <w:vAlign w:val="center"/>
          </w:tcPr>
          <w:p w14:paraId="3E59EB81" w14:textId="7588BC14"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dashed" w:sz="4" w:space="0" w:color="auto"/>
            </w:tcBorders>
            <w:shd w:val="clear" w:color="auto" w:fill="auto"/>
            <w:vAlign w:val="center"/>
          </w:tcPr>
          <w:p w14:paraId="0C915064" w14:textId="499398CE"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bottom w:val="dashed" w:sz="4" w:space="0" w:color="auto"/>
            </w:tcBorders>
            <w:shd w:val="clear" w:color="auto" w:fill="auto"/>
            <w:vAlign w:val="center"/>
          </w:tcPr>
          <w:p w14:paraId="3DC5CF17" w14:textId="7FC0D01B"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dashed" w:sz="4" w:space="0" w:color="auto"/>
            </w:tcBorders>
            <w:shd w:val="clear" w:color="auto" w:fill="auto"/>
            <w:vAlign w:val="center"/>
          </w:tcPr>
          <w:p w14:paraId="68A67920" w14:textId="22FC882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bottom w:val="dashed" w:sz="4" w:space="0" w:color="auto"/>
            </w:tcBorders>
            <w:shd w:val="clear" w:color="auto" w:fill="auto"/>
            <w:vAlign w:val="center"/>
          </w:tcPr>
          <w:p w14:paraId="55819D4F" w14:textId="35D07C7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tcBorders>
              <w:bottom w:val="dashed" w:sz="4" w:space="0" w:color="auto"/>
            </w:tcBorders>
            <w:shd w:val="clear" w:color="auto" w:fill="auto"/>
            <w:vAlign w:val="center"/>
          </w:tcPr>
          <w:p w14:paraId="687CD3FC" w14:textId="4D00332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dashed" w:sz="4" w:space="0" w:color="auto"/>
            </w:tcBorders>
            <w:shd w:val="clear" w:color="auto" w:fill="auto"/>
            <w:vAlign w:val="center"/>
          </w:tcPr>
          <w:p w14:paraId="17DD6728" w14:textId="1BB864F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val="restart"/>
            <w:shd w:val="clear" w:color="auto" w:fill="auto"/>
            <w:vAlign w:val="center"/>
          </w:tcPr>
          <w:p w14:paraId="23CB1FA2" w14:textId="66F7E12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0.009</w:t>
            </w:r>
          </w:p>
        </w:tc>
        <w:tc>
          <w:tcPr>
            <w:tcW w:w="237" w:type="pct"/>
            <w:vMerge w:val="restart"/>
            <w:shd w:val="clear" w:color="auto" w:fill="auto"/>
            <w:vAlign w:val="center"/>
          </w:tcPr>
          <w:p w14:paraId="428942DF" w14:textId="0242785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0.048</w:t>
            </w:r>
          </w:p>
        </w:tc>
        <w:tc>
          <w:tcPr>
            <w:tcW w:w="225" w:type="pct"/>
            <w:tcBorders>
              <w:bottom w:val="dashed" w:sz="4" w:space="0" w:color="auto"/>
            </w:tcBorders>
            <w:shd w:val="clear" w:color="auto" w:fill="auto"/>
            <w:vAlign w:val="center"/>
          </w:tcPr>
          <w:p w14:paraId="26D7479F" w14:textId="6FAF07E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CWF</w:t>
            </w:r>
          </w:p>
        </w:tc>
        <w:tc>
          <w:tcPr>
            <w:tcW w:w="248" w:type="pct"/>
            <w:tcBorders>
              <w:bottom w:val="dashed" w:sz="4" w:space="0" w:color="auto"/>
            </w:tcBorders>
            <w:shd w:val="clear" w:color="auto" w:fill="auto"/>
            <w:vAlign w:val="center"/>
          </w:tcPr>
          <w:p w14:paraId="2BE353BD" w14:textId="2C2571A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STS, ATW</w:t>
            </w:r>
          </w:p>
        </w:tc>
        <w:tc>
          <w:tcPr>
            <w:tcW w:w="473" w:type="pct"/>
            <w:tcBorders>
              <w:bottom w:val="dashed" w:sz="4" w:space="0" w:color="auto"/>
            </w:tcBorders>
            <w:shd w:val="clear" w:color="auto" w:fill="auto"/>
            <w:vAlign w:val="center"/>
          </w:tcPr>
          <w:p w14:paraId="4B103D3F" w14:textId="646A490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61/4.98</w:t>
            </w:r>
          </w:p>
        </w:tc>
        <w:tc>
          <w:tcPr>
            <w:tcW w:w="196" w:type="pct"/>
            <w:tcBorders>
              <w:bottom w:val="dashed" w:sz="4" w:space="0" w:color="auto"/>
            </w:tcBorders>
            <w:vAlign w:val="center"/>
          </w:tcPr>
          <w:p w14:paraId="490A6D95" w14:textId="28CE0405"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dashed" w:sz="4" w:space="0" w:color="auto"/>
            </w:tcBorders>
            <w:shd w:val="clear" w:color="auto" w:fill="auto"/>
            <w:vAlign w:val="center"/>
          </w:tcPr>
          <w:p w14:paraId="301AC2D9" w14:textId="69ABB98E"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dashed" w:sz="4" w:space="0" w:color="auto"/>
            </w:tcBorders>
            <w:shd w:val="clear" w:color="auto" w:fill="auto"/>
            <w:vAlign w:val="center"/>
          </w:tcPr>
          <w:p w14:paraId="0DB1D0E2" w14:textId="37C604C3"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bottom w:val="dashed" w:sz="4" w:space="0" w:color="auto"/>
            </w:tcBorders>
            <w:shd w:val="clear" w:color="auto" w:fill="auto"/>
            <w:vAlign w:val="center"/>
          </w:tcPr>
          <w:p w14:paraId="79A71D9A" w14:textId="1633CDB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186</w:t>
            </w:r>
          </w:p>
        </w:tc>
      </w:tr>
      <w:tr w:rsidR="00D37EF1" w:rsidRPr="0049228C" w14:paraId="4034AA08" w14:textId="77777777" w:rsidTr="0029705D">
        <w:trPr>
          <w:cantSplit/>
          <w:trHeight w:val="341"/>
          <w:jc w:val="center"/>
        </w:trPr>
        <w:tc>
          <w:tcPr>
            <w:tcW w:w="195" w:type="pct"/>
            <w:shd w:val="clear" w:color="auto" w:fill="D9D9D9" w:themeFill="background1" w:themeFillShade="D9"/>
            <w:vAlign w:val="center"/>
          </w:tcPr>
          <w:p w14:paraId="4D573C17" w14:textId="3E2E977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S-I39</w:t>
            </w:r>
          </w:p>
        </w:tc>
        <w:tc>
          <w:tcPr>
            <w:tcW w:w="414" w:type="pct"/>
            <w:tcBorders>
              <w:top w:val="dashed" w:sz="4" w:space="0" w:color="auto"/>
            </w:tcBorders>
            <w:shd w:val="clear" w:color="auto" w:fill="auto"/>
            <w:vAlign w:val="center"/>
          </w:tcPr>
          <w:p w14:paraId="26A9108E" w14:textId="4FC88F3A"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Yellow Breeches Creek</w:t>
            </w:r>
          </w:p>
        </w:tc>
        <w:tc>
          <w:tcPr>
            <w:tcW w:w="239" w:type="pct"/>
            <w:tcBorders>
              <w:top w:val="dashed" w:sz="4" w:space="0" w:color="auto"/>
            </w:tcBorders>
            <w:shd w:val="clear" w:color="auto" w:fill="auto"/>
            <w:vAlign w:val="center"/>
          </w:tcPr>
          <w:p w14:paraId="1EB54549" w14:textId="733975A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-76.9286, 40.1927</w:t>
            </w:r>
          </w:p>
        </w:tc>
        <w:tc>
          <w:tcPr>
            <w:tcW w:w="241" w:type="pct"/>
            <w:tcBorders>
              <w:top w:val="dashed" w:sz="4" w:space="0" w:color="auto"/>
            </w:tcBorders>
            <w:shd w:val="clear" w:color="auto" w:fill="auto"/>
            <w:vAlign w:val="center"/>
          </w:tcPr>
          <w:p w14:paraId="2B2FCFE5" w14:textId="2A5F44EE"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top w:val="dashed" w:sz="4" w:space="0" w:color="auto"/>
            </w:tcBorders>
            <w:shd w:val="clear" w:color="auto" w:fill="auto"/>
            <w:vAlign w:val="center"/>
          </w:tcPr>
          <w:p w14:paraId="64475DE1" w14:textId="60E9300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w:t>
            </w:r>
          </w:p>
        </w:tc>
        <w:tc>
          <w:tcPr>
            <w:tcW w:w="256" w:type="pct"/>
            <w:tcBorders>
              <w:top w:val="dashed" w:sz="4" w:space="0" w:color="auto"/>
            </w:tcBorders>
            <w:vAlign w:val="center"/>
          </w:tcPr>
          <w:p w14:paraId="6A3AB33F" w14:textId="19A43F8F"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tcBorders>
            <w:shd w:val="clear" w:color="auto" w:fill="auto"/>
            <w:vAlign w:val="center"/>
          </w:tcPr>
          <w:p w14:paraId="20E96AD7" w14:textId="1AAC9772"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top w:val="dashed" w:sz="4" w:space="0" w:color="auto"/>
            </w:tcBorders>
            <w:shd w:val="clear" w:color="auto" w:fill="auto"/>
            <w:vAlign w:val="center"/>
          </w:tcPr>
          <w:p w14:paraId="35B47560" w14:textId="3ABFC55A"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tcBorders>
            <w:shd w:val="clear" w:color="auto" w:fill="auto"/>
            <w:vAlign w:val="center"/>
          </w:tcPr>
          <w:p w14:paraId="6707B159" w14:textId="6A02DE3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top w:val="dashed" w:sz="4" w:space="0" w:color="auto"/>
            </w:tcBorders>
            <w:shd w:val="clear" w:color="auto" w:fill="auto"/>
            <w:vAlign w:val="center"/>
          </w:tcPr>
          <w:p w14:paraId="2D2B9C7E" w14:textId="104EA68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tcBorders>
              <w:top w:val="dashed" w:sz="4" w:space="0" w:color="auto"/>
            </w:tcBorders>
            <w:shd w:val="clear" w:color="auto" w:fill="auto"/>
            <w:vAlign w:val="center"/>
          </w:tcPr>
          <w:p w14:paraId="7D1F5C98" w14:textId="0B14D47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dashed" w:sz="4" w:space="0" w:color="auto"/>
            </w:tcBorders>
            <w:shd w:val="clear" w:color="auto" w:fill="auto"/>
            <w:vAlign w:val="center"/>
          </w:tcPr>
          <w:p w14:paraId="373036B8" w14:textId="3928320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shd w:val="clear" w:color="auto" w:fill="auto"/>
            <w:vAlign w:val="center"/>
          </w:tcPr>
          <w:p w14:paraId="4FB0024A" w14:textId="748624C0"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shd w:val="clear" w:color="auto" w:fill="auto"/>
            <w:vAlign w:val="center"/>
          </w:tcPr>
          <w:p w14:paraId="2E54BBBB" w14:textId="289EF0BC"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tcBorders>
            <w:shd w:val="clear" w:color="auto" w:fill="auto"/>
            <w:vAlign w:val="center"/>
          </w:tcPr>
          <w:p w14:paraId="03B2CF87" w14:textId="1DAE06B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CWF</w:t>
            </w:r>
          </w:p>
        </w:tc>
        <w:tc>
          <w:tcPr>
            <w:tcW w:w="248" w:type="pct"/>
            <w:tcBorders>
              <w:top w:val="dashed" w:sz="4" w:space="0" w:color="auto"/>
            </w:tcBorders>
            <w:shd w:val="clear" w:color="auto" w:fill="auto"/>
            <w:vAlign w:val="center"/>
          </w:tcPr>
          <w:p w14:paraId="7DD0124E" w14:textId="4D13A49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STS, ATW</w:t>
            </w:r>
          </w:p>
        </w:tc>
        <w:tc>
          <w:tcPr>
            <w:tcW w:w="473" w:type="pct"/>
            <w:tcBorders>
              <w:top w:val="dashed" w:sz="4" w:space="0" w:color="auto"/>
            </w:tcBorders>
            <w:shd w:val="clear" w:color="auto" w:fill="auto"/>
            <w:vAlign w:val="center"/>
          </w:tcPr>
          <w:p w14:paraId="325B373E" w14:textId="5C80F15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61/4.98</w:t>
            </w:r>
          </w:p>
        </w:tc>
        <w:tc>
          <w:tcPr>
            <w:tcW w:w="196" w:type="pct"/>
            <w:tcBorders>
              <w:top w:val="dashed" w:sz="4" w:space="0" w:color="auto"/>
            </w:tcBorders>
            <w:vAlign w:val="center"/>
          </w:tcPr>
          <w:p w14:paraId="70631791" w14:textId="384389CB"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tcBorders>
            <w:shd w:val="clear" w:color="auto" w:fill="auto"/>
            <w:vAlign w:val="center"/>
          </w:tcPr>
          <w:p w14:paraId="248C11E9" w14:textId="6C5895E5"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tcBorders>
            <w:shd w:val="clear" w:color="auto" w:fill="auto"/>
            <w:vAlign w:val="center"/>
          </w:tcPr>
          <w:p w14:paraId="2C97D16A" w14:textId="3AA81F77"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dashed" w:sz="4" w:space="0" w:color="auto"/>
            </w:tcBorders>
            <w:shd w:val="clear" w:color="auto" w:fill="auto"/>
            <w:vAlign w:val="center"/>
          </w:tcPr>
          <w:p w14:paraId="5749AB12" w14:textId="5C67223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187</w:t>
            </w:r>
          </w:p>
        </w:tc>
      </w:tr>
      <w:tr w:rsidR="00D37EF1" w:rsidRPr="0049228C" w14:paraId="2595F5B7" w14:textId="77777777" w:rsidTr="00D37EF1">
        <w:trPr>
          <w:cantSplit/>
          <w:trHeight w:val="341"/>
          <w:jc w:val="center"/>
        </w:trPr>
        <w:tc>
          <w:tcPr>
            <w:tcW w:w="195" w:type="pct"/>
            <w:shd w:val="clear" w:color="auto" w:fill="D9D9D9" w:themeFill="background1" w:themeFillShade="D9"/>
            <w:vAlign w:val="center"/>
          </w:tcPr>
          <w:p w14:paraId="011C1F78" w14:textId="05003EC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S-I40</w:t>
            </w:r>
          </w:p>
        </w:tc>
        <w:tc>
          <w:tcPr>
            <w:tcW w:w="414" w:type="pct"/>
            <w:tcBorders>
              <w:top w:val="dashed" w:sz="4" w:space="0" w:color="auto"/>
            </w:tcBorders>
            <w:shd w:val="clear" w:color="auto" w:fill="auto"/>
            <w:vAlign w:val="center"/>
          </w:tcPr>
          <w:p w14:paraId="2EEFF4EB" w14:textId="4F80F929"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Cedar Run</w:t>
            </w:r>
          </w:p>
        </w:tc>
        <w:tc>
          <w:tcPr>
            <w:tcW w:w="239" w:type="pct"/>
            <w:tcBorders>
              <w:top w:val="dashed" w:sz="4" w:space="0" w:color="auto"/>
            </w:tcBorders>
            <w:shd w:val="clear" w:color="auto" w:fill="auto"/>
            <w:vAlign w:val="center"/>
          </w:tcPr>
          <w:p w14:paraId="4693A94C" w14:textId="21E37E7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-76.9420, 40.1920</w:t>
            </w:r>
          </w:p>
        </w:tc>
        <w:tc>
          <w:tcPr>
            <w:tcW w:w="241" w:type="pct"/>
            <w:tcBorders>
              <w:top w:val="dashed" w:sz="4" w:space="0" w:color="auto"/>
            </w:tcBorders>
            <w:shd w:val="clear" w:color="auto" w:fill="auto"/>
            <w:vAlign w:val="center"/>
          </w:tcPr>
          <w:p w14:paraId="29D2AA5B" w14:textId="2F76D27A"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top w:val="dashed" w:sz="4" w:space="0" w:color="auto"/>
            </w:tcBorders>
            <w:shd w:val="clear" w:color="auto" w:fill="auto"/>
            <w:vAlign w:val="center"/>
          </w:tcPr>
          <w:p w14:paraId="11DE29D9" w14:textId="7C755DD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w:t>
            </w:r>
          </w:p>
        </w:tc>
        <w:tc>
          <w:tcPr>
            <w:tcW w:w="256" w:type="pct"/>
            <w:tcBorders>
              <w:top w:val="dashed" w:sz="4" w:space="0" w:color="auto"/>
            </w:tcBorders>
            <w:shd w:val="clear" w:color="auto" w:fill="auto"/>
            <w:vAlign w:val="center"/>
          </w:tcPr>
          <w:p w14:paraId="125D5A7A" w14:textId="5ED2D49B" w:rsidR="003F72B1" w:rsidRPr="0049228C" w:rsidRDefault="00C73105" w:rsidP="00844099">
            <w:pPr>
              <w:spacing w:before="20" w:afterLines="20" w:after="48"/>
              <w:contextualSpacing/>
              <w:jc w:val="center"/>
              <w:rPr>
                <w:rFonts w:ascii="Arial" w:hAnsi="Arial" w:cs="Arial"/>
                <w:i/>
                <w:color w:val="000000"/>
                <w:sz w:val="15"/>
                <w:szCs w:val="15"/>
              </w:rPr>
            </w:pPr>
            <w:r>
              <w:rPr>
                <w:rFonts w:ascii="Arial" w:hAnsi="Arial" w:cs="Arial"/>
                <w:i/>
                <w:color w:val="000000"/>
                <w:sz w:val="15"/>
                <w:szCs w:val="15"/>
              </w:rPr>
              <w:t>2</w:t>
            </w:r>
          </w:p>
        </w:tc>
        <w:tc>
          <w:tcPr>
            <w:tcW w:w="164" w:type="pct"/>
            <w:tcBorders>
              <w:top w:val="dashed" w:sz="4" w:space="0" w:color="auto"/>
            </w:tcBorders>
            <w:shd w:val="clear" w:color="auto" w:fill="auto"/>
            <w:vAlign w:val="center"/>
          </w:tcPr>
          <w:p w14:paraId="12F81392" w14:textId="4FFBCD7D" w:rsidR="003F72B1" w:rsidRPr="0049228C" w:rsidRDefault="00C73105" w:rsidP="00844099">
            <w:pPr>
              <w:spacing w:before="20" w:afterLines="20" w:after="48"/>
              <w:contextualSpacing/>
              <w:jc w:val="center"/>
              <w:rPr>
                <w:rFonts w:ascii="Arial" w:hAnsi="Arial" w:cs="Arial"/>
                <w:i/>
                <w:color w:val="000000"/>
                <w:sz w:val="15"/>
                <w:szCs w:val="15"/>
              </w:rPr>
            </w:pPr>
            <w:r>
              <w:rPr>
                <w:rFonts w:ascii="Arial" w:hAnsi="Arial" w:cs="Arial"/>
                <w:i/>
                <w:color w:val="000000"/>
                <w:sz w:val="15"/>
                <w:szCs w:val="15"/>
              </w:rPr>
              <w:t>3</w:t>
            </w:r>
          </w:p>
        </w:tc>
        <w:tc>
          <w:tcPr>
            <w:tcW w:w="155" w:type="pct"/>
            <w:tcBorders>
              <w:top w:val="dashed" w:sz="4" w:space="0" w:color="auto"/>
            </w:tcBorders>
            <w:shd w:val="clear" w:color="auto" w:fill="auto"/>
            <w:vAlign w:val="center"/>
          </w:tcPr>
          <w:p w14:paraId="5213822F" w14:textId="77EEBD05"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tcBorders>
            <w:shd w:val="clear" w:color="auto" w:fill="auto"/>
            <w:vAlign w:val="center"/>
          </w:tcPr>
          <w:p w14:paraId="51761D1D" w14:textId="7F9BA66D" w:rsidR="003F72B1" w:rsidRPr="0049228C" w:rsidRDefault="00C73105" w:rsidP="00844099">
            <w:pPr>
              <w:spacing w:before="20"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36" w:type="pct"/>
            <w:tcBorders>
              <w:top w:val="dashed" w:sz="4" w:space="0" w:color="auto"/>
            </w:tcBorders>
            <w:shd w:val="clear" w:color="auto" w:fill="auto"/>
            <w:vAlign w:val="center"/>
          </w:tcPr>
          <w:p w14:paraId="3B47CBC9" w14:textId="689BD5B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HDD</w:t>
            </w:r>
          </w:p>
        </w:tc>
        <w:tc>
          <w:tcPr>
            <w:tcW w:w="246" w:type="pct"/>
            <w:tcBorders>
              <w:top w:val="dashed" w:sz="4" w:space="0" w:color="auto"/>
            </w:tcBorders>
            <w:shd w:val="clear" w:color="auto" w:fill="auto"/>
            <w:vAlign w:val="center"/>
          </w:tcPr>
          <w:p w14:paraId="4C61A739" w14:textId="14DF2F6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w:t>
            </w:r>
          </w:p>
        </w:tc>
        <w:tc>
          <w:tcPr>
            <w:tcW w:w="256" w:type="pct"/>
            <w:tcBorders>
              <w:top w:val="dashed" w:sz="4" w:space="0" w:color="auto"/>
            </w:tcBorders>
            <w:shd w:val="clear" w:color="auto" w:fill="auto"/>
            <w:vAlign w:val="center"/>
          </w:tcPr>
          <w:p w14:paraId="5959214E" w14:textId="272B35E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shd w:val="clear" w:color="auto" w:fill="auto"/>
            <w:vAlign w:val="center"/>
          </w:tcPr>
          <w:p w14:paraId="4B5F80E1" w14:textId="3FBF92C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0.008</w:t>
            </w:r>
          </w:p>
        </w:tc>
        <w:tc>
          <w:tcPr>
            <w:tcW w:w="237" w:type="pct"/>
            <w:shd w:val="clear" w:color="auto" w:fill="auto"/>
            <w:vAlign w:val="center"/>
          </w:tcPr>
          <w:p w14:paraId="29E025E2" w14:textId="336E5DB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25" w:type="pct"/>
            <w:tcBorders>
              <w:top w:val="dashed" w:sz="4" w:space="0" w:color="auto"/>
            </w:tcBorders>
            <w:shd w:val="clear" w:color="auto" w:fill="auto"/>
            <w:vAlign w:val="center"/>
          </w:tcPr>
          <w:p w14:paraId="171A2965" w14:textId="57E5AB0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CWF</w:t>
            </w:r>
          </w:p>
        </w:tc>
        <w:tc>
          <w:tcPr>
            <w:tcW w:w="248" w:type="pct"/>
            <w:tcBorders>
              <w:top w:val="dashed" w:sz="4" w:space="0" w:color="auto"/>
            </w:tcBorders>
            <w:shd w:val="clear" w:color="auto" w:fill="auto"/>
            <w:vAlign w:val="center"/>
          </w:tcPr>
          <w:p w14:paraId="61B2B672" w14:textId="20DDF70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TNR</w:t>
            </w:r>
          </w:p>
        </w:tc>
        <w:tc>
          <w:tcPr>
            <w:tcW w:w="473" w:type="pct"/>
            <w:tcBorders>
              <w:top w:val="dashed" w:sz="4" w:space="0" w:color="auto"/>
            </w:tcBorders>
            <w:shd w:val="clear" w:color="auto" w:fill="auto"/>
            <w:vAlign w:val="center"/>
          </w:tcPr>
          <w:p w14:paraId="05661250" w14:textId="77777777" w:rsidR="003F72B1" w:rsidRPr="004E21D1" w:rsidRDefault="003F72B1" w:rsidP="00844099">
            <w:pPr>
              <w:spacing w:before="20" w:afterLines="20" w:after="48"/>
              <w:contextualSpacing/>
              <w:jc w:val="center"/>
              <w:rPr>
                <w:rFonts w:ascii="Arial" w:hAnsi="Arial" w:cs="Arial"/>
                <w:color w:val="000000"/>
                <w:sz w:val="15"/>
                <w:szCs w:val="15"/>
              </w:rPr>
            </w:pPr>
            <w:r w:rsidRPr="004E21D1">
              <w:rPr>
                <w:rFonts w:ascii="Arial" w:hAnsi="Arial" w:cs="Arial"/>
                <w:color w:val="000000"/>
                <w:sz w:val="15"/>
                <w:szCs w:val="15"/>
              </w:rPr>
              <w:t>59/4.96</w:t>
            </w:r>
          </w:p>
          <w:p w14:paraId="200E1A71" w14:textId="7F64F747" w:rsidR="007052FD" w:rsidRPr="004E21D1" w:rsidRDefault="007052FD" w:rsidP="00225B83">
            <w:pPr>
              <w:spacing w:before="20" w:afterLines="20" w:after="48"/>
              <w:contextualSpacing/>
              <w:jc w:val="center"/>
              <w:rPr>
                <w:rFonts w:ascii="Arial" w:hAnsi="Arial" w:cs="Arial"/>
                <w:sz w:val="15"/>
                <w:szCs w:val="15"/>
              </w:rPr>
            </w:pPr>
            <w:r w:rsidRPr="004E21D1">
              <w:rPr>
                <w:rFonts w:ascii="Arial" w:hAnsi="Arial" w:cs="Arial"/>
                <w:color w:val="000000"/>
                <w:sz w:val="15"/>
                <w:szCs w:val="15"/>
                <w:lang w:val="x-none"/>
              </w:rPr>
              <w:t>PA-</w:t>
            </w:r>
            <w:r w:rsidR="00225B83" w:rsidRPr="004E21D1">
              <w:rPr>
                <w:rFonts w:ascii="Arial" w:hAnsi="Arial" w:cs="Arial"/>
                <w:color w:val="000000"/>
                <w:sz w:val="15"/>
                <w:szCs w:val="15"/>
              </w:rPr>
              <w:t>CU-0189.0000-RD &amp; -16</w:t>
            </w:r>
          </w:p>
        </w:tc>
        <w:tc>
          <w:tcPr>
            <w:tcW w:w="196" w:type="pct"/>
            <w:tcBorders>
              <w:top w:val="dashed" w:sz="4" w:space="0" w:color="auto"/>
            </w:tcBorders>
            <w:vAlign w:val="center"/>
          </w:tcPr>
          <w:p w14:paraId="58193186" w14:textId="00AF0EA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tcBorders>
            <w:shd w:val="clear" w:color="auto" w:fill="auto"/>
            <w:vAlign w:val="center"/>
          </w:tcPr>
          <w:p w14:paraId="598DBEAA" w14:textId="56D0ADF2"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tcBorders>
            <w:shd w:val="clear" w:color="auto" w:fill="auto"/>
            <w:vAlign w:val="center"/>
          </w:tcPr>
          <w:p w14:paraId="2DD8698F" w14:textId="0C2299F3"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dashed" w:sz="4" w:space="0" w:color="auto"/>
            </w:tcBorders>
            <w:shd w:val="clear" w:color="auto" w:fill="auto"/>
            <w:vAlign w:val="center"/>
          </w:tcPr>
          <w:p w14:paraId="625658B5" w14:textId="676A33F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174</w:t>
            </w:r>
          </w:p>
        </w:tc>
      </w:tr>
      <w:tr w:rsidR="00D37EF1" w:rsidRPr="0049228C" w14:paraId="28335E80" w14:textId="77777777" w:rsidTr="004E21D1">
        <w:trPr>
          <w:cantSplit/>
          <w:trHeight w:val="359"/>
          <w:jc w:val="center"/>
        </w:trPr>
        <w:tc>
          <w:tcPr>
            <w:tcW w:w="195" w:type="pct"/>
            <w:shd w:val="clear" w:color="auto" w:fill="D9D9D9" w:themeFill="background1" w:themeFillShade="D9"/>
            <w:vAlign w:val="center"/>
          </w:tcPr>
          <w:p w14:paraId="3F6BBC3D" w14:textId="36448EA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S-I41</w:t>
            </w:r>
          </w:p>
        </w:tc>
        <w:tc>
          <w:tcPr>
            <w:tcW w:w="414" w:type="pct"/>
            <w:tcBorders>
              <w:bottom w:val="dashed" w:sz="4" w:space="0" w:color="auto"/>
            </w:tcBorders>
            <w:shd w:val="clear" w:color="auto" w:fill="auto"/>
            <w:vAlign w:val="center"/>
          </w:tcPr>
          <w:p w14:paraId="23214701" w14:textId="666734A9"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Yellow Breeches Creek</w:t>
            </w:r>
          </w:p>
        </w:tc>
        <w:tc>
          <w:tcPr>
            <w:tcW w:w="239" w:type="pct"/>
            <w:tcBorders>
              <w:bottom w:val="dashed" w:sz="4" w:space="0" w:color="auto"/>
            </w:tcBorders>
            <w:shd w:val="clear" w:color="auto" w:fill="auto"/>
            <w:vAlign w:val="center"/>
          </w:tcPr>
          <w:p w14:paraId="79991B3E" w14:textId="33FD2B5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-76.9389, 40.1923</w:t>
            </w:r>
          </w:p>
        </w:tc>
        <w:tc>
          <w:tcPr>
            <w:tcW w:w="241" w:type="pct"/>
            <w:tcBorders>
              <w:bottom w:val="dashed" w:sz="4" w:space="0" w:color="auto"/>
            </w:tcBorders>
            <w:shd w:val="clear" w:color="auto" w:fill="auto"/>
            <w:vAlign w:val="center"/>
          </w:tcPr>
          <w:p w14:paraId="01B7257E" w14:textId="692F25D6"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bottom w:val="dashed" w:sz="4" w:space="0" w:color="auto"/>
            </w:tcBorders>
            <w:shd w:val="clear" w:color="auto" w:fill="auto"/>
            <w:vAlign w:val="center"/>
          </w:tcPr>
          <w:p w14:paraId="6A2611F0" w14:textId="2EB6761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w:t>
            </w:r>
          </w:p>
        </w:tc>
        <w:tc>
          <w:tcPr>
            <w:tcW w:w="256" w:type="pct"/>
            <w:tcBorders>
              <w:bottom w:val="dashed" w:sz="4" w:space="0" w:color="auto"/>
            </w:tcBorders>
            <w:shd w:val="clear" w:color="auto" w:fill="auto"/>
            <w:vAlign w:val="center"/>
          </w:tcPr>
          <w:p w14:paraId="0F714E7C" w14:textId="1AB30EB0" w:rsidR="003F72B1" w:rsidRPr="0049228C" w:rsidRDefault="00822E59" w:rsidP="00844099">
            <w:pPr>
              <w:spacing w:before="20" w:afterLines="20" w:after="48"/>
              <w:contextualSpacing/>
              <w:jc w:val="center"/>
              <w:rPr>
                <w:rFonts w:ascii="Arial" w:hAnsi="Arial" w:cs="Arial"/>
                <w:i/>
                <w:color w:val="000000"/>
                <w:sz w:val="15"/>
                <w:szCs w:val="15"/>
              </w:rPr>
            </w:pPr>
            <w:r>
              <w:rPr>
                <w:rFonts w:ascii="Arial" w:hAnsi="Arial" w:cs="Arial"/>
                <w:i/>
                <w:color w:val="000000"/>
                <w:sz w:val="15"/>
                <w:szCs w:val="15"/>
              </w:rPr>
              <w:t>1</w:t>
            </w:r>
          </w:p>
        </w:tc>
        <w:tc>
          <w:tcPr>
            <w:tcW w:w="164" w:type="pct"/>
            <w:tcBorders>
              <w:bottom w:val="dashed" w:sz="4" w:space="0" w:color="auto"/>
            </w:tcBorders>
            <w:shd w:val="clear" w:color="auto" w:fill="auto"/>
            <w:vAlign w:val="center"/>
          </w:tcPr>
          <w:p w14:paraId="518B02C0" w14:textId="2264C89F"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51</w:t>
            </w:r>
          </w:p>
        </w:tc>
        <w:tc>
          <w:tcPr>
            <w:tcW w:w="155" w:type="pct"/>
            <w:tcBorders>
              <w:bottom w:val="dashed" w:sz="4" w:space="0" w:color="auto"/>
            </w:tcBorders>
            <w:shd w:val="clear" w:color="auto" w:fill="auto"/>
            <w:vAlign w:val="center"/>
          </w:tcPr>
          <w:p w14:paraId="5CF55312" w14:textId="74B07F77"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dashed" w:sz="4" w:space="0" w:color="auto"/>
            </w:tcBorders>
            <w:shd w:val="clear" w:color="auto" w:fill="auto"/>
            <w:vAlign w:val="center"/>
          </w:tcPr>
          <w:p w14:paraId="4A80B2C7" w14:textId="51DE062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51</w:t>
            </w:r>
          </w:p>
        </w:tc>
        <w:tc>
          <w:tcPr>
            <w:tcW w:w="236" w:type="pct"/>
            <w:tcBorders>
              <w:bottom w:val="dashed" w:sz="4" w:space="0" w:color="auto"/>
            </w:tcBorders>
            <w:shd w:val="clear" w:color="auto" w:fill="auto"/>
            <w:vAlign w:val="center"/>
          </w:tcPr>
          <w:p w14:paraId="465762F2" w14:textId="5C9B4E4E" w:rsidR="003F72B1" w:rsidRPr="0049228C" w:rsidRDefault="00D37EF1" w:rsidP="00844099">
            <w:pPr>
              <w:spacing w:before="20" w:afterLines="20" w:after="48"/>
              <w:contextualSpacing/>
              <w:jc w:val="center"/>
              <w:rPr>
                <w:rFonts w:ascii="Arial" w:hAnsi="Arial" w:cs="Arial"/>
                <w:color w:val="000000"/>
                <w:sz w:val="15"/>
                <w:szCs w:val="15"/>
              </w:rPr>
            </w:pPr>
            <w:r>
              <w:rPr>
                <w:rFonts w:ascii="Arial" w:hAnsi="Arial" w:cs="Arial"/>
                <w:color w:val="000000"/>
                <w:sz w:val="15"/>
                <w:szCs w:val="15"/>
              </w:rPr>
              <w:t>HDD/ Temporary Bridge</w:t>
            </w:r>
          </w:p>
        </w:tc>
        <w:tc>
          <w:tcPr>
            <w:tcW w:w="246" w:type="pct"/>
            <w:tcBorders>
              <w:bottom w:val="dashed" w:sz="4" w:space="0" w:color="auto"/>
            </w:tcBorders>
            <w:shd w:val="clear" w:color="auto" w:fill="auto"/>
            <w:vAlign w:val="center"/>
          </w:tcPr>
          <w:p w14:paraId="217BB1E9" w14:textId="05AE0B4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51</w:t>
            </w:r>
          </w:p>
        </w:tc>
        <w:tc>
          <w:tcPr>
            <w:tcW w:w="256" w:type="pct"/>
            <w:tcBorders>
              <w:bottom w:val="dashed" w:sz="4" w:space="0" w:color="auto"/>
            </w:tcBorders>
            <w:shd w:val="clear" w:color="auto" w:fill="auto"/>
            <w:vAlign w:val="center"/>
          </w:tcPr>
          <w:p w14:paraId="216502E0" w14:textId="00F367C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val="restart"/>
            <w:shd w:val="clear" w:color="auto" w:fill="auto"/>
            <w:vAlign w:val="center"/>
          </w:tcPr>
          <w:p w14:paraId="3B2C0CF0" w14:textId="0F55E21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0.390</w:t>
            </w:r>
          </w:p>
        </w:tc>
        <w:tc>
          <w:tcPr>
            <w:tcW w:w="237" w:type="pct"/>
            <w:vMerge w:val="restart"/>
            <w:shd w:val="clear" w:color="auto" w:fill="auto"/>
            <w:vAlign w:val="center"/>
          </w:tcPr>
          <w:p w14:paraId="23F92A8E" w14:textId="6CCE9C4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25" w:type="pct"/>
            <w:tcBorders>
              <w:bottom w:val="dashed" w:sz="4" w:space="0" w:color="auto"/>
            </w:tcBorders>
            <w:shd w:val="clear" w:color="auto" w:fill="auto"/>
            <w:vAlign w:val="center"/>
          </w:tcPr>
          <w:p w14:paraId="28E25B7C" w14:textId="6BE102D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CWF</w:t>
            </w:r>
          </w:p>
        </w:tc>
        <w:tc>
          <w:tcPr>
            <w:tcW w:w="248" w:type="pct"/>
            <w:tcBorders>
              <w:bottom w:val="dashed" w:sz="4" w:space="0" w:color="auto"/>
            </w:tcBorders>
            <w:shd w:val="clear" w:color="auto" w:fill="auto"/>
            <w:vAlign w:val="center"/>
          </w:tcPr>
          <w:p w14:paraId="0EDC6BFB" w14:textId="255744B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STS, ATW</w:t>
            </w:r>
          </w:p>
        </w:tc>
        <w:tc>
          <w:tcPr>
            <w:tcW w:w="473" w:type="pct"/>
            <w:tcBorders>
              <w:bottom w:val="dashed" w:sz="4" w:space="0" w:color="auto"/>
            </w:tcBorders>
            <w:shd w:val="clear" w:color="auto" w:fill="auto"/>
            <w:vAlign w:val="center"/>
          </w:tcPr>
          <w:p w14:paraId="53FA268B" w14:textId="77777777" w:rsidR="003F72B1" w:rsidRPr="004E21D1" w:rsidRDefault="003F72B1" w:rsidP="00844099">
            <w:pPr>
              <w:spacing w:before="20" w:afterLines="20" w:after="48"/>
              <w:contextualSpacing/>
              <w:jc w:val="center"/>
              <w:rPr>
                <w:rFonts w:ascii="Arial" w:hAnsi="Arial" w:cs="Arial"/>
                <w:color w:val="000000"/>
                <w:sz w:val="15"/>
                <w:szCs w:val="15"/>
              </w:rPr>
            </w:pPr>
            <w:r w:rsidRPr="004E21D1">
              <w:rPr>
                <w:rFonts w:ascii="Arial" w:hAnsi="Arial" w:cs="Arial"/>
                <w:color w:val="000000"/>
                <w:sz w:val="15"/>
                <w:szCs w:val="15"/>
              </w:rPr>
              <w:t>59/4.96</w:t>
            </w:r>
          </w:p>
          <w:p w14:paraId="39273E0C" w14:textId="3EA577D7" w:rsidR="004E21D1" w:rsidRPr="004E21D1" w:rsidRDefault="004E21D1" w:rsidP="00844099">
            <w:pPr>
              <w:spacing w:before="20" w:afterLines="20" w:after="48"/>
              <w:contextualSpacing/>
              <w:jc w:val="center"/>
              <w:rPr>
                <w:rFonts w:ascii="Arial" w:hAnsi="Arial" w:cs="Arial"/>
                <w:sz w:val="15"/>
                <w:szCs w:val="15"/>
              </w:rPr>
            </w:pPr>
            <w:r w:rsidRPr="004E21D1">
              <w:rPr>
                <w:rFonts w:ascii="Arial" w:hAnsi="Arial" w:cs="Arial"/>
                <w:color w:val="000000"/>
                <w:sz w:val="15"/>
                <w:szCs w:val="15"/>
                <w:lang w:val="x-none"/>
              </w:rPr>
              <w:t>PA-</w:t>
            </w:r>
            <w:r w:rsidRPr="004E21D1">
              <w:rPr>
                <w:rFonts w:ascii="Arial" w:hAnsi="Arial" w:cs="Arial"/>
                <w:color w:val="000000"/>
                <w:sz w:val="15"/>
                <w:szCs w:val="15"/>
              </w:rPr>
              <w:t>CU-0189.000-RD &amp; -16</w:t>
            </w:r>
          </w:p>
        </w:tc>
        <w:tc>
          <w:tcPr>
            <w:tcW w:w="196" w:type="pct"/>
            <w:tcBorders>
              <w:bottom w:val="dashed" w:sz="4" w:space="0" w:color="auto"/>
            </w:tcBorders>
            <w:vAlign w:val="center"/>
          </w:tcPr>
          <w:p w14:paraId="31841F3D" w14:textId="0BF76109"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dashed" w:sz="4" w:space="0" w:color="auto"/>
            </w:tcBorders>
            <w:shd w:val="clear" w:color="auto" w:fill="auto"/>
            <w:vAlign w:val="center"/>
          </w:tcPr>
          <w:p w14:paraId="34AF2893" w14:textId="243C5A4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dashed" w:sz="4" w:space="0" w:color="auto"/>
            </w:tcBorders>
            <w:shd w:val="clear" w:color="auto" w:fill="auto"/>
            <w:vAlign w:val="center"/>
          </w:tcPr>
          <w:p w14:paraId="3EB458D5" w14:textId="3A610B8C"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bottom w:val="dashed" w:sz="4" w:space="0" w:color="auto"/>
            </w:tcBorders>
            <w:shd w:val="clear" w:color="auto" w:fill="auto"/>
            <w:vAlign w:val="center"/>
          </w:tcPr>
          <w:p w14:paraId="27C0BD85" w14:textId="7058EB5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176</w:t>
            </w:r>
          </w:p>
        </w:tc>
      </w:tr>
      <w:tr w:rsidR="00D37EF1" w:rsidRPr="0049228C" w14:paraId="635B522D" w14:textId="77777777" w:rsidTr="004E21D1">
        <w:trPr>
          <w:cantSplit/>
          <w:trHeight w:val="260"/>
          <w:jc w:val="center"/>
        </w:trPr>
        <w:tc>
          <w:tcPr>
            <w:tcW w:w="195" w:type="pct"/>
            <w:shd w:val="clear" w:color="auto" w:fill="D9D9D9" w:themeFill="background1" w:themeFillShade="D9"/>
            <w:vAlign w:val="center"/>
          </w:tcPr>
          <w:p w14:paraId="55BD1D67" w14:textId="5215869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S-I42</w:t>
            </w:r>
          </w:p>
        </w:tc>
        <w:tc>
          <w:tcPr>
            <w:tcW w:w="414" w:type="pct"/>
            <w:tcBorders>
              <w:top w:val="dashed" w:sz="4" w:space="0" w:color="auto"/>
              <w:bottom w:val="dashed" w:sz="4" w:space="0" w:color="auto"/>
            </w:tcBorders>
            <w:shd w:val="clear" w:color="auto" w:fill="auto"/>
            <w:vAlign w:val="center"/>
          </w:tcPr>
          <w:p w14:paraId="531DEE81" w14:textId="7FDB07E7"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Yellow Breeches Creek</w:t>
            </w:r>
          </w:p>
        </w:tc>
        <w:tc>
          <w:tcPr>
            <w:tcW w:w="239" w:type="pct"/>
            <w:tcBorders>
              <w:top w:val="dashed" w:sz="4" w:space="0" w:color="auto"/>
              <w:bottom w:val="dashed" w:sz="4" w:space="0" w:color="auto"/>
            </w:tcBorders>
            <w:shd w:val="clear" w:color="auto" w:fill="auto"/>
            <w:vAlign w:val="center"/>
          </w:tcPr>
          <w:p w14:paraId="2B694D7A" w14:textId="1A812DD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-76.9383, 40.1925</w:t>
            </w:r>
          </w:p>
        </w:tc>
        <w:tc>
          <w:tcPr>
            <w:tcW w:w="241" w:type="pct"/>
            <w:tcBorders>
              <w:top w:val="dashed" w:sz="4" w:space="0" w:color="auto"/>
              <w:bottom w:val="dashed" w:sz="4" w:space="0" w:color="auto"/>
            </w:tcBorders>
            <w:shd w:val="clear" w:color="auto" w:fill="auto"/>
            <w:vAlign w:val="center"/>
          </w:tcPr>
          <w:p w14:paraId="01CE0356" w14:textId="4A0AB2BC"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top w:val="dashed" w:sz="4" w:space="0" w:color="auto"/>
              <w:bottom w:val="dashed" w:sz="4" w:space="0" w:color="auto"/>
            </w:tcBorders>
            <w:shd w:val="clear" w:color="auto" w:fill="auto"/>
            <w:vAlign w:val="center"/>
          </w:tcPr>
          <w:p w14:paraId="5762AEB1" w14:textId="690040D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w:t>
            </w:r>
          </w:p>
        </w:tc>
        <w:tc>
          <w:tcPr>
            <w:tcW w:w="256" w:type="pct"/>
            <w:tcBorders>
              <w:top w:val="dashed" w:sz="4" w:space="0" w:color="auto"/>
              <w:bottom w:val="dashed" w:sz="4" w:space="0" w:color="auto"/>
            </w:tcBorders>
            <w:shd w:val="clear" w:color="auto" w:fill="auto"/>
            <w:vAlign w:val="center"/>
          </w:tcPr>
          <w:p w14:paraId="15C8292E" w14:textId="6C57A17A"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dashed" w:sz="4" w:space="0" w:color="auto"/>
            </w:tcBorders>
            <w:shd w:val="clear" w:color="auto" w:fill="auto"/>
            <w:vAlign w:val="center"/>
          </w:tcPr>
          <w:p w14:paraId="7FD49BD5" w14:textId="08DCB2E8"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top w:val="dashed" w:sz="4" w:space="0" w:color="auto"/>
              <w:bottom w:val="dashed" w:sz="4" w:space="0" w:color="auto"/>
            </w:tcBorders>
            <w:shd w:val="clear" w:color="auto" w:fill="auto"/>
            <w:vAlign w:val="center"/>
          </w:tcPr>
          <w:p w14:paraId="1A6B41ED" w14:textId="6C4E8A3D"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dashed" w:sz="4" w:space="0" w:color="auto"/>
            </w:tcBorders>
            <w:shd w:val="clear" w:color="auto" w:fill="auto"/>
            <w:vAlign w:val="center"/>
          </w:tcPr>
          <w:p w14:paraId="1FCCEB34" w14:textId="1C1A3BF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top w:val="dashed" w:sz="4" w:space="0" w:color="auto"/>
              <w:bottom w:val="dashed" w:sz="4" w:space="0" w:color="auto"/>
            </w:tcBorders>
            <w:shd w:val="clear" w:color="auto" w:fill="auto"/>
            <w:vAlign w:val="center"/>
          </w:tcPr>
          <w:p w14:paraId="1367F605" w14:textId="66CF634D" w:rsidR="003F72B1" w:rsidRPr="0049228C" w:rsidRDefault="00D37EF1" w:rsidP="00844099">
            <w:pPr>
              <w:spacing w:before="20" w:afterLines="20" w:after="48"/>
              <w:contextualSpacing/>
              <w:jc w:val="center"/>
              <w:rPr>
                <w:rFonts w:ascii="Arial" w:hAnsi="Arial" w:cs="Arial"/>
                <w:color w:val="000000"/>
                <w:sz w:val="15"/>
                <w:szCs w:val="15"/>
              </w:rPr>
            </w:pPr>
            <w:r>
              <w:rPr>
                <w:rFonts w:ascii="Arial" w:hAnsi="Arial" w:cs="Arial"/>
                <w:color w:val="000000"/>
                <w:sz w:val="15"/>
                <w:szCs w:val="15"/>
              </w:rPr>
              <w:t>HDD</w:t>
            </w:r>
            <w:r w:rsidR="003F72B1" w:rsidRPr="0049228C">
              <w:rPr>
                <w:rFonts w:ascii="Arial" w:hAnsi="Arial" w:cs="Arial"/>
                <w:color w:val="000000"/>
                <w:sz w:val="15"/>
                <w:szCs w:val="15"/>
              </w:rPr>
              <w:t xml:space="preserve"> Floodway</w:t>
            </w:r>
            <w:r>
              <w:rPr>
                <w:rFonts w:ascii="Arial" w:hAnsi="Arial" w:cs="Arial"/>
                <w:color w:val="000000"/>
                <w:sz w:val="15"/>
                <w:szCs w:val="15"/>
              </w:rPr>
              <w:t>/ Floodway Crossing</w:t>
            </w:r>
          </w:p>
        </w:tc>
        <w:tc>
          <w:tcPr>
            <w:tcW w:w="246" w:type="pct"/>
            <w:tcBorders>
              <w:top w:val="dashed" w:sz="4" w:space="0" w:color="auto"/>
              <w:bottom w:val="dashed" w:sz="4" w:space="0" w:color="auto"/>
            </w:tcBorders>
            <w:shd w:val="clear" w:color="auto" w:fill="auto"/>
            <w:vAlign w:val="center"/>
          </w:tcPr>
          <w:p w14:paraId="1655E646" w14:textId="357AA16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dashed" w:sz="4" w:space="0" w:color="auto"/>
              <w:bottom w:val="dashed" w:sz="4" w:space="0" w:color="auto"/>
            </w:tcBorders>
            <w:shd w:val="clear" w:color="auto" w:fill="auto"/>
            <w:vAlign w:val="center"/>
          </w:tcPr>
          <w:p w14:paraId="786FD7B4" w14:textId="3C8FF61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shd w:val="clear" w:color="auto" w:fill="auto"/>
            <w:vAlign w:val="center"/>
          </w:tcPr>
          <w:p w14:paraId="75B31125" w14:textId="43AE5226"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shd w:val="clear" w:color="auto" w:fill="auto"/>
            <w:vAlign w:val="center"/>
          </w:tcPr>
          <w:p w14:paraId="71A5A2E9" w14:textId="1200CC67"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dashed" w:sz="4" w:space="0" w:color="auto"/>
            </w:tcBorders>
            <w:shd w:val="clear" w:color="auto" w:fill="auto"/>
            <w:vAlign w:val="center"/>
          </w:tcPr>
          <w:p w14:paraId="7A67C930" w14:textId="6C762EB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CWF</w:t>
            </w:r>
          </w:p>
        </w:tc>
        <w:tc>
          <w:tcPr>
            <w:tcW w:w="248" w:type="pct"/>
            <w:tcBorders>
              <w:top w:val="dashed" w:sz="4" w:space="0" w:color="auto"/>
              <w:bottom w:val="dashed" w:sz="4" w:space="0" w:color="auto"/>
            </w:tcBorders>
            <w:shd w:val="clear" w:color="auto" w:fill="auto"/>
            <w:vAlign w:val="center"/>
          </w:tcPr>
          <w:p w14:paraId="7A9E4313" w14:textId="00B6F41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STS, ATW</w:t>
            </w:r>
          </w:p>
        </w:tc>
        <w:tc>
          <w:tcPr>
            <w:tcW w:w="473" w:type="pct"/>
            <w:tcBorders>
              <w:top w:val="dashed" w:sz="4" w:space="0" w:color="auto"/>
              <w:bottom w:val="dashed" w:sz="4" w:space="0" w:color="auto"/>
            </w:tcBorders>
            <w:shd w:val="clear" w:color="auto" w:fill="auto"/>
            <w:vAlign w:val="center"/>
          </w:tcPr>
          <w:p w14:paraId="6CF348AC" w14:textId="77777777" w:rsidR="003F72B1" w:rsidRPr="004E21D1" w:rsidRDefault="003F72B1" w:rsidP="00844099">
            <w:pPr>
              <w:spacing w:before="20" w:afterLines="20" w:after="48"/>
              <w:contextualSpacing/>
              <w:jc w:val="center"/>
              <w:rPr>
                <w:rFonts w:ascii="Arial" w:hAnsi="Arial" w:cs="Arial"/>
                <w:color w:val="000000"/>
                <w:sz w:val="15"/>
                <w:szCs w:val="15"/>
              </w:rPr>
            </w:pPr>
            <w:r w:rsidRPr="004E21D1">
              <w:rPr>
                <w:rFonts w:ascii="Arial" w:hAnsi="Arial" w:cs="Arial"/>
                <w:color w:val="000000"/>
                <w:sz w:val="15"/>
                <w:szCs w:val="15"/>
              </w:rPr>
              <w:t>60/4.96</w:t>
            </w:r>
          </w:p>
          <w:p w14:paraId="24802DDC" w14:textId="4C37D8F5" w:rsidR="004E21D1" w:rsidRPr="004E21D1" w:rsidRDefault="004E21D1" w:rsidP="00844099">
            <w:pPr>
              <w:spacing w:before="20" w:afterLines="20" w:after="48"/>
              <w:contextualSpacing/>
              <w:jc w:val="center"/>
              <w:rPr>
                <w:rFonts w:ascii="Arial" w:hAnsi="Arial" w:cs="Arial"/>
                <w:sz w:val="15"/>
                <w:szCs w:val="15"/>
              </w:rPr>
            </w:pPr>
            <w:r w:rsidRPr="004E21D1">
              <w:rPr>
                <w:rFonts w:ascii="Arial" w:hAnsi="Arial" w:cs="Arial"/>
                <w:color w:val="000000"/>
                <w:sz w:val="15"/>
                <w:szCs w:val="15"/>
                <w:lang w:val="x-none"/>
              </w:rPr>
              <w:t>PA-</w:t>
            </w:r>
            <w:r w:rsidRPr="004E21D1">
              <w:rPr>
                <w:rFonts w:ascii="Arial" w:hAnsi="Arial" w:cs="Arial"/>
                <w:color w:val="000000"/>
                <w:sz w:val="15"/>
                <w:szCs w:val="15"/>
              </w:rPr>
              <w:t>CU-0189.000-RD &amp; -16</w:t>
            </w:r>
          </w:p>
        </w:tc>
        <w:tc>
          <w:tcPr>
            <w:tcW w:w="196" w:type="pct"/>
            <w:tcBorders>
              <w:top w:val="dashed" w:sz="4" w:space="0" w:color="auto"/>
              <w:bottom w:val="dashed" w:sz="4" w:space="0" w:color="auto"/>
            </w:tcBorders>
            <w:vAlign w:val="center"/>
          </w:tcPr>
          <w:p w14:paraId="646C116F" w14:textId="4C03729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dashed" w:sz="4" w:space="0" w:color="auto"/>
            </w:tcBorders>
            <w:shd w:val="clear" w:color="auto" w:fill="auto"/>
            <w:vAlign w:val="center"/>
          </w:tcPr>
          <w:p w14:paraId="20E5B83A" w14:textId="3804CFF4"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dashed" w:sz="4" w:space="0" w:color="auto"/>
            </w:tcBorders>
            <w:shd w:val="clear" w:color="auto" w:fill="auto"/>
            <w:vAlign w:val="center"/>
          </w:tcPr>
          <w:p w14:paraId="27D947F0" w14:textId="0C454BAC"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dashed" w:sz="4" w:space="0" w:color="auto"/>
              <w:bottom w:val="dashed" w:sz="4" w:space="0" w:color="auto"/>
            </w:tcBorders>
            <w:shd w:val="clear" w:color="auto" w:fill="auto"/>
            <w:vAlign w:val="center"/>
          </w:tcPr>
          <w:p w14:paraId="55A984DF" w14:textId="1E4A3E0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177</w:t>
            </w:r>
          </w:p>
        </w:tc>
      </w:tr>
      <w:tr w:rsidR="00D37EF1" w:rsidRPr="0049228C" w14:paraId="3B91AB8E" w14:textId="77777777" w:rsidTr="004E21D1">
        <w:trPr>
          <w:cantSplit/>
          <w:trHeight w:val="341"/>
          <w:jc w:val="center"/>
        </w:trPr>
        <w:tc>
          <w:tcPr>
            <w:tcW w:w="195" w:type="pct"/>
            <w:shd w:val="clear" w:color="auto" w:fill="D9D9D9" w:themeFill="background1" w:themeFillShade="D9"/>
            <w:vAlign w:val="center"/>
          </w:tcPr>
          <w:p w14:paraId="416C6928" w14:textId="09DBC2E0" w:rsidR="00D37EF1" w:rsidRPr="0049228C" w:rsidRDefault="00D37EF1" w:rsidP="00D37EF1">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S-I43</w:t>
            </w:r>
          </w:p>
        </w:tc>
        <w:tc>
          <w:tcPr>
            <w:tcW w:w="414" w:type="pct"/>
            <w:tcBorders>
              <w:top w:val="dashed" w:sz="4" w:space="0" w:color="auto"/>
              <w:bottom w:val="single" w:sz="4" w:space="0" w:color="auto"/>
            </w:tcBorders>
            <w:shd w:val="clear" w:color="auto" w:fill="auto"/>
            <w:vAlign w:val="center"/>
          </w:tcPr>
          <w:p w14:paraId="770AF114" w14:textId="21825964" w:rsidR="00D37EF1" w:rsidRPr="0049228C" w:rsidRDefault="00D37EF1" w:rsidP="00D37EF1">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Yellow Breeches Creek</w:t>
            </w:r>
          </w:p>
        </w:tc>
        <w:tc>
          <w:tcPr>
            <w:tcW w:w="239" w:type="pct"/>
            <w:tcBorders>
              <w:top w:val="dashed" w:sz="4" w:space="0" w:color="auto"/>
              <w:bottom w:val="single" w:sz="4" w:space="0" w:color="auto"/>
            </w:tcBorders>
            <w:shd w:val="clear" w:color="auto" w:fill="auto"/>
            <w:vAlign w:val="center"/>
          </w:tcPr>
          <w:p w14:paraId="2A49C98C" w14:textId="4F1F38DE" w:rsidR="00D37EF1" w:rsidRPr="0049228C" w:rsidRDefault="00D37EF1" w:rsidP="00D37EF1">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-76.9384, 40.1924</w:t>
            </w:r>
          </w:p>
        </w:tc>
        <w:tc>
          <w:tcPr>
            <w:tcW w:w="241" w:type="pct"/>
            <w:tcBorders>
              <w:top w:val="dashed" w:sz="4" w:space="0" w:color="auto"/>
              <w:bottom w:val="single" w:sz="4" w:space="0" w:color="auto"/>
            </w:tcBorders>
            <w:shd w:val="clear" w:color="auto" w:fill="auto"/>
            <w:vAlign w:val="center"/>
          </w:tcPr>
          <w:p w14:paraId="6BC5C504" w14:textId="09776844" w:rsidR="00D37EF1" w:rsidRPr="0049228C" w:rsidRDefault="00D37EF1" w:rsidP="00D37EF1">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top w:val="dashed" w:sz="4" w:space="0" w:color="auto"/>
              <w:bottom w:val="single" w:sz="4" w:space="0" w:color="auto"/>
            </w:tcBorders>
            <w:shd w:val="clear" w:color="auto" w:fill="auto"/>
            <w:vAlign w:val="center"/>
          </w:tcPr>
          <w:p w14:paraId="1D241D65" w14:textId="531DBFCF" w:rsidR="00D37EF1" w:rsidRPr="0049228C" w:rsidRDefault="00D37EF1" w:rsidP="00D37EF1">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top w:val="dashed" w:sz="4" w:space="0" w:color="auto"/>
              <w:bottom w:val="single" w:sz="4" w:space="0" w:color="auto"/>
            </w:tcBorders>
            <w:shd w:val="clear" w:color="auto" w:fill="auto"/>
            <w:vAlign w:val="center"/>
          </w:tcPr>
          <w:p w14:paraId="4FDC3B5F" w14:textId="0786E2AE" w:rsidR="00D37EF1" w:rsidRPr="0049228C" w:rsidRDefault="00630AED" w:rsidP="00D37EF1">
            <w:pPr>
              <w:spacing w:before="20" w:afterLines="20" w:after="48"/>
              <w:contextualSpacing/>
              <w:jc w:val="center"/>
              <w:rPr>
                <w:rFonts w:ascii="Arial" w:hAnsi="Arial" w:cs="Arial"/>
                <w:i/>
                <w:color w:val="000000"/>
                <w:sz w:val="15"/>
                <w:szCs w:val="15"/>
              </w:rPr>
            </w:pPr>
            <w:r>
              <w:rPr>
                <w:rFonts w:ascii="Arial" w:hAnsi="Arial" w:cs="Arial"/>
                <w:i/>
                <w:color w:val="000000"/>
                <w:sz w:val="15"/>
                <w:szCs w:val="15"/>
              </w:rPr>
              <w:t>3</w:t>
            </w:r>
            <w:bookmarkStart w:id="2" w:name="_GoBack"/>
            <w:bookmarkEnd w:id="2"/>
          </w:p>
        </w:tc>
        <w:tc>
          <w:tcPr>
            <w:tcW w:w="164" w:type="pct"/>
            <w:tcBorders>
              <w:top w:val="dashed" w:sz="4" w:space="0" w:color="auto"/>
              <w:bottom w:val="single" w:sz="4" w:space="0" w:color="auto"/>
            </w:tcBorders>
            <w:shd w:val="clear" w:color="auto" w:fill="auto"/>
            <w:vAlign w:val="center"/>
          </w:tcPr>
          <w:p w14:paraId="0D8877BF" w14:textId="3AE07459" w:rsidR="00D37EF1" w:rsidRPr="0049228C" w:rsidRDefault="00D37EF1" w:rsidP="00D37EF1">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84</w:t>
            </w:r>
          </w:p>
        </w:tc>
        <w:tc>
          <w:tcPr>
            <w:tcW w:w="155" w:type="pct"/>
            <w:tcBorders>
              <w:top w:val="dashed" w:sz="4" w:space="0" w:color="auto"/>
              <w:bottom w:val="single" w:sz="4" w:space="0" w:color="auto"/>
            </w:tcBorders>
            <w:shd w:val="clear" w:color="auto" w:fill="auto"/>
            <w:vAlign w:val="center"/>
          </w:tcPr>
          <w:p w14:paraId="47669BE0" w14:textId="03CAA625" w:rsidR="00D37EF1" w:rsidRPr="0049228C" w:rsidRDefault="00D37EF1" w:rsidP="00D37EF1">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single" w:sz="4" w:space="0" w:color="auto"/>
            </w:tcBorders>
            <w:shd w:val="clear" w:color="auto" w:fill="auto"/>
            <w:vAlign w:val="center"/>
          </w:tcPr>
          <w:p w14:paraId="4676B0C6" w14:textId="3358D494" w:rsidR="00D37EF1" w:rsidRPr="0049228C" w:rsidRDefault="00D37EF1" w:rsidP="00D37EF1">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84</w:t>
            </w:r>
          </w:p>
        </w:tc>
        <w:tc>
          <w:tcPr>
            <w:tcW w:w="236" w:type="pct"/>
            <w:tcBorders>
              <w:top w:val="dashed" w:sz="4" w:space="0" w:color="auto"/>
              <w:bottom w:val="single" w:sz="4" w:space="0" w:color="auto"/>
            </w:tcBorders>
            <w:shd w:val="clear" w:color="auto" w:fill="auto"/>
            <w:vAlign w:val="center"/>
          </w:tcPr>
          <w:p w14:paraId="526871F2" w14:textId="3B76DD3B" w:rsidR="00D37EF1" w:rsidRPr="0049228C" w:rsidRDefault="00D37EF1" w:rsidP="00D37EF1">
            <w:pPr>
              <w:spacing w:before="20" w:afterLines="20" w:after="48"/>
              <w:contextualSpacing/>
              <w:jc w:val="center"/>
              <w:rPr>
                <w:rFonts w:ascii="Arial" w:hAnsi="Arial" w:cs="Arial"/>
                <w:color w:val="000000"/>
                <w:sz w:val="15"/>
                <w:szCs w:val="15"/>
              </w:rPr>
            </w:pPr>
            <w:r>
              <w:rPr>
                <w:rFonts w:ascii="Arial" w:hAnsi="Arial" w:cs="Arial"/>
                <w:color w:val="000000"/>
                <w:sz w:val="15"/>
                <w:szCs w:val="15"/>
              </w:rPr>
              <w:t>HDD/ Temporary Bridge</w:t>
            </w:r>
          </w:p>
        </w:tc>
        <w:tc>
          <w:tcPr>
            <w:tcW w:w="246" w:type="pct"/>
            <w:tcBorders>
              <w:top w:val="dashed" w:sz="4" w:space="0" w:color="auto"/>
              <w:bottom w:val="single" w:sz="4" w:space="0" w:color="auto"/>
            </w:tcBorders>
            <w:shd w:val="clear" w:color="auto" w:fill="auto"/>
            <w:vAlign w:val="center"/>
          </w:tcPr>
          <w:p w14:paraId="0BE83ED6" w14:textId="6918D4BA" w:rsidR="00D37EF1" w:rsidRPr="0049228C" w:rsidRDefault="00D37EF1" w:rsidP="00D37EF1">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252</w:t>
            </w:r>
          </w:p>
        </w:tc>
        <w:tc>
          <w:tcPr>
            <w:tcW w:w="256" w:type="pct"/>
            <w:tcBorders>
              <w:top w:val="dashed" w:sz="4" w:space="0" w:color="auto"/>
              <w:bottom w:val="single" w:sz="4" w:space="0" w:color="auto"/>
            </w:tcBorders>
            <w:shd w:val="clear" w:color="auto" w:fill="auto"/>
            <w:vAlign w:val="center"/>
          </w:tcPr>
          <w:p w14:paraId="67BF5D20" w14:textId="78A5E39F" w:rsidR="00D37EF1" w:rsidRPr="0049228C" w:rsidRDefault="00D37EF1" w:rsidP="00D37EF1">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tcBorders>
              <w:bottom w:val="single" w:sz="4" w:space="0" w:color="auto"/>
            </w:tcBorders>
            <w:shd w:val="clear" w:color="auto" w:fill="auto"/>
            <w:vAlign w:val="center"/>
          </w:tcPr>
          <w:p w14:paraId="3364761C" w14:textId="1C092E32" w:rsidR="00D37EF1" w:rsidRPr="0049228C" w:rsidRDefault="00D37EF1" w:rsidP="00D37EF1">
            <w:pPr>
              <w:spacing w:before="20" w:afterLines="20" w:after="48"/>
              <w:contextualSpacing/>
              <w:jc w:val="center"/>
              <w:rPr>
                <w:rFonts w:ascii="Arial" w:hAnsi="Arial" w:cs="Arial"/>
                <w:color w:val="000000"/>
                <w:sz w:val="15"/>
                <w:szCs w:val="15"/>
              </w:rPr>
            </w:pPr>
          </w:p>
        </w:tc>
        <w:tc>
          <w:tcPr>
            <w:tcW w:w="237" w:type="pct"/>
            <w:vMerge/>
            <w:tcBorders>
              <w:bottom w:val="single" w:sz="4" w:space="0" w:color="auto"/>
            </w:tcBorders>
            <w:shd w:val="clear" w:color="auto" w:fill="auto"/>
            <w:vAlign w:val="center"/>
          </w:tcPr>
          <w:p w14:paraId="3013CFB6" w14:textId="6043971D" w:rsidR="00D37EF1" w:rsidRPr="0049228C" w:rsidRDefault="00D37EF1" w:rsidP="00D37EF1">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single" w:sz="4" w:space="0" w:color="auto"/>
            </w:tcBorders>
            <w:shd w:val="clear" w:color="auto" w:fill="auto"/>
            <w:vAlign w:val="center"/>
          </w:tcPr>
          <w:p w14:paraId="03145429" w14:textId="1373094C" w:rsidR="00D37EF1" w:rsidRPr="0049228C" w:rsidRDefault="00D37EF1" w:rsidP="00D37EF1">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CWF</w:t>
            </w:r>
          </w:p>
        </w:tc>
        <w:tc>
          <w:tcPr>
            <w:tcW w:w="248" w:type="pct"/>
            <w:tcBorders>
              <w:top w:val="dashed" w:sz="4" w:space="0" w:color="auto"/>
              <w:bottom w:val="single" w:sz="4" w:space="0" w:color="auto"/>
            </w:tcBorders>
            <w:shd w:val="clear" w:color="auto" w:fill="auto"/>
            <w:vAlign w:val="center"/>
          </w:tcPr>
          <w:p w14:paraId="3DED509B" w14:textId="6331D40D" w:rsidR="00D37EF1" w:rsidRPr="0049228C" w:rsidRDefault="00D37EF1" w:rsidP="00D37EF1">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STS, ATW</w:t>
            </w:r>
          </w:p>
        </w:tc>
        <w:tc>
          <w:tcPr>
            <w:tcW w:w="473" w:type="pct"/>
            <w:tcBorders>
              <w:top w:val="dashed" w:sz="4" w:space="0" w:color="auto"/>
              <w:bottom w:val="single" w:sz="4" w:space="0" w:color="auto"/>
            </w:tcBorders>
            <w:shd w:val="clear" w:color="auto" w:fill="auto"/>
            <w:vAlign w:val="center"/>
          </w:tcPr>
          <w:p w14:paraId="158B0D31" w14:textId="77777777" w:rsidR="00D37EF1" w:rsidRPr="004E21D1" w:rsidRDefault="00D37EF1" w:rsidP="00D37EF1">
            <w:pPr>
              <w:spacing w:before="20" w:afterLines="20" w:after="48"/>
              <w:contextualSpacing/>
              <w:jc w:val="center"/>
              <w:rPr>
                <w:rFonts w:ascii="Arial" w:hAnsi="Arial" w:cs="Arial"/>
                <w:color w:val="000000"/>
                <w:sz w:val="15"/>
                <w:szCs w:val="15"/>
              </w:rPr>
            </w:pPr>
            <w:r w:rsidRPr="004E21D1">
              <w:rPr>
                <w:rFonts w:ascii="Arial" w:hAnsi="Arial" w:cs="Arial"/>
                <w:color w:val="000000"/>
                <w:sz w:val="15"/>
                <w:szCs w:val="15"/>
              </w:rPr>
              <w:t>60/4.96</w:t>
            </w:r>
          </w:p>
          <w:p w14:paraId="543A2E7D" w14:textId="1285D0A5" w:rsidR="004E21D1" w:rsidRPr="004E21D1" w:rsidRDefault="004E21D1" w:rsidP="00D37EF1">
            <w:pPr>
              <w:spacing w:before="20" w:afterLines="20" w:after="48"/>
              <w:contextualSpacing/>
              <w:jc w:val="center"/>
              <w:rPr>
                <w:rFonts w:ascii="Arial" w:hAnsi="Arial" w:cs="Arial"/>
                <w:sz w:val="15"/>
                <w:szCs w:val="15"/>
              </w:rPr>
            </w:pPr>
            <w:r w:rsidRPr="004E21D1">
              <w:rPr>
                <w:rFonts w:ascii="Arial" w:hAnsi="Arial" w:cs="Arial"/>
                <w:color w:val="000000"/>
                <w:sz w:val="15"/>
                <w:szCs w:val="15"/>
                <w:lang w:val="x-none"/>
              </w:rPr>
              <w:t>PA-</w:t>
            </w:r>
            <w:r w:rsidRPr="004E21D1">
              <w:rPr>
                <w:rFonts w:ascii="Arial" w:hAnsi="Arial" w:cs="Arial"/>
                <w:color w:val="000000"/>
                <w:sz w:val="15"/>
                <w:szCs w:val="15"/>
              </w:rPr>
              <w:t>CU-0189.000-RD &amp; -16</w:t>
            </w:r>
          </w:p>
        </w:tc>
        <w:tc>
          <w:tcPr>
            <w:tcW w:w="196" w:type="pct"/>
            <w:tcBorders>
              <w:top w:val="dashed" w:sz="4" w:space="0" w:color="auto"/>
              <w:bottom w:val="single" w:sz="4" w:space="0" w:color="auto"/>
            </w:tcBorders>
            <w:vAlign w:val="center"/>
          </w:tcPr>
          <w:p w14:paraId="57165CA2" w14:textId="14109546" w:rsidR="00D37EF1" w:rsidRPr="0049228C" w:rsidRDefault="00D37EF1" w:rsidP="00D37EF1">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single" w:sz="4" w:space="0" w:color="auto"/>
            </w:tcBorders>
            <w:shd w:val="clear" w:color="auto" w:fill="auto"/>
            <w:vAlign w:val="center"/>
          </w:tcPr>
          <w:p w14:paraId="0FEC89EC" w14:textId="49B63CE2" w:rsidR="00D37EF1" w:rsidRPr="0049228C" w:rsidRDefault="00D37EF1" w:rsidP="00D37EF1">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single" w:sz="4" w:space="0" w:color="auto"/>
            </w:tcBorders>
            <w:shd w:val="clear" w:color="auto" w:fill="auto"/>
            <w:vAlign w:val="center"/>
          </w:tcPr>
          <w:p w14:paraId="0073D8C3" w14:textId="6F4A8BF5" w:rsidR="00D37EF1" w:rsidRPr="0049228C" w:rsidRDefault="00D37EF1" w:rsidP="00D37EF1">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dashed" w:sz="4" w:space="0" w:color="auto"/>
              <w:bottom w:val="single" w:sz="4" w:space="0" w:color="auto"/>
            </w:tcBorders>
            <w:shd w:val="clear" w:color="auto" w:fill="auto"/>
            <w:vAlign w:val="center"/>
          </w:tcPr>
          <w:p w14:paraId="774F62E4" w14:textId="213B6EE3" w:rsidR="00D37EF1" w:rsidRPr="0049228C" w:rsidRDefault="00D37EF1" w:rsidP="00D37EF1">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178</w:t>
            </w:r>
          </w:p>
        </w:tc>
      </w:tr>
      <w:tr w:rsidR="00D37EF1" w:rsidRPr="0049228C" w14:paraId="00AEB738" w14:textId="77777777" w:rsidTr="00D37EF1">
        <w:trPr>
          <w:cantSplit/>
          <w:jc w:val="center"/>
        </w:trPr>
        <w:tc>
          <w:tcPr>
            <w:tcW w:w="195" w:type="pct"/>
            <w:shd w:val="clear" w:color="auto" w:fill="D9D9D9" w:themeFill="background1" w:themeFillShade="D9"/>
            <w:vAlign w:val="center"/>
          </w:tcPr>
          <w:p w14:paraId="5C83EDB8" w14:textId="3B06CF7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S-I46</w:t>
            </w:r>
          </w:p>
        </w:tc>
        <w:tc>
          <w:tcPr>
            <w:tcW w:w="414" w:type="pct"/>
            <w:shd w:val="clear" w:color="auto" w:fill="auto"/>
            <w:vAlign w:val="center"/>
          </w:tcPr>
          <w:p w14:paraId="4C438FDF" w14:textId="6EA3177A"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Trindle Spring Run</w:t>
            </w:r>
          </w:p>
        </w:tc>
        <w:tc>
          <w:tcPr>
            <w:tcW w:w="239" w:type="pct"/>
            <w:shd w:val="clear" w:color="auto" w:fill="auto"/>
            <w:vAlign w:val="center"/>
          </w:tcPr>
          <w:p w14:paraId="4E83F768" w14:textId="4DE84AF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-77.0326, 40.1993</w:t>
            </w:r>
          </w:p>
        </w:tc>
        <w:tc>
          <w:tcPr>
            <w:tcW w:w="241" w:type="pct"/>
            <w:shd w:val="clear" w:color="auto" w:fill="auto"/>
            <w:vAlign w:val="center"/>
          </w:tcPr>
          <w:p w14:paraId="37B72B98" w14:textId="786AE99D"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shd w:val="clear" w:color="auto" w:fill="auto"/>
            <w:vAlign w:val="center"/>
          </w:tcPr>
          <w:p w14:paraId="091045C2" w14:textId="07583DC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4</w:t>
            </w:r>
          </w:p>
        </w:tc>
        <w:tc>
          <w:tcPr>
            <w:tcW w:w="256" w:type="pct"/>
            <w:shd w:val="clear" w:color="auto" w:fill="auto"/>
            <w:vAlign w:val="center"/>
          </w:tcPr>
          <w:p w14:paraId="47C0359C" w14:textId="76ED7011"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shd w:val="clear" w:color="auto" w:fill="auto"/>
            <w:vAlign w:val="center"/>
          </w:tcPr>
          <w:p w14:paraId="5050C74B" w14:textId="4EDE7876"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shd w:val="clear" w:color="auto" w:fill="auto"/>
            <w:vAlign w:val="center"/>
          </w:tcPr>
          <w:p w14:paraId="45FA5B57" w14:textId="4D2EBE6E"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shd w:val="clear" w:color="auto" w:fill="auto"/>
            <w:vAlign w:val="center"/>
          </w:tcPr>
          <w:p w14:paraId="308F034E" w14:textId="154C5D9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shd w:val="clear" w:color="auto" w:fill="auto"/>
            <w:vAlign w:val="center"/>
          </w:tcPr>
          <w:p w14:paraId="797E93FC" w14:textId="3B74C8B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shd w:val="clear" w:color="auto" w:fill="auto"/>
            <w:vAlign w:val="center"/>
          </w:tcPr>
          <w:p w14:paraId="080023C9" w14:textId="2DAF960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shd w:val="clear" w:color="auto" w:fill="auto"/>
            <w:vAlign w:val="center"/>
          </w:tcPr>
          <w:p w14:paraId="0869859A" w14:textId="441BE73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shd w:val="clear" w:color="auto" w:fill="auto"/>
            <w:vAlign w:val="center"/>
          </w:tcPr>
          <w:p w14:paraId="53372588" w14:textId="736221A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0.183</w:t>
            </w:r>
          </w:p>
        </w:tc>
        <w:tc>
          <w:tcPr>
            <w:tcW w:w="237" w:type="pct"/>
            <w:shd w:val="clear" w:color="auto" w:fill="auto"/>
            <w:vAlign w:val="center"/>
          </w:tcPr>
          <w:p w14:paraId="05A7C247" w14:textId="16B1F6D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25" w:type="pct"/>
            <w:shd w:val="clear" w:color="auto" w:fill="auto"/>
            <w:vAlign w:val="center"/>
          </w:tcPr>
          <w:p w14:paraId="0FD4D88A" w14:textId="67238BA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CWF</w:t>
            </w:r>
          </w:p>
        </w:tc>
        <w:tc>
          <w:tcPr>
            <w:tcW w:w="248" w:type="pct"/>
            <w:shd w:val="clear" w:color="auto" w:fill="auto"/>
            <w:vAlign w:val="center"/>
          </w:tcPr>
          <w:p w14:paraId="7383E931" w14:textId="04C96BF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shd w:val="clear" w:color="auto" w:fill="auto"/>
            <w:vAlign w:val="center"/>
          </w:tcPr>
          <w:p w14:paraId="2695EC72" w14:textId="57F2BA73"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49/4.8</w:t>
            </w:r>
          </w:p>
        </w:tc>
        <w:tc>
          <w:tcPr>
            <w:tcW w:w="196" w:type="pct"/>
            <w:vAlign w:val="center"/>
          </w:tcPr>
          <w:p w14:paraId="609C9DC4" w14:textId="7A55BAA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PADEP-Waived</w:t>
            </w:r>
          </w:p>
        </w:tc>
        <w:tc>
          <w:tcPr>
            <w:tcW w:w="186" w:type="pct"/>
            <w:shd w:val="clear" w:color="auto" w:fill="auto"/>
            <w:vAlign w:val="center"/>
          </w:tcPr>
          <w:p w14:paraId="735D4590" w14:textId="348DC6B4"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shd w:val="clear" w:color="auto" w:fill="auto"/>
            <w:vAlign w:val="center"/>
          </w:tcPr>
          <w:p w14:paraId="5C428B97" w14:textId="7B1CFEBB"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Non-jurisdictional</w:t>
            </w:r>
          </w:p>
        </w:tc>
        <w:tc>
          <w:tcPr>
            <w:tcW w:w="215" w:type="pct"/>
            <w:shd w:val="clear" w:color="auto" w:fill="auto"/>
            <w:vAlign w:val="center"/>
          </w:tcPr>
          <w:p w14:paraId="7FF1F771" w14:textId="3C7D01A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169</w:t>
            </w:r>
          </w:p>
        </w:tc>
      </w:tr>
      <w:tr w:rsidR="00D37EF1" w:rsidRPr="0049228C" w14:paraId="05C58A06" w14:textId="77777777" w:rsidTr="00D37EF1">
        <w:trPr>
          <w:cantSplit/>
          <w:jc w:val="center"/>
        </w:trPr>
        <w:tc>
          <w:tcPr>
            <w:tcW w:w="195" w:type="pct"/>
            <w:shd w:val="clear" w:color="auto" w:fill="D9D9D9" w:themeFill="background1" w:themeFillShade="D9"/>
            <w:vAlign w:val="center"/>
          </w:tcPr>
          <w:p w14:paraId="685E613F" w14:textId="064CA94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S-I47</w:t>
            </w:r>
          </w:p>
        </w:tc>
        <w:tc>
          <w:tcPr>
            <w:tcW w:w="414" w:type="pct"/>
            <w:shd w:val="clear" w:color="auto" w:fill="auto"/>
            <w:vAlign w:val="center"/>
          </w:tcPr>
          <w:p w14:paraId="07C5AC4B" w14:textId="4607AD63"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Letort Spring Run</w:t>
            </w:r>
          </w:p>
        </w:tc>
        <w:tc>
          <w:tcPr>
            <w:tcW w:w="239" w:type="pct"/>
            <w:shd w:val="clear" w:color="auto" w:fill="auto"/>
            <w:vAlign w:val="center"/>
          </w:tcPr>
          <w:p w14:paraId="456F7D22" w14:textId="2F93949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-77.1320, 40.2280</w:t>
            </w:r>
          </w:p>
        </w:tc>
        <w:tc>
          <w:tcPr>
            <w:tcW w:w="241" w:type="pct"/>
            <w:shd w:val="clear" w:color="auto" w:fill="auto"/>
            <w:vAlign w:val="center"/>
          </w:tcPr>
          <w:p w14:paraId="61204A8E" w14:textId="4BB76434"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shd w:val="clear" w:color="auto" w:fill="auto"/>
            <w:vAlign w:val="center"/>
          </w:tcPr>
          <w:p w14:paraId="2ED9152F" w14:textId="558BFD7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10</w:t>
            </w:r>
          </w:p>
        </w:tc>
        <w:tc>
          <w:tcPr>
            <w:tcW w:w="256" w:type="pct"/>
            <w:shd w:val="clear" w:color="auto" w:fill="auto"/>
            <w:vAlign w:val="center"/>
          </w:tcPr>
          <w:p w14:paraId="229C437C" w14:textId="39BF639D" w:rsidR="003F72B1" w:rsidRPr="0049228C" w:rsidRDefault="00C73105" w:rsidP="00844099">
            <w:pPr>
              <w:spacing w:before="20" w:afterLines="20" w:after="48"/>
              <w:contextualSpacing/>
              <w:jc w:val="center"/>
              <w:rPr>
                <w:rFonts w:ascii="Arial" w:hAnsi="Arial" w:cs="Arial"/>
                <w:i/>
                <w:color w:val="000000"/>
                <w:sz w:val="15"/>
                <w:szCs w:val="15"/>
              </w:rPr>
            </w:pPr>
            <w:r>
              <w:rPr>
                <w:rFonts w:ascii="Arial" w:hAnsi="Arial" w:cs="Arial"/>
                <w:i/>
                <w:color w:val="000000"/>
                <w:sz w:val="15"/>
                <w:szCs w:val="15"/>
              </w:rPr>
              <w:t>10</w:t>
            </w:r>
          </w:p>
        </w:tc>
        <w:tc>
          <w:tcPr>
            <w:tcW w:w="164" w:type="pct"/>
            <w:shd w:val="clear" w:color="auto" w:fill="auto"/>
            <w:vAlign w:val="center"/>
          </w:tcPr>
          <w:p w14:paraId="590E7F9E" w14:textId="66002084" w:rsidR="003F72B1" w:rsidRPr="0049228C" w:rsidRDefault="00C73105" w:rsidP="00844099">
            <w:pPr>
              <w:spacing w:before="20" w:afterLines="20" w:after="48"/>
              <w:contextualSpacing/>
              <w:jc w:val="center"/>
              <w:rPr>
                <w:rFonts w:ascii="Arial" w:hAnsi="Arial" w:cs="Arial"/>
                <w:i/>
                <w:color w:val="000000"/>
                <w:sz w:val="15"/>
                <w:szCs w:val="15"/>
              </w:rPr>
            </w:pPr>
            <w:r>
              <w:rPr>
                <w:rFonts w:ascii="Arial" w:hAnsi="Arial" w:cs="Arial"/>
                <w:i/>
                <w:color w:val="000000"/>
                <w:sz w:val="15"/>
                <w:szCs w:val="15"/>
              </w:rPr>
              <w:t>3</w:t>
            </w:r>
          </w:p>
        </w:tc>
        <w:tc>
          <w:tcPr>
            <w:tcW w:w="155" w:type="pct"/>
            <w:shd w:val="clear" w:color="auto" w:fill="auto"/>
            <w:vAlign w:val="center"/>
          </w:tcPr>
          <w:p w14:paraId="1C42BE8C" w14:textId="3535F5D0"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shd w:val="clear" w:color="auto" w:fill="auto"/>
            <w:vAlign w:val="center"/>
          </w:tcPr>
          <w:p w14:paraId="4794B4C9" w14:textId="5E007F42" w:rsidR="003F72B1" w:rsidRPr="0049228C" w:rsidRDefault="00C73105" w:rsidP="00844099">
            <w:pPr>
              <w:spacing w:before="20"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36" w:type="pct"/>
            <w:shd w:val="clear" w:color="auto" w:fill="auto"/>
            <w:vAlign w:val="center"/>
          </w:tcPr>
          <w:p w14:paraId="2EE85824" w14:textId="0EDBA41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HDD</w:t>
            </w:r>
          </w:p>
        </w:tc>
        <w:tc>
          <w:tcPr>
            <w:tcW w:w="246" w:type="pct"/>
            <w:shd w:val="clear" w:color="auto" w:fill="auto"/>
            <w:vAlign w:val="center"/>
          </w:tcPr>
          <w:p w14:paraId="228A1DBE" w14:textId="342BDAF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30</w:t>
            </w:r>
          </w:p>
        </w:tc>
        <w:tc>
          <w:tcPr>
            <w:tcW w:w="256" w:type="pct"/>
            <w:shd w:val="clear" w:color="auto" w:fill="auto"/>
            <w:vAlign w:val="center"/>
          </w:tcPr>
          <w:p w14:paraId="27A3D280" w14:textId="1DA9CB3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shd w:val="clear" w:color="auto" w:fill="auto"/>
            <w:vAlign w:val="center"/>
          </w:tcPr>
          <w:p w14:paraId="52CF2F1F" w14:textId="15E4CCD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0.009</w:t>
            </w:r>
          </w:p>
        </w:tc>
        <w:tc>
          <w:tcPr>
            <w:tcW w:w="237" w:type="pct"/>
            <w:shd w:val="clear" w:color="auto" w:fill="auto"/>
            <w:vAlign w:val="center"/>
          </w:tcPr>
          <w:p w14:paraId="714FA20F" w14:textId="0592931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25" w:type="pct"/>
            <w:shd w:val="clear" w:color="auto" w:fill="auto"/>
            <w:vAlign w:val="center"/>
          </w:tcPr>
          <w:p w14:paraId="17090593" w14:textId="67229C9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CWF</w:t>
            </w:r>
          </w:p>
        </w:tc>
        <w:tc>
          <w:tcPr>
            <w:tcW w:w="248" w:type="pct"/>
            <w:shd w:val="clear" w:color="auto" w:fill="auto"/>
            <w:vAlign w:val="center"/>
          </w:tcPr>
          <w:p w14:paraId="50279013" w14:textId="35DF056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Class A, TNR</w:t>
            </w:r>
          </w:p>
        </w:tc>
        <w:tc>
          <w:tcPr>
            <w:tcW w:w="473" w:type="pct"/>
            <w:shd w:val="clear" w:color="auto" w:fill="auto"/>
            <w:vAlign w:val="center"/>
          </w:tcPr>
          <w:p w14:paraId="261FF55B"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37/4.6</w:t>
            </w:r>
          </w:p>
          <w:p w14:paraId="18CF012C" w14:textId="4FE6674E" w:rsidR="007052FD" w:rsidRPr="00225B83" w:rsidRDefault="007052FD" w:rsidP="00225B83">
            <w:pPr>
              <w:spacing w:before="20" w:afterLines="20" w:after="48"/>
              <w:contextualSpacing/>
              <w:jc w:val="center"/>
              <w:rPr>
                <w:rFonts w:ascii="Arial" w:hAnsi="Arial" w:cs="Arial"/>
                <w:sz w:val="15"/>
                <w:szCs w:val="15"/>
              </w:rPr>
            </w:pPr>
            <w:r w:rsidRPr="0049228C">
              <w:rPr>
                <w:rFonts w:ascii="Arial" w:hAnsi="Arial" w:cs="Arial"/>
                <w:color w:val="000000"/>
                <w:sz w:val="15"/>
                <w:szCs w:val="15"/>
                <w:lang w:val="x-none"/>
              </w:rPr>
              <w:t>PA-</w:t>
            </w:r>
            <w:r w:rsidR="00225B83">
              <w:rPr>
                <w:rFonts w:ascii="Arial" w:hAnsi="Arial" w:cs="Arial"/>
                <w:color w:val="000000"/>
                <w:sz w:val="15"/>
                <w:szCs w:val="15"/>
              </w:rPr>
              <w:t>CU-0136.0003-RD &amp; -16</w:t>
            </w:r>
          </w:p>
        </w:tc>
        <w:tc>
          <w:tcPr>
            <w:tcW w:w="196" w:type="pct"/>
            <w:vAlign w:val="center"/>
          </w:tcPr>
          <w:p w14:paraId="586CA769" w14:textId="6BAFB10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shd w:val="clear" w:color="auto" w:fill="auto"/>
            <w:vAlign w:val="center"/>
          </w:tcPr>
          <w:p w14:paraId="5B5F4A59" w14:textId="4E264C2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shd w:val="clear" w:color="auto" w:fill="auto"/>
            <w:vAlign w:val="center"/>
          </w:tcPr>
          <w:p w14:paraId="71B4250D" w14:textId="57BA8DE6"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shd w:val="clear" w:color="auto" w:fill="auto"/>
            <w:vAlign w:val="center"/>
          </w:tcPr>
          <w:p w14:paraId="26FE5311" w14:textId="0DBB12B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165</w:t>
            </w:r>
          </w:p>
        </w:tc>
      </w:tr>
      <w:tr w:rsidR="00D37EF1" w:rsidRPr="0049228C" w14:paraId="1FC10152" w14:textId="77777777" w:rsidTr="00D37EF1">
        <w:trPr>
          <w:cantSplit/>
          <w:jc w:val="center"/>
        </w:trPr>
        <w:tc>
          <w:tcPr>
            <w:tcW w:w="195" w:type="pct"/>
            <w:shd w:val="clear" w:color="auto" w:fill="D9D9D9" w:themeFill="background1" w:themeFillShade="D9"/>
            <w:vAlign w:val="center"/>
          </w:tcPr>
          <w:p w14:paraId="2EA3BF77" w14:textId="4A5C680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S-I48</w:t>
            </w:r>
          </w:p>
        </w:tc>
        <w:tc>
          <w:tcPr>
            <w:tcW w:w="414" w:type="pct"/>
            <w:shd w:val="clear" w:color="auto" w:fill="auto"/>
            <w:vAlign w:val="center"/>
          </w:tcPr>
          <w:p w14:paraId="5AF4FEA9" w14:textId="31082A48"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Letort Spring Run</w:t>
            </w:r>
          </w:p>
        </w:tc>
        <w:tc>
          <w:tcPr>
            <w:tcW w:w="239" w:type="pct"/>
            <w:shd w:val="clear" w:color="auto" w:fill="auto"/>
            <w:vAlign w:val="center"/>
          </w:tcPr>
          <w:p w14:paraId="03DA8FB6" w14:textId="6565C43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-77.1400, 40.2290</w:t>
            </w:r>
          </w:p>
        </w:tc>
        <w:tc>
          <w:tcPr>
            <w:tcW w:w="241" w:type="pct"/>
            <w:shd w:val="clear" w:color="auto" w:fill="auto"/>
            <w:vAlign w:val="center"/>
          </w:tcPr>
          <w:p w14:paraId="72C7E552" w14:textId="5AD83805"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shd w:val="clear" w:color="auto" w:fill="auto"/>
            <w:vAlign w:val="center"/>
          </w:tcPr>
          <w:p w14:paraId="79B5816F" w14:textId="33E9F27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50</w:t>
            </w:r>
          </w:p>
        </w:tc>
        <w:tc>
          <w:tcPr>
            <w:tcW w:w="256" w:type="pct"/>
            <w:shd w:val="clear" w:color="auto" w:fill="auto"/>
            <w:vAlign w:val="center"/>
          </w:tcPr>
          <w:p w14:paraId="23C28D6B" w14:textId="4569BFF4" w:rsidR="003F72B1" w:rsidRPr="0049228C" w:rsidRDefault="00C606C8" w:rsidP="00844099">
            <w:pPr>
              <w:spacing w:before="20" w:afterLines="20" w:after="48"/>
              <w:contextualSpacing/>
              <w:jc w:val="center"/>
              <w:rPr>
                <w:rFonts w:ascii="Arial" w:hAnsi="Arial" w:cs="Arial"/>
                <w:i/>
                <w:color w:val="000000"/>
                <w:sz w:val="15"/>
                <w:szCs w:val="15"/>
              </w:rPr>
            </w:pPr>
            <w:r>
              <w:rPr>
                <w:rFonts w:ascii="Arial" w:hAnsi="Arial" w:cs="Arial"/>
                <w:i/>
                <w:color w:val="000000"/>
                <w:sz w:val="15"/>
                <w:szCs w:val="15"/>
              </w:rPr>
              <w:t>69</w:t>
            </w:r>
          </w:p>
        </w:tc>
        <w:tc>
          <w:tcPr>
            <w:tcW w:w="164" w:type="pct"/>
            <w:shd w:val="clear" w:color="auto" w:fill="auto"/>
            <w:vAlign w:val="center"/>
          </w:tcPr>
          <w:p w14:paraId="433368E6" w14:textId="421BE725" w:rsidR="003F72B1" w:rsidRPr="0049228C" w:rsidRDefault="00C73105" w:rsidP="00844099">
            <w:pPr>
              <w:spacing w:before="20" w:afterLines="20" w:after="48"/>
              <w:contextualSpacing/>
              <w:jc w:val="center"/>
              <w:rPr>
                <w:rFonts w:ascii="Arial" w:hAnsi="Arial" w:cs="Arial"/>
                <w:i/>
                <w:color w:val="000000"/>
                <w:sz w:val="15"/>
                <w:szCs w:val="15"/>
              </w:rPr>
            </w:pPr>
            <w:r>
              <w:rPr>
                <w:rFonts w:ascii="Arial" w:hAnsi="Arial" w:cs="Arial"/>
                <w:i/>
                <w:color w:val="000000"/>
                <w:sz w:val="15"/>
                <w:szCs w:val="15"/>
              </w:rPr>
              <w:t>3</w:t>
            </w:r>
          </w:p>
        </w:tc>
        <w:tc>
          <w:tcPr>
            <w:tcW w:w="155" w:type="pct"/>
            <w:shd w:val="clear" w:color="auto" w:fill="auto"/>
            <w:vAlign w:val="center"/>
          </w:tcPr>
          <w:p w14:paraId="264C16D9" w14:textId="5049A61C"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shd w:val="clear" w:color="auto" w:fill="auto"/>
            <w:vAlign w:val="center"/>
          </w:tcPr>
          <w:p w14:paraId="50154DC2" w14:textId="0842D44B" w:rsidR="003F72B1" w:rsidRPr="0049228C" w:rsidRDefault="00C73105" w:rsidP="00844099">
            <w:pPr>
              <w:spacing w:before="20"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36" w:type="pct"/>
            <w:shd w:val="clear" w:color="auto" w:fill="auto"/>
            <w:vAlign w:val="center"/>
          </w:tcPr>
          <w:p w14:paraId="5C54FDE4" w14:textId="3EFCED8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HDD</w:t>
            </w:r>
          </w:p>
        </w:tc>
        <w:tc>
          <w:tcPr>
            <w:tcW w:w="246" w:type="pct"/>
            <w:shd w:val="clear" w:color="auto" w:fill="auto"/>
            <w:vAlign w:val="center"/>
          </w:tcPr>
          <w:p w14:paraId="439CFBAE" w14:textId="17EAEEA4" w:rsidR="003F72B1" w:rsidRPr="0049228C" w:rsidRDefault="00C73105" w:rsidP="00844099">
            <w:pPr>
              <w:spacing w:before="20" w:afterLines="20" w:after="48"/>
              <w:contextualSpacing/>
              <w:jc w:val="center"/>
              <w:rPr>
                <w:rFonts w:ascii="Arial" w:hAnsi="Arial" w:cs="Arial"/>
                <w:color w:val="000000"/>
                <w:sz w:val="15"/>
                <w:szCs w:val="15"/>
              </w:rPr>
            </w:pPr>
            <w:r>
              <w:rPr>
                <w:rFonts w:ascii="Arial" w:hAnsi="Arial" w:cs="Arial"/>
                <w:color w:val="000000"/>
                <w:sz w:val="15"/>
                <w:szCs w:val="15"/>
              </w:rPr>
              <w:t>207</w:t>
            </w:r>
          </w:p>
        </w:tc>
        <w:tc>
          <w:tcPr>
            <w:tcW w:w="256" w:type="pct"/>
            <w:shd w:val="clear" w:color="auto" w:fill="auto"/>
            <w:vAlign w:val="center"/>
          </w:tcPr>
          <w:p w14:paraId="7870129B" w14:textId="4360465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shd w:val="clear" w:color="auto" w:fill="auto"/>
            <w:vAlign w:val="center"/>
          </w:tcPr>
          <w:p w14:paraId="7E86C0B0" w14:textId="5F775ED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0.014</w:t>
            </w:r>
          </w:p>
        </w:tc>
        <w:tc>
          <w:tcPr>
            <w:tcW w:w="237" w:type="pct"/>
            <w:shd w:val="clear" w:color="auto" w:fill="auto"/>
            <w:vAlign w:val="center"/>
          </w:tcPr>
          <w:p w14:paraId="129B0DDC" w14:textId="017EDCF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25" w:type="pct"/>
            <w:shd w:val="clear" w:color="auto" w:fill="auto"/>
            <w:vAlign w:val="center"/>
          </w:tcPr>
          <w:p w14:paraId="616F7661" w14:textId="7AEEB3C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CWF</w:t>
            </w:r>
          </w:p>
        </w:tc>
        <w:tc>
          <w:tcPr>
            <w:tcW w:w="248" w:type="pct"/>
            <w:shd w:val="clear" w:color="auto" w:fill="auto"/>
            <w:vAlign w:val="center"/>
          </w:tcPr>
          <w:p w14:paraId="0C1D4FB1" w14:textId="3274F72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Class A, TNR</w:t>
            </w:r>
          </w:p>
        </w:tc>
        <w:tc>
          <w:tcPr>
            <w:tcW w:w="473" w:type="pct"/>
            <w:shd w:val="clear" w:color="auto" w:fill="auto"/>
            <w:vAlign w:val="center"/>
          </w:tcPr>
          <w:p w14:paraId="307A1CE8"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36/4.59</w:t>
            </w:r>
          </w:p>
          <w:p w14:paraId="5B86F4B8" w14:textId="3347B335" w:rsidR="007052FD" w:rsidRPr="006A4C0A" w:rsidRDefault="007052FD" w:rsidP="006A4C0A">
            <w:pPr>
              <w:spacing w:before="20" w:afterLines="20" w:after="48"/>
              <w:contextualSpacing/>
              <w:jc w:val="center"/>
              <w:rPr>
                <w:rFonts w:ascii="Arial" w:hAnsi="Arial" w:cs="Arial"/>
                <w:sz w:val="15"/>
                <w:szCs w:val="15"/>
              </w:rPr>
            </w:pPr>
            <w:r w:rsidRPr="0049228C">
              <w:rPr>
                <w:rFonts w:ascii="Arial" w:hAnsi="Arial" w:cs="Arial"/>
                <w:color w:val="000000"/>
                <w:sz w:val="15"/>
                <w:szCs w:val="15"/>
                <w:lang w:val="x-none"/>
              </w:rPr>
              <w:t>PA-</w:t>
            </w:r>
            <w:r w:rsidR="006A4C0A">
              <w:rPr>
                <w:rFonts w:ascii="Arial" w:hAnsi="Arial" w:cs="Arial"/>
                <w:color w:val="000000"/>
                <w:sz w:val="15"/>
                <w:szCs w:val="15"/>
              </w:rPr>
              <w:t>CU-0136.0002-WX &amp; -16</w:t>
            </w:r>
          </w:p>
        </w:tc>
        <w:tc>
          <w:tcPr>
            <w:tcW w:w="196" w:type="pct"/>
            <w:vAlign w:val="center"/>
          </w:tcPr>
          <w:p w14:paraId="63671241" w14:textId="4FC6414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shd w:val="clear" w:color="auto" w:fill="auto"/>
            <w:vAlign w:val="center"/>
          </w:tcPr>
          <w:p w14:paraId="04343889" w14:textId="03C304C2"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shd w:val="clear" w:color="auto" w:fill="auto"/>
            <w:vAlign w:val="center"/>
          </w:tcPr>
          <w:p w14:paraId="626988FA" w14:textId="696B8674"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shd w:val="clear" w:color="auto" w:fill="auto"/>
            <w:vAlign w:val="center"/>
          </w:tcPr>
          <w:p w14:paraId="05B8DB48" w14:textId="51DFCB3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159</w:t>
            </w:r>
          </w:p>
        </w:tc>
      </w:tr>
      <w:tr w:rsidR="00D37EF1" w:rsidRPr="0049228C" w14:paraId="2D8C1E11" w14:textId="77777777" w:rsidTr="0029705D">
        <w:trPr>
          <w:cantSplit/>
          <w:trHeight w:val="323"/>
          <w:jc w:val="center"/>
        </w:trPr>
        <w:tc>
          <w:tcPr>
            <w:tcW w:w="195" w:type="pct"/>
            <w:shd w:val="clear" w:color="auto" w:fill="D9D9D9" w:themeFill="background1" w:themeFillShade="D9"/>
            <w:vAlign w:val="center"/>
          </w:tcPr>
          <w:p w14:paraId="49B79AE9" w14:textId="7B40BE8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S-I49</w:t>
            </w:r>
          </w:p>
        </w:tc>
        <w:tc>
          <w:tcPr>
            <w:tcW w:w="414" w:type="pct"/>
            <w:tcBorders>
              <w:bottom w:val="single" w:sz="4" w:space="0" w:color="auto"/>
            </w:tcBorders>
            <w:shd w:val="clear" w:color="auto" w:fill="auto"/>
            <w:vAlign w:val="center"/>
          </w:tcPr>
          <w:p w14:paraId="23BEC5FF" w14:textId="087FD031"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Letort Spring Run</w:t>
            </w:r>
          </w:p>
        </w:tc>
        <w:tc>
          <w:tcPr>
            <w:tcW w:w="239" w:type="pct"/>
            <w:tcBorders>
              <w:bottom w:val="single" w:sz="4" w:space="0" w:color="auto"/>
            </w:tcBorders>
            <w:shd w:val="clear" w:color="auto" w:fill="auto"/>
            <w:vAlign w:val="center"/>
          </w:tcPr>
          <w:p w14:paraId="7276CBD0" w14:textId="6DC0876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-77.1389, 40.2286</w:t>
            </w:r>
          </w:p>
        </w:tc>
        <w:tc>
          <w:tcPr>
            <w:tcW w:w="241" w:type="pct"/>
            <w:tcBorders>
              <w:bottom w:val="single" w:sz="4" w:space="0" w:color="auto"/>
            </w:tcBorders>
            <w:shd w:val="clear" w:color="auto" w:fill="auto"/>
            <w:vAlign w:val="center"/>
          </w:tcPr>
          <w:p w14:paraId="5275CF44" w14:textId="2CEE3D24"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bottom w:val="single" w:sz="4" w:space="0" w:color="auto"/>
            </w:tcBorders>
            <w:shd w:val="clear" w:color="auto" w:fill="auto"/>
            <w:vAlign w:val="center"/>
          </w:tcPr>
          <w:p w14:paraId="0C9D4257" w14:textId="2A44CD4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bottom w:val="single" w:sz="4" w:space="0" w:color="auto"/>
            </w:tcBorders>
            <w:vAlign w:val="center"/>
          </w:tcPr>
          <w:p w14:paraId="25CFB504" w14:textId="0DF144EC"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single" w:sz="4" w:space="0" w:color="auto"/>
            </w:tcBorders>
            <w:shd w:val="clear" w:color="auto" w:fill="auto"/>
            <w:vAlign w:val="center"/>
          </w:tcPr>
          <w:p w14:paraId="0806C6E5" w14:textId="79B81377"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bottom w:val="single" w:sz="4" w:space="0" w:color="auto"/>
            </w:tcBorders>
            <w:shd w:val="clear" w:color="auto" w:fill="auto"/>
            <w:vAlign w:val="center"/>
          </w:tcPr>
          <w:p w14:paraId="0708F704" w14:textId="07BD712B"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single" w:sz="4" w:space="0" w:color="auto"/>
            </w:tcBorders>
            <w:shd w:val="clear" w:color="auto" w:fill="auto"/>
            <w:vAlign w:val="center"/>
          </w:tcPr>
          <w:p w14:paraId="7DF9144A" w14:textId="09AB2BB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bottom w:val="single" w:sz="4" w:space="0" w:color="auto"/>
            </w:tcBorders>
            <w:shd w:val="clear" w:color="auto" w:fill="auto"/>
            <w:vAlign w:val="center"/>
          </w:tcPr>
          <w:p w14:paraId="578C51CB" w14:textId="0C54BC5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HDD Floodway/ Open Cut Floodway</w:t>
            </w:r>
          </w:p>
        </w:tc>
        <w:tc>
          <w:tcPr>
            <w:tcW w:w="246" w:type="pct"/>
            <w:tcBorders>
              <w:bottom w:val="single" w:sz="4" w:space="0" w:color="auto"/>
            </w:tcBorders>
            <w:shd w:val="clear" w:color="auto" w:fill="auto"/>
            <w:vAlign w:val="center"/>
          </w:tcPr>
          <w:p w14:paraId="3D2ABCC7" w14:textId="06B965C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single" w:sz="4" w:space="0" w:color="auto"/>
            </w:tcBorders>
            <w:shd w:val="clear" w:color="auto" w:fill="auto"/>
            <w:vAlign w:val="center"/>
          </w:tcPr>
          <w:p w14:paraId="2B98E494" w14:textId="11812EC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single" w:sz="4" w:space="0" w:color="auto"/>
            </w:tcBorders>
            <w:shd w:val="clear" w:color="auto" w:fill="auto"/>
            <w:vAlign w:val="center"/>
          </w:tcPr>
          <w:p w14:paraId="2385C3C8" w14:textId="4A32A44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0.032</w:t>
            </w:r>
          </w:p>
        </w:tc>
        <w:tc>
          <w:tcPr>
            <w:tcW w:w="237" w:type="pct"/>
            <w:tcBorders>
              <w:bottom w:val="single" w:sz="4" w:space="0" w:color="auto"/>
            </w:tcBorders>
            <w:shd w:val="clear" w:color="auto" w:fill="auto"/>
            <w:vAlign w:val="center"/>
          </w:tcPr>
          <w:p w14:paraId="5DB4841B" w14:textId="28870C9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0.015</w:t>
            </w:r>
          </w:p>
        </w:tc>
        <w:tc>
          <w:tcPr>
            <w:tcW w:w="225" w:type="pct"/>
            <w:tcBorders>
              <w:bottom w:val="single" w:sz="4" w:space="0" w:color="auto"/>
            </w:tcBorders>
            <w:shd w:val="clear" w:color="auto" w:fill="auto"/>
            <w:vAlign w:val="center"/>
          </w:tcPr>
          <w:p w14:paraId="713CDF57" w14:textId="2A84A10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CWF</w:t>
            </w:r>
          </w:p>
        </w:tc>
        <w:tc>
          <w:tcPr>
            <w:tcW w:w="248" w:type="pct"/>
            <w:tcBorders>
              <w:bottom w:val="single" w:sz="4" w:space="0" w:color="auto"/>
            </w:tcBorders>
            <w:shd w:val="clear" w:color="auto" w:fill="auto"/>
            <w:vAlign w:val="center"/>
          </w:tcPr>
          <w:p w14:paraId="4750FD26" w14:textId="7D014ED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Class A, TNR</w:t>
            </w:r>
          </w:p>
        </w:tc>
        <w:tc>
          <w:tcPr>
            <w:tcW w:w="473" w:type="pct"/>
            <w:tcBorders>
              <w:bottom w:val="single" w:sz="4" w:space="0" w:color="auto"/>
            </w:tcBorders>
            <w:shd w:val="clear" w:color="auto" w:fill="auto"/>
            <w:vAlign w:val="center"/>
          </w:tcPr>
          <w:p w14:paraId="2421FE2E"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37/4.59</w:t>
            </w:r>
          </w:p>
          <w:p w14:paraId="090C6E0E" w14:textId="518208D1" w:rsidR="007052FD" w:rsidRPr="0049228C" w:rsidRDefault="006A4C0A"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lang w:val="x-none"/>
              </w:rPr>
              <w:t>PA-</w:t>
            </w:r>
            <w:r>
              <w:rPr>
                <w:rFonts w:ascii="Arial" w:hAnsi="Arial" w:cs="Arial"/>
                <w:color w:val="000000"/>
                <w:sz w:val="15"/>
                <w:szCs w:val="15"/>
              </w:rPr>
              <w:t>CU-0136.0002-WX &amp; -16</w:t>
            </w:r>
          </w:p>
        </w:tc>
        <w:tc>
          <w:tcPr>
            <w:tcW w:w="196" w:type="pct"/>
            <w:tcBorders>
              <w:bottom w:val="single" w:sz="4" w:space="0" w:color="auto"/>
            </w:tcBorders>
            <w:vAlign w:val="center"/>
          </w:tcPr>
          <w:p w14:paraId="3CE6BAFF" w14:textId="2274071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single" w:sz="4" w:space="0" w:color="auto"/>
            </w:tcBorders>
            <w:shd w:val="clear" w:color="auto" w:fill="auto"/>
            <w:vAlign w:val="center"/>
          </w:tcPr>
          <w:p w14:paraId="7AA08D0B" w14:textId="0963B15C"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single" w:sz="4" w:space="0" w:color="auto"/>
            </w:tcBorders>
            <w:shd w:val="clear" w:color="auto" w:fill="auto"/>
            <w:vAlign w:val="center"/>
          </w:tcPr>
          <w:p w14:paraId="7C4FD8FA" w14:textId="29B4C8E4"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bottom w:val="single" w:sz="4" w:space="0" w:color="auto"/>
            </w:tcBorders>
            <w:shd w:val="clear" w:color="auto" w:fill="auto"/>
            <w:vAlign w:val="center"/>
          </w:tcPr>
          <w:p w14:paraId="1E43E3F0" w14:textId="11846FA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161</w:t>
            </w:r>
          </w:p>
        </w:tc>
      </w:tr>
      <w:tr w:rsidR="00D37EF1" w:rsidRPr="0049228C" w14:paraId="21E0FB5F" w14:textId="77777777" w:rsidTr="0029705D">
        <w:trPr>
          <w:cantSplit/>
          <w:trHeight w:val="269"/>
          <w:jc w:val="center"/>
        </w:trPr>
        <w:tc>
          <w:tcPr>
            <w:tcW w:w="195" w:type="pct"/>
            <w:tcBorders>
              <w:bottom w:val="single" w:sz="4" w:space="0" w:color="auto"/>
            </w:tcBorders>
            <w:shd w:val="clear" w:color="auto" w:fill="D9D9D9" w:themeFill="background1" w:themeFillShade="D9"/>
            <w:vAlign w:val="center"/>
          </w:tcPr>
          <w:p w14:paraId="62B84446" w14:textId="561A7EB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S-I50</w:t>
            </w:r>
          </w:p>
        </w:tc>
        <w:tc>
          <w:tcPr>
            <w:tcW w:w="414" w:type="pct"/>
            <w:tcBorders>
              <w:bottom w:val="single" w:sz="4" w:space="0" w:color="auto"/>
            </w:tcBorders>
            <w:shd w:val="clear" w:color="auto" w:fill="auto"/>
            <w:vAlign w:val="center"/>
          </w:tcPr>
          <w:p w14:paraId="52202618" w14:textId="25247534"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Letort Spring Run</w:t>
            </w:r>
          </w:p>
        </w:tc>
        <w:tc>
          <w:tcPr>
            <w:tcW w:w="239" w:type="pct"/>
            <w:tcBorders>
              <w:bottom w:val="single" w:sz="4" w:space="0" w:color="auto"/>
            </w:tcBorders>
            <w:shd w:val="clear" w:color="auto" w:fill="auto"/>
            <w:vAlign w:val="center"/>
          </w:tcPr>
          <w:p w14:paraId="71426BE8" w14:textId="4A6181A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-77.1442, 40.2287</w:t>
            </w:r>
          </w:p>
        </w:tc>
        <w:tc>
          <w:tcPr>
            <w:tcW w:w="241" w:type="pct"/>
            <w:tcBorders>
              <w:bottom w:val="single" w:sz="4" w:space="0" w:color="auto"/>
            </w:tcBorders>
            <w:shd w:val="clear" w:color="auto" w:fill="auto"/>
            <w:vAlign w:val="center"/>
          </w:tcPr>
          <w:p w14:paraId="1C32848A" w14:textId="286DC23C"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bottom w:val="single" w:sz="4" w:space="0" w:color="auto"/>
            </w:tcBorders>
            <w:shd w:val="clear" w:color="auto" w:fill="auto"/>
            <w:vAlign w:val="center"/>
          </w:tcPr>
          <w:p w14:paraId="59137347" w14:textId="19D2408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w:t>
            </w:r>
          </w:p>
        </w:tc>
        <w:tc>
          <w:tcPr>
            <w:tcW w:w="256" w:type="pct"/>
            <w:tcBorders>
              <w:bottom w:val="single" w:sz="4" w:space="0" w:color="auto"/>
            </w:tcBorders>
            <w:vAlign w:val="center"/>
          </w:tcPr>
          <w:p w14:paraId="00A37FDB" w14:textId="7BEDD83D"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single" w:sz="4" w:space="0" w:color="auto"/>
            </w:tcBorders>
            <w:shd w:val="clear" w:color="auto" w:fill="auto"/>
            <w:vAlign w:val="center"/>
          </w:tcPr>
          <w:p w14:paraId="5A3A6021" w14:textId="2C602CCD"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57</w:t>
            </w:r>
          </w:p>
        </w:tc>
        <w:tc>
          <w:tcPr>
            <w:tcW w:w="155" w:type="pct"/>
            <w:tcBorders>
              <w:bottom w:val="single" w:sz="4" w:space="0" w:color="auto"/>
            </w:tcBorders>
            <w:shd w:val="clear" w:color="auto" w:fill="auto"/>
            <w:vAlign w:val="center"/>
          </w:tcPr>
          <w:p w14:paraId="0C86BD10" w14:textId="2895918B"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single" w:sz="4" w:space="0" w:color="auto"/>
            </w:tcBorders>
            <w:shd w:val="clear" w:color="auto" w:fill="auto"/>
            <w:vAlign w:val="center"/>
          </w:tcPr>
          <w:p w14:paraId="280FD7F2" w14:textId="713EE6E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57</w:t>
            </w:r>
          </w:p>
        </w:tc>
        <w:tc>
          <w:tcPr>
            <w:tcW w:w="236" w:type="pct"/>
            <w:tcBorders>
              <w:bottom w:val="single" w:sz="4" w:space="0" w:color="auto"/>
            </w:tcBorders>
            <w:shd w:val="clear" w:color="auto" w:fill="auto"/>
            <w:vAlign w:val="center"/>
          </w:tcPr>
          <w:p w14:paraId="02DC1D2F" w14:textId="5B5BB32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bottom w:val="single" w:sz="4" w:space="0" w:color="auto"/>
            </w:tcBorders>
            <w:shd w:val="clear" w:color="auto" w:fill="auto"/>
            <w:vAlign w:val="center"/>
          </w:tcPr>
          <w:p w14:paraId="51584560" w14:textId="43126B9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114</w:t>
            </w:r>
          </w:p>
        </w:tc>
        <w:tc>
          <w:tcPr>
            <w:tcW w:w="256" w:type="pct"/>
            <w:tcBorders>
              <w:bottom w:val="single" w:sz="4" w:space="0" w:color="auto"/>
            </w:tcBorders>
            <w:shd w:val="clear" w:color="auto" w:fill="auto"/>
            <w:vAlign w:val="center"/>
          </w:tcPr>
          <w:p w14:paraId="426A61A6" w14:textId="34B72FB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single" w:sz="4" w:space="0" w:color="auto"/>
            </w:tcBorders>
            <w:shd w:val="clear" w:color="auto" w:fill="auto"/>
            <w:vAlign w:val="center"/>
          </w:tcPr>
          <w:p w14:paraId="0630EBC2" w14:textId="6FE675F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0.181</w:t>
            </w:r>
          </w:p>
        </w:tc>
        <w:tc>
          <w:tcPr>
            <w:tcW w:w="237" w:type="pct"/>
            <w:tcBorders>
              <w:bottom w:val="single" w:sz="4" w:space="0" w:color="auto"/>
            </w:tcBorders>
            <w:shd w:val="clear" w:color="auto" w:fill="auto"/>
            <w:vAlign w:val="center"/>
          </w:tcPr>
          <w:p w14:paraId="1DD12BC6" w14:textId="02C567D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0.042</w:t>
            </w:r>
          </w:p>
        </w:tc>
        <w:tc>
          <w:tcPr>
            <w:tcW w:w="225" w:type="pct"/>
            <w:tcBorders>
              <w:bottom w:val="single" w:sz="4" w:space="0" w:color="auto"/>
            </w:tcBorders>
            <w:shd w:val="clear" w:color="auto" w:fill="auto"/>
            <w:vAlign w:val="center"/>
          </w:tcPr>
          <w:p w14:paraId="7C890A8A" w14:textId="25CAFCD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CWF</w:t>
            </w:r>
          </w:p>
        </w:tc>
        <w:tc>
          <w:tcPr>
            <w:tcW w:w="248" w:type="pct"/>
            <w:tcBorders>
              <w:bottom w:val="single" w:sz="4" w:space="0" w:color="auto"/>
            </w:tcBorders>
            <w:shd w:val="clear" w:color="auto" w:fill="auto"/>
            <w:vAlign w:val="center"/>
          </w:tcPr>
          <w:p w14:paraId="30665881" w14:textId="64A4D31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Class A, TNR</w:t>
            </w:r>
          </w:p>
        </w:tc>
        <w:tc>
          <w:tcPr>
            <w:tcW w:w="473" w:type="pct"/>
            <w:tcBorders>
              <w:bottom w:val="single" w:sz="4" w:space="0" w:color="auto"/>
            </w:tcBorders>
            <w:shd w:val="clear" w:color="auto" w:fill="auto"/>
            <w:vAlign w:val="center"/>
          </w:tcPr>
          <w:p w14:paraId="615E16D1" w14:textId="77555BF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36/4.58</w:t>
            </w:r>
          </w:p>
        </w:tc>
        <w:tc>
          <w:tcPr>
            <w:tcW w:w="196" w:type="pct"/>
            <w:tcBorders>
              <w:bottom w:val="single" w:sz="4" w:space="0" w:color="auto"/>
            </w:tcBorders>
            <w:vAlign w:val="center"/>
          </w:tcPr>
          <w:p w14:paraId="719E347A" w14:textId="4A5CDBDC"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single" w:sz="4" w:space="0" w:color="auto"/>
            </w:tcBorders>
            <w:shd w:val="clear" w:color="auto" w:fill="auto"/>
            <w:vAlign w:val="center"/>
          </w:tcPr>
          <w:p w14:paraId="5D502361" w14:textId="21FCBC13"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single" w:sz="4" w:space="0" w:color="auto"/>
            </w:tcBorders>
            <w:shd w:val="clear" w:color="auto" w:fill="auto"/>
            <w:vAlign w:val="center"/>
          </w:tcPr>
          <w:p w14:paraId="666A3234" w14:textId="77C7F094"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bottom w:val="single" w:sz="4" w:space="0" w:color="auto"/>
            </w:tcBorders>
            <w:shd w:val="clear" w:color="auto" w:fill="auto"/>
            <w:vAlign w:val="center"/>
          </w:tcPr>
          <w:p w14:paraId="1314D94C" w14:textId="06B466F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157</w:t>
            </w:r>
          </w:p>
        </w:tc>
      </w:tr>
      <w:tr w:rsidR="00D37EF1" w:rsidRPr="0049228C" w14:paraId="013BC8DA" w14:textId="77777777" w:rsidTr="0029705D">
        <w:trPr>
          <w:cantSplit/>
          <w:trHeight w:val="296"/>
          <w:jc w:val="center"/>
        </w:trPr>
        <w:tc>
          <w:tcPr>
            <w:tcW w:w="195" w:type="pct"/>
            <w:tcBorders>
              <w:bottom w:val="single" w:sz="4" w:space="0" w:color="auto"/>
            </w:tcBorders>
            <w:shd w:val="clear" w:color="auto" w:fill="D9D9D9" w:themeFill="background1" w:themeFillShade="D9"/>
            <w:vAlign w:val="center"/>
          </w:tcPr>
          <w:p w14:paraId="4F183F48" w14:textId="7009F6E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S-I53</w:t>
            </w:r>
          </w:p>
        </w:tc>
        <w:tc>
          <w:tcPr>
            <w:tcW w:w="414" w:type="pct"/>
            <w:tcBorders>
              <w:bottom w:val="dashed" w:sz="4" w:space="0" w:color="auto"/>
            </w:tcBorders>
            <w:shd w:val="clear" w:color="auto" w:fill="auto"/>
            <w:vAlign w:val="center"/>
          </w:tcPr>
          <w:p w14:paraId="704089D7" w14:textId="377DEDFB"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Conodoguinet Creek</w:t>
            </w:r>
          </w:p>
        </w:tc>
        <w:tc>
          <w:tcPr>
            <w:tcW w:w="239" w:type="pct"/>
            <w:tcBorders>
              <w:bottom w:val="dashed" w:sz="4" w:space="0" w:color="auto"/>
            </w:tcBorders>
            <w:shd w:val="clear" w:color="auto" w:fill="auto"/>
            <w:vAlign w:val="center"/>
          </w:tcPr>
          <w:p w14:paraId="2DDD85EF" w14:textId="3D4AADE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-77.1781, 40.2389</w:t>
            </w:r>
          </w:p>
        </w:tc>
        <w:tc>
          <w:tcPr>
            <w:tcW w:w="241" w:type="pct"/>
            <w:tcBorders>
              <w:bottom w:val="dashed" w:sz="4" w:space="0" w:color="auto"/>
            </w:tcBorders>
            <w:shd w:val="clear" w:color="auto" w:fill="auto"/>
            <w:vAlign w:val="center"/>
          </w:tcPr>
          <w:p w14:paraId="2667FE5D" w14:textId="2EAC3BE3"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bottom w:val="dashed" w:sz="4" w:space="0" w:color="auto"/>
            </w:tcBorders>
            <w:shd w:val="clear" w:color="auto" w:fill="auto"/>
            <w:vAlign w:val="center"/>
          </w:tcPr>
          <w:p w14:paraId="7E95F5C5" w14:textId="665366B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130</w:t>
            </w:r>
          </w:p>
        </w:tc>
        <w:tc>
          <w:tcPr>
            <w:tcW w:w="256" w:type="pct"/>
            <w:tcBorders>
              <w:bottom w:val="dashed" w:sz="4" w:space="0" w:color="auto"/>
            </w:tcBorders>
            <w:vAlign w:val="center"/>
          </w:tcPr>
          <w:p w14:paraId="30EA84CA" w14:textId="76C4B28D" w:rsidR="003F72B1" w:rsidRPr="0049228C" w:rsidRDefault="00DC3310" w:rsidP="00844099">
            <w:pPr>
              <w:spacing w:before="20" w:afterLines="20" w:after="48"/>
              <w:contextualSpacing/>
              <w:jc w:val="center"/>
              <w:rPr>
                <w:rFonts w:ascii="Arial" w:hAnsi="Arial" w:cs="Arial"/>
                <w:i/>
                <w:color w:val="000000"/>
                <w:sz w:val="15"/>
                <w:szCs w:val="15"/>
              </w:rPr>
            </w:pPr>
            <w:r>
              <w:rPr>
                <w:rFonts w:ascii="Arial" w:hAnsi="Arial" w:cs="Arial"/>
                <w:i/>
                <w:color w:val="000000"/>
                <w:sz w:val="15"/>
                <w:szCs w:val="15"/>
              </w:rPr>
              <w:t>196</w:t>
            </w:r>
          </w:p>
        </w:tc>
        <w:tc>
          <w:tcPr>
            <w:tcW w:w="164" w:type="pct"/>
            <w:tcBorders>
              <w:bottom w:val="dashed" w:sz="4" w:space="0" w:color="auto"/>
            </w:tcBorders>
            <w:shd w:val="clear" w:color="auto" w:fill="auto"/>
            <w:vAlign w:val="center"/>
          </w:tcPr>
          <w:p w14:paraId="5A028B6A" w14:textId="2007E8DE" w:rsidR="003F72B1" w:rsidRPr="0049228C" w:rsidRDefault="00C07C2C" w:rsidP="00844099">
            <w:pPr>
              <w:spacing w:before="20" w:afterLines="20" w:after="48"/>
              <w:contextualSpacing/>
              <w:jc w:val="center"/>
              <w:rPr>
                <w:rFonts w:ascii="Arial" w:hAnsi="Arial" w:cs="Arial"/>
                <w:i/>
                <w:color w:val="000000"/>
                <w:sz w:val="15"/>
                <w:szCs w:val="15"/>
              </w:rPr>
            </w:pPr>
            <w:r>
              <w:rPr>
                <w:rFonts w:ascii="Arial" w:hAnsi="Arial" w:cs="Arial"/>
                <w:i/>
                <w:color w:val="000000"/>
                <w:sz w:val="15"/>
                <w:szCs w:val="15"/>
              </w:rPr>
              <w:t>3</w:t>
            </w:r>
          </w:p>
        </w:tc>
        <w:tc>
          <w:tcPr>
            <w:tcW w:w="155" w:type="pct"/>
            <w:tcBorders>
              <w:bottom w:val="dashed" w:sz="4" w:space="0" w:color="auto"/>
            </w:tcBorders>
            <w:shd w:val="clear" w:color="auto" w:fill="auto"/>
            <w:vAlign w:val="center"/>
          </w:tcPr>
          <w:p w14:paraId="2EAB3D4C" w14:textId="0F67C546"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dashed" w:sz="4" w:space="0" w:color="auto"/>
            </w:tcBorders>
            <w:shd w:val="clear" w:color="auto" w:fill="auto"/>
            <w:vAlign w:val="center"/>
          </w:tcPr>
          <w:p w14:paraId="7A5B53A3" w14:textId="629BD716" w:rsidR="003F72B1" w:rsidRPr="0049228C" w:rsidRDefault="00C07C2C" w:rsidP="00844099">
            <w:pPr>
              <w:spacing w:before="20"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36" w:type="pct"/>
            <w:tcBorders>
              <w:bottom w:val="dashed" w:sz="4" w:space="0" w:color="auto"/>
            </w:tcBorders>
            <w:shd w:val="clear" w:color="auto" w:fill="auto"/>
            <w:vAlign w:val="center"/>
          </w:tcPr>
          <w:p w14:paraId="1CA49BEA" w14:textId="7147C40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HDD/Open Cut Floodway</w:t>
            </w:r>
          </w:p>
        </w:tc>
        <w:tc>
          <w:tcPr>
            <w:tcW w:w="246" w:type="pct"/>
            <w:tcBorders>
              <w:bottom w:val="dashed" w:sz="4" w:space="0" w:color="auto"/>
            </w:tcBorders>
            <w:shd w:val="clear" w:color="auto" w:fill="auto"/>
            <w:vAlign w:val="center"/>
          </w:tcPr>
          <w:p w14:paraId="71FE11AF" w14:textId="478AEA89" w:rsidR="003F72B1" w:rsidRPr="0049228C" w:rsidRDefault="00C07C2C" w:rsidP="00844099">
            <w:pPr>
              <w:spacing w:before="20" w:afterLines="20" w:after="48"/>
              <w:contextualSpacing/>
              <w:jc w:val="center"/>
              <w:rPr>
                <w:rFonts w:ascii="Arial" w:hAnsi="Arial" w:cs="Arial"/>
                <w:color w:val="000000"/>
                <w:sz w:val="15"/>
                <w:szCs w:val="15"/>
              </w:rPr>
            </w:pPr>
            <w:r>
              <w:rPr>
                <w:rFonts w:ascii="Arial" w:hAnsi="Arial" w:cs="Arial"/>
                <w:color w:val="000000"/>
                <w:sz w:val="15"/>
                <w:szCs w:val="15"/>
              </w:rPr>
              <w:t>588</w:t>
            </w:r>
          </w:p>
        </w:tc>
        <w:tc>
          <w:tcPr>
            <w:tcW w:w="256" w:type="pct"/>
            <w:tcBorders>
              <w:bottom w:val="dashed" w:sz="4" w:space="0" w:color="auto"/>
            </w:tcBorders>
            <w:shd w:val="clear" w:color="auto" w:fill="auto"/>
            <w:vAlign w:val="center"/>
          </w:tcPr>
          <w:p w14:paraId="3AF950D3" w14:textId="70C9D2C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val="restart"/>
            <w:shd w:val="clear" w:color="auto" w:fill="auto"/>
            <w:vAlign w:val="center"/>
          </w:tcPr>
          <w:p w14:paraId="099E7803" w14:textId="7B12D2A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0.139</w:t>
            </w:r>
          </w:p>
        </w:tc>
        <w:tc>
          <w:tcPr>
            <w:tcW w:w="237" w:type="pct"/>
            <w:vMerge w:val="restart"/>
            <w:shd w:val="clear" w:color="auto" w:fill="auto"/>
            <w:vAlign w:val="center"/>
          </w:tcPr>
          <w:p w14:paraId="1F6EB7E6" w14:textId="2369C54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25" w:type="pct"/>
            <w:tcBorders>
              <w:bottom w:val="dashed" w:sz="4" w:space="0" w:color="auto"/>
            </w:tcBorders>
            <w:shd w:val="clear" w:color="auto" w:fill="auto"/>
            <w:vAlign w:val="center"/>
          </w:tcPr>
          <w:p w14:paraId="7591BDDB" w14:textId="7A1AEBD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bottom w:val="dashed" w:sz="4" w:space="0" w:color="auto"/>
            </w:tcBorders>
            <w:shd w:val="clear" w:color="auto" w:fill="auto"/>
            <w:vAlign w:val="center"/>
          </w:tcPr>
          <w:p w14:paraId="732D6973" w14:textId="456A734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bottom w:val="dashed" w:sz="4" w:space="0" w:color="auto"/>
            </w:tcBorders>
            <w:shd w:val="clear" w:color="auto" w:fill="auto"/>
            <w:vAlign w:val="center"/>
          </w:tcPr>
          <w:p w14:paraId="584B2BCF"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32/4.51</w:t>
            </w:r>
          </w:p>
          <w:p w14:paraId="30335A63" w14:textId="7B8B7978" w:rsidR="007052FD" w:rsidRPr="00EE48F4" w:rsidRDefault="007052FD" w:rsidP="00EE48F4">
            <w:pPr>
              <w:spacing w:before="20" w:afterLines="20" w:after="48"/>
              <w:contextualSpacing/>
              <w:jc w:val="center"/>
              <w:rPr>
                <w:rFonts w:ascii="Arial" w:hAnsi="Arial" w:cs="Arial"/>
                <w:sz w:val="15"/>
                <w:szCs w:val="15"/>
              </w:rPr>
            </w:pPr>
            <w:r w:rsidRPr="0049228C">
              <w:rPr>
                <w:rFonts w:ascii="Arial" w:hAnsi="Arial" w:cs="Arial"/>
                <w:color w:val="000000"/>
                <w:sz w:val="15"/>
                <w:szCs w:val="15"/>
                <w:lang w:val="x-none"/>
              </w:rPr>
              <w:t>PA-</w:t>
            </w:r>
            <w:r w:rsidR="00EE48F4">
              <w:rPr>
                <w:rFonts w:ascii="Arial" w:hAnsi="Arial" w:cs="Arial"/>
                <w:color w:val="000000"/>
                <w:sz w:val="15"/>
                <w:szCs w:val="15"/>
              </w:rPr>
              <w:t>CU-0128.0000-WX &amp; -16</w:t>
            </w:r>
          </w:p>
        </w:tc>
        <w:tc>
          <w:tcPr>
            <w:tcW w:w="196" w:type="pct"/>
            <w:tcBorders>
              <w:bottom w:val="dashed" w:sz="4" w:space="0" w:color="auto"/>
            </w:tcBorders>
            <w:vAlign w:val="center"/>
          </w:tcPr>
          <w:p w14:paraId="3D1F5A50" w14:textId="1F71F191"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dashed" w:sz="4" w:space="0" w:color="auto"/>
            </w:tcBorders>
            <w:shd w:val="clear" w:color="auto" w:fill="auto"/>
            <w:vAlign w:val="center"/>
          </w:tcPr>
          <w:p w14:paraId="76D87A70" w14:textId="4C654923"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dashed" w:sz="4" w:space="0" w:color="auto"/>
            </w:tcBorders>
            <w:shd w:val="clear" w:color="auto" w:fill="auto"/>
            <w:vAlign w:val="center"/>
          </w:tcPr>
          <w:p w14:paraId="69DE108C" w14:textId="7B9E8E59"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bottom w:val="dashed" w:sz="4" w:space="0" w:color="auto"/>
            </w:tcBorders>
            <w:shd w:val="clear" w:color="auto" w:fill="auto"/>
            <w:vAlign w:val="center"/>
          </w:tcPr>
          <w:p w14:paraId="072DC06D" w14:textId="0778338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140</w:t>
            </w:r>
          </w:p>
        </w:tc>
      </w:tr>
      <w:tr w:rsidR="00D37EF1" w:rsidRPr="0049228C" w14:paraId="6B3FA39A"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5D46ED9C" w14:textId="1FBDD3E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S-I54</w:t>
            </w:r>
          </w:p>
        </w:tc>
        <w:tc>
          <w:tcPr>
            <w:tcW w:w="414" w:type="pct"/>
            <w:tcBorders>
              <w:top w:val="dashed" w:sz="4" w:space="0" w:color="auto"/>
              <w:bottom w:val="dashed" w:sz="4" w:space="0" w:color="auto"/>
            </w:tcBorders>
            <w:shd w:val="clear" w:color="auto" w:fill="auto"/>
            <w:vAlign w:val="center"/>
          </w:tcPr>
          <w:p w14:paraId="05166280" w14:textId="2DD1EE2E"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dashed" w:sz="4" w:space="0" w:color="auto"/>
              <w:bottom w:val="dashed" w:sz="4" w:space="0" w:color="auto"/>
            </w:tcBorders>
            <w:shd w:val="clear" w:color="auto" w:fill="auto"/>
            <w:vAlign w:val="center"/>
          </w:tcPr>
          <w:p w14:paraId="46CD8065" w14:textId="002859C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-77.1796, 40.2398</w:t>
            </w:r>
          </w:p>
        </w:tc>
        <w:tc>
          <w:tcPr>
            <w:tcW w:w="241" w:type="pct"/>
            <w:tcBorders>
              <w:top w:val="dashed" w:sz="4" w:space="0" w:color="auto"/>
              <w:bottom w:val="dashed" w:sz="4" w:space="0" w:color="auto"/>
            </w:tcBorders>
            <w:shd w:val="clear" w:color="auto" w:fill="auto"/>
            <w:vAlign w:val="center"/>
          </w:tcPr>
          <w:p w14:paraId="54C38FDC" w14:textId="620F18EC"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top w:val="dashed" w:sz="4" w:space="0" w:color="auto"/>
              <w:bottom w:val="dashed" w:sz="4" w:space="0" w:color="auto"/>
            </w:tcBorders>
            <w:shd w:val="clear" w:color="auto" w:fill="auto"/>
            <w:vAlign w:val="center"/>
          </w:tcPr>
          <w:p w14:paraId="6D72DDB6" w14:textId="7154DCD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top w:val="dashed" w:sz="4" w:space="0" w:color="auto"/>
              <w:bottom w:val="dashed" w:sz="4" w:space="0" w:color="auto"/>
            </w:tcBorders>
            <w:vAlign w:val="center"/>
          </w:tcPr>
          <w:p w14:paraId="68948BF1" w14:textId="5FE9EF38" w:rsidR="003F72B1" w:rsidRPr="0049228C" w:rsidRDefault="00822E59" w:rsidP="00844099">
            <w:pPr>
              <w:spacing w:before="20" w:afterLines="20" w:after="48"/>
              <w:contextualSpacing/>
              <w:jc w:val="center"/>
              <w:rPr>
                <w:rFonts w:ascii="Arial" w:hAnsi="Arial" w:cs="Arial"/>
                <w:i/>
                <w:color w:val="000000"/>
                <w:sz w:val="15"/>
                <w:szCs w:val="15"/>
              </w:rPr>
            </w:pPr>
            <w:r>
              <w:rPr>
                <w:rFonts w:ascii="Arial" w:hAnsi="Arial" w:cs="Arial"/>
                <w:i/>
                <w:color w:val="000000"/>
                <w:sz w:val="15"/>
                <w:szCs w:val="15"/>
              </w:rPr>
              <w:t>3</w:t>
            </w:r>
          </w:p>
        </w:tc>
        <w:tc>
          <w:tcPr>
            <w:tcW w:w="164" w:type="pct"/>
            <w:tcBorders>
              <w:top w:val="dashed" w:sz="4" w:space="0" w:color="auto"/>
              <w:bottom w:val="dashed" w:sz="4" w:space="0" w:color="auto"/>
            </w:tcBorders>
            <w:shd w:val="clear" w:color="auto" w:fill="auto"/>
            <w:vAlign w:val="center"/>
          </w:tcPr>
          <w:p w14:paraId="6AB07372" w14:textId="723DFA48" w:rsidR="003F72B1" w:rsidRPr="0049228C" w:rsidRDefault="00822E59" w:rsidP="00844099">
            <w:pPr>
              <w:spacing w:before="20" w:afterLines="20" w:after="48"/>
              <w:contextualSpacing/>
              <w:jc w:val="center"/>
              <w:rPr>
                <w:rFonts w:ascii="Arial" w:hAnsi="Arial" w:cs="Arial"/>
                <w:i/>
                <w:color w:val="000000"/>
                <w:sz w:val="15"/>
                <w:szCs w:val="15"/>
              </w:rPr>
            </w:pPr>
            <w:r>
              <w:rPr>
                <w:rFonts w:ascii="Arial" w:hAnsi="Arial" w:cs="Arial"/>
                <w:i/>
                <w:color w:val="000000"/>
                <w:sz w:val="15"/>
                <w:szCs w:val="15"/>
              </w:rPr>
              <w:t>3</w:t>
            </w:r>
          </w:p>
        </w:tc>
        <w:tc>
          <w:tcPr>
            <w:tcW w:w="155" w:type="pct"/>
            <w:tcBorders>
              <w:top w:val="dashed" w:sz="4" w:space="0" w:color="auto"/>
              <w:bottom w:val="dashed" w:sz="4" w:space="0" w:color="auto"/>
            </w:tcBorders>
            <w:shd w:val="clear" w:color="auto" w:fill="auto"/>
            <w:vAlign w:val="center"/>
          </w:tcPr>
          <w:p w14:paraId="0E49BEA6" w14:textId="1E07508C"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dashed" w:sz="4" w:space="0" w:color="auto"/>
            </w:tcBorders>
            <w:shd w:val="clear" w:color="auto" w:fill="auto"/>
            <w:vAlign w:val="center"/>
          </w:tcPr>
          <w:p w14:paraId="3E239ECD" w14:textId="727543EE" w:rsidR="003F72B1" w:rsidRPr="0049228C" w:rsidRDefault="00822E59" w:rsidP="00844099">
            <w:pPr>
              <w:spacing w:before="20"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36" w:type="pct"/>
            <w:tcBorders>
              <w:top w:val="dashed" w:sz="4" w:space="0" w:color="auto"/>
              <w:bottom w:val="dashed" w:sz="4" w:space="0" w:color="auto"/>
            </w:tcBorders>
            <w:shd w:val="clear" w:color="auto" w:fill="auto"/>
            <w:vAlign w:val="center"/>
          </w:tcPr>
          <w:p w14:paraId="778FF6A9" w14:textId="21B9BA1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HDD/Open Cut Floodway</w:t>
            </w:r>
          </w:p>
        </w:tc>
        <w:tc>
          <w:tcPr>
            <w:tcW w:w="246" w:type="pct"/>
            <w:tcBorders>
              <w:top w:val="dashed" w:sz="4" w:space="0" w:color="auto"/>
              <w:bottom w:val="dashed" w:sz="4" w:space="0" w:color="auto"/>
            </w:tcBorders>
            <w:vAlign w:val="center"/>
          </w:tcPr>
          <w:p w14:paraId="68F6A994" w14:textId="2110266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9</w:t>
            </w:r>
          </w:p>
        </w:tc>
        <w:tc>
          <w:tcPr>
            <w:tcW w:w="256" w:type="pct"/>
            <w:tcBorders>
              <w:top w:val="dashed" w:sz="4" w:space="0" w:color="auto"/>
              <w:bottom w:val="dashed" w:sz="4" w:space="0" w:color="auto"/>
            </w:tcBorders>
            <w:shd w:val="clear" w:color="auto" w:fill="auto"/>
            <w:vAlign w:val="center"/>
          </w:tcPr>
          <w:p w14:paraId="59D47A17" w14:textId="171FA2C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shd w:val="clear" w:color="auto" w:fill="auto"/>
            <w:vAlign w:val="center"/>
          </w:tcPr>
          <w:p w14:paraId="475CB0B4" w14:textId="42930C93"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shd w:val="clear" w:color="auto" w:fill="auto"/>
            <w:vAlign w:val="center"/>
          </w:tcPr>
          <w:p w14:paraId="49F3B5E4" w14:textId="5E56CA12"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dashed" w:sz="4" w:space="0" w:color="auto"/>
            </w:tcBorders>
            <w:shd w:val="clear" w:color="auto" w:fill="auto"/>
            <w:vAlign w:val="center"/>
          </w:tcPr>
          <w:p w14:paraId="2595D721" w14:textId="2DD1640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dashed" w:sz="4" w:space="0" w:color="auto"/>
              <w:bottom w:val="dashed" w:sz="4" w:space="0" w:color="auto"/>
            </w:tcBorders>
            <w:shd w:val="clear" w:color="auto" w:fill="auto"/>
            <w:vAlign w:val="center"/>
          </w:tcPr>
          <w:p w14:paraId="006AC4AA" w14:textId="418BDDC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dashed" w:sz="4" w:space="0" w:color="auto"/>
              <w:bottom w:val="dashed" w:sz="4" w:space="0" w:color="auto"/>
            </w:tcBorders>
            <w:shd w:val="clear" w:color="auto" w:fill="auto"/>
            <w:vAlign w:val="center"/>
          </w:tcPr>
          <w:p w14:paraId="644392A6"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32/4.51</w:t>
            </w:r>
          </w:p>
          <w:p w14:paraId="1B075FAA" w14:textId="44246F33" w:rsidR="007052FD" w:rsidRPr="0049228C" w:rsidRDefault="00EE48F4"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lang w:val="x-none"/>
              </w:rPr>
              <w:t>PA-</w:t>
            </w:r>
            <w:r>
              <w:rPr>
                <w:rFonts w:ascii="Arial" w:hAnsi="Arial" w:cs="Arial"/>
                <w:color w:val="000000"/>
                <w:sz w:val="15"/>
                <w:szCs w:val="15"/>
              </w:rPr>
              <w:t>CU-0128.0000-WX &amp; -16</w:t>
            </w:r>
          </w:p>
        </w:tc>
        <w:tc>
          <w:tcPr>
            <w:tcW w:w="196" w:type="pct"/>
            <w:tcBorders>
              <w:top w:val="dashed" w:sz="4" w:space="0" w:color="auto"/>
              <w:bottom w:val="dashed" w:sz="4" w:space="0" w:color="auto"/>
            </w:tcBorders>
            <w:vAlign w:val="center"/>
          </w:tcPr>
          <w:p w14:paraId="04EDAF31" w14:textId="639CC6D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dashed" w:sz="4" w:space="0" w:color="auto"/>
            </w:tcBorders>
            <w:shd w:val="clear" w:color="auto" w:fill="auto"/>
            <w:vAlign w:val="center"/>
          </w:tcPr>
          <w:p w14:paraId="2D668CC8" w14:textId="0FCE0D2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dashed" w:sz="4" w:space="0" w:color="auto"/>
            </w:tcBorders>
            <w:shd w:val="clear" w:color="auto" w:fill="auto"/>
            <w:vAlign w:val="center"/>
          </w:tcPr>
          <w:p w14:paraId="5233A9A9" w14:textId="19D5144F"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dashed" w:sz="4" w:space="0" w:color="auto"/>
              <w:bottom w:val="dashed" w:sz="4" w:space="0" w:color="auto"/>
            </w:tcBorders>
            <w:shd w:val="clear" w:color="auto" w:fill="auto"/>
            <w:vAlign w:val="center"/>
          </w:tcPr>
          <w:p w14:paraId="2300A827" w14:textId="295CE83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141</w:t>
            </w:r>
          </w:p>
        </w:tc>
      </w:tr>
      <w:tr w:rsidR="00D37EF1" w:rsidRPr="0049228C" w14:paraId="019E4144"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6E5F712F" w14:textId="108741D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S-K42</w:t>
            </w:r>
          </w:p>
        </w:tc>
        <w:tc>
          <w:tcPr>
            <w:tcW w:w="414" w:type="pct"/>
            <w:tcBorders>
              <w:top w:val="dashed" w:sz="4" w:space="0" w:color="auto"/>
              <w:bottom w:val="dashed" w:sz="4" w:space="0" w:color="auto"/>
            </w:tcBorders>
            <w:shd w:val="clear" w:color="auto" w:fill="auto"/>
            <w:vAlign w:val="center"/>
          </w:tcPr>
          <w:p w14:paraId="5E86107C" w14:textId="60A6FB56"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dashed" w:sz="4" w:space="0" w:color="auto"/>
              <w:bottom w:val="dashed" w:sz="4" w:space="0" w:color="auto"/>
            </w:tcBorders>
            <w:shd w:val="clear" w:color="auto" w:fill="auto"/>
            <w:vAlign w:val="center"/>
          </w:tcPr>
          <w:p w14:paraId="58333AFD" w14:textId="32FF1ED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-77.1790, 40.2380</w:t>
            </w:r>
          </w:p>
        </w:tc>
        <w:tc>
          <w:tcPr>
            <w:tcW w:w="241" w:type="pct"/>
            <w:tcBorders>
              <w:top w:val="dashed" w:sz="4" w:space="0" w:color="auto"/>
              <w:bottom w:val="dashed" w:sz="4" w:space="0" w:color="auto"/>
            </w:tcBorders>
            <w:shd w:val="clear" w:color="auto" w:fill="auto"/>
            <w:vAlign w:val="center"/>
          </w:tcPr>
          <w:p w14:paraId="406AE2DD" w14:textId="3275430A"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dashed" w:sz="4" w:space="0" w:color="auto"/>
              <w:bottom w:val="dashed" w:sz="4" w:space="0" w:color="auto"/>
            </w:tcBorders>
            <w:shd w:val="clear" w:color="auto" w:fill="auto"/>
            <w:vAlign w:val="center"/>
          </w:tcPr>
          <w:p w14:paraId="5F8E01CA" w14:textId="3B3F843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w:t>
            </w:r>
          </w:p>
        </w:tc>
        <w:tc>
          <w:tcPr>
            <w:tcW w:w="256" w:type="pct"/>
            <w:tcBorders>
              <w:top w:val="dashed" w:sz="4" w:space="0" w:color="auto"/>
              <w:bottom w:val="dashed" w:sz="4" w:space="0" w:color="auto"/>
            </w:tcBorders>
            <w:vAlign w:val="center"/>
          </w:tcPr>
          <w:p w14:paraId="3E9A2769" w14:textId="5D1DD93B"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dashed" w:sz="4" w:space="0" w:color="auto"/>
            </w:tcBorders>
            <w:shd w:val="clear" w:color="auto" w:fill="auto"/>
            <w:vAlign w:val="center"/>
          </w:tcPr>
          <w:p w14:paraId="65E7837D" w14:textId="25C98258"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top w:val="dashed" w:sz="4" w:space="0" w:color="auto"/>
              <w:bottom w:val="dashed" w:sz="4" w:space="0" w:color="auto"/>
            </w:tcBorders>
            <w:shd w:val="clear" w:color="auto" w:fill="auto"/>
            <w:vAlign w:val="center"/>
          </w:tcPr>
          <w:p w14:paraId="7DAC3BD5" w14:textId="735D309B"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dashed" w:sz="4" w:space="0" w:color="auto"/>
            </w:tcBorders>
            <w:shd w:val="clear" w:color="auto" w:fill="auto"/>
            <w:vAlign w:val="center"/>
          </w:tcPr>
          <w:p w14:paraId="53804A05" w14:textId="591EA39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top w:val="dashed" w:sz="4" w:space="0" w:color="auto"/>
              <w:bottom w:val="dashed" w:sz="4" w:space="0" w:color="auto"/>
            </w:tcBorders>
            <w:shd w:val="clear" w:color="auto" w:fill="auto"/>
            <w:vAlign w:val="center"/>
          </w:tcPr>
          <w:p w14:paraId="7BA49487" w14:textId="7794361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HDD Floodway/ Open Cut Floodway</w:t>
            </w:r>
          </w:p>
        </w:tc>
        <w:tc>
          <w:tcPr>
            <w:tcW w:w="246" w:type="pct"/>
            <w:tcBorders>
              <w:top w:val="dashed" w:sz="4" w:space="0" w:color="auto"/>
              <w:bottom w:val="dashed" w:sz="4" w:space="0" w:color="auto"/>
            </w:tcBorders>
            <w:vAlign w:val="center"/>
          </w:tcPr>
          <w:p w14:paraId="73E302C4" w14:textId="712393F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15</w:t>
            </w:r>
          </w:p>
        </w:tc>
        <w:tc>
          <w:tcPr>
            <w:tcW w:w="256" w:type="pct"/>
            <w:tcBorders>
              <w:top w:val="dashed" w:sz="4" w:space="0" w:color="auto"/>
              <w:bottom w:val="dashed" w:sz="4" w:space="0" w:color="auto"/>
            </w:tcBorders>
            <w:shd w:val="clear" w:color="auto" w:fill="auto"/>
            <w:vAlign w:val="center"/>
          </w:tcPr>
          <w:p w14:paraId="66EDFFA1" w14:textId="1EFD20D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shd w:val="clear" w:color="auto" w:fill="auto"/>
            <w:vAlign w:val="center"/>
          </w:tcPr>
          <w:p w14:paraId="5374A904"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shd w:val="clear" w:color="auto" w:fill="auto"/>
            <w:vAlign w:val="center"/>
          </w:tcPr>
          <w:p w14:paraId="3D84DD03"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dashed" w:sz="4" w:space="0" w:color="auto"/>
            </w:tcBorders>
            <w:shd w:val="clear" w:color="auto" w:fill="auto"/>
            <w:vAlign w:val="center"/>
          </w:tcPr>
          <w:p w14:paraId="2D1F9EC6" w14:textId="51223AB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dashed" w:sz="4" w:space="0" w:color="auto"/>
              <w:bottom w:val="dashed" w:sz="4" w:space="0" w:color="auto"/>
            </w:tcBorders>
            <w:shd w:val="clear" w:color="auto" w:fill="auto"/>
            <w:vAlign w:val="center"/>
          </w:tcPr>
          <w:p w14:paraId="311ACDE0" w14:textId="29335DB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dashed" w:sz="4" w:space="0" w:color="auto"/>
              <w:bottom w:val="dashed" w:sz="4" w:space="0" w:color="auto"/>
            </w:tcBorders>
            <w:shd w:val="clear" w:color="auto" w:fill="auto"/>
            <w:vAlign w:val="center"/>
          </w:tcPr>
          <w:p w14:paraId="1BECC919"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32/4.51</w:t>
            </w:r>
          </w:p>
          <w:p w14:paraId="6C58C9D6" w14:textId="3AB4E538" w:rsidR="007052FD" w:rsidRPr="0049228C" w:rsidRDefault="00EE48F4"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lang w:val="x-none"/>
              </w:rPr>
              <w:t>PA-</w:t>
            </w:r>
            <w:r>
              <w:rPr>
                <w:rFonts w:ascii="Arial" w:hAnsi="Arial" w:cs="Arial"/>
                <w:color w:val="000000"/>
                <w:sz w:val="15"/>
                <w:szCs w:val="15"/>
              </w:rPr>
              <w:t>CU-0128.0000-WX &amp; -16</w:t>
            </w:r>
          </w:p>
        </w:tc>
        <w:tc>
          <w:tcPr>
            <w:tcW w:w="196" w:type="pct"/>
            <w:tcBorders>
              <w:top w:val="dashed" w:sz="4" w:space="0" w:color="auto"/>
              <w:bottom w:val="dashed" w:sz="4" w:space="0" w:color="auto"/>
            </w:tcBorders>
            <w:vAlign w:val="center"/>
          </w:tcPr>
          <w:p w14:paraId="2544112D" w14:textId="523A93C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dashed" w:sz="4" w:space="0" w:color="auto"/>
            </w:tcBorders>
            <w:shd w:val="clear" w:color="auto" w:fill="auto"/>
            <w:vAlign w:val="center"/>
          </w:tcPr>
          <w:p w14:paraId="3F53BDB2" w14:textId="2C44FA3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dashed" w:sz="4" w:space="0" w:color="auto"/>
            </w:tcBorders>
            <w:shd w:val="clear" w:color="auto" w:fill="auto"/>
            <w:vAlign w:val="center"/>
          </w:tcPr>
          <w:p w14:paraId="0AA1210C" w14:textId="6D3FC22E"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dashed" w:sz="4" w:space="0" w:color="auto"/>
              <w:bottom w:val="dashed" w:sz="4" w:space="0" w:color="auto"/>
            </w:tcBorders>
            <w:shd w:val="clear" w:color="auto" w:fill="auto"/>
            <w:vAlign w:val="center"/>
          </w:tcPr>
          <w:p w14:paraId="627D727E" w14:textId="6C44F4E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142</w:t>
            </w:r>
          </w:p>
        </w:tc>
      </w:tr>
      <w:tr w:rsidR="00D37EF1" w:rsidRPr="0049228C" w14:paraId="0492D9EA"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3F87BFE4" w14:textId="2FF55A6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lastRenderedPageBreak/>
              <w:t>S-K43</w:t>
            </w:r>
          </w:p>
        </w:tc>
        <w:tc>
          <w:tcPr>
            <w:tcW w:w="414" w:type="pct"/>
            <w:tcBorders>
              <w:top w:val="dashed" w:sz="4" w:space="0" w:color="auto"/>
              <w:bottom w:val="single" w:sz="4" w:space="0" w:color="auto"/>
            </w:tcBorders>
            <w:shd w:val="clear" w:color="auto" w:fill="auto"/>
            <w:vAlign w:val="center"/>
          </w:tcPr>
          <w:p w14:paraId="55D963D8" w14:textId="0104F2D4"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dashed" w:sz="4" w:space="0" w:color="auto"/>
              <w:bottom w:val="single" w:sz="4" w:space="0" w:color="auto"/>
            </w:tcBorders>
            <w:shd w:val="clear" w:color="auto" w:fill="auto"/>
            <w:vAlign w:val="center"/>
          </w:tcPr>
          <w:p w14:paraId="0FD84364" w14:textId="6D12988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-77.1790, 40.2380</w:t>
            </w:r>
          </w:p>
        </w:tc>
        <w:tc>
          <w:tcPr>
            <w:tcW w:w="241" w:type="pct"/>
            <w:tcBorders>
              <w:top w:val="dashed" w:sz="4" w:space="0" w:color="auto"/>
              <w:bottom w:val="single" w:sz="4" w:space="0" w:color="auto"/>
            </w:tcBorders>
            <w:shd w:val="clear" w:color="auto" w:fill="auto"/>
            <w:vAlign w:val="center"/>
          </w:tcPr>
          <w:p w14:paraId="769E18B5" w14:textId="57999D97"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top w:val="dashed" w:sz="4" w:space="0" w:color="auto"/>
              <w:bottom w:val="single" w:sz="4" w:space="0" w:color="auto"/>
            </w:tcBorders>
            <w:shd w:val="clear" w:color="auto" w:fill="auto"/>
            <w:vAlign w:val="center"/>
          </w:tcPr>
          <w:p w14:paraId="2A26DF9A" w14:textId="0EC0346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w:t>
            </w:r>
          </w:p>
        </w:tc>
        <w:tc>
          <w:tcPr>
            <w:tcW w:w="256" w:type="pct"/>
            <w:tcBorders>
              <w:top w:val="dashed" w:sz="4" w:space="0" w:color="auto"/>
              <w:bottom w:val="single" w:sz="4" w:space="0" w:color="auto"/>
            </w:tcBorders>
            <w:vAlign w:val="center"/>
          </w:tcPr>
          <w:p w14:paraId="4135D8D7" w14:textId="5D239961"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single" w:sz="4" w:space="0" w:color="auto"/>
            </w:tcBorders>
            <w:shd w:val="clear" w:color="auto" w:fill="auto"/>
            <w:vAlign w:val="center"/>
          </w:tcPr>
          <w:p w14:paraId="305CD690" w14:textId="3AE6BEE3"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top w:val="dashed" w:sz="4" w:space="0" w:color="auto"/>
              <w:bottom w:val="single" w:sz="4" w:space="0" w:color="auto"/>
            </w:tcBorders>
            <w:shd w:val="clear" w:color="auto" w:fill="auto"/>
            <w:vAlign w:val="center"/>
          </w:tcPr>
          <w:p w14:paraId="74A00DF4" w14:textId="183CF6A9"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single" w:sz="4" w:space="0" w:color="auto"/>
            </w:tcBorders>
            <w:shd w:val="clear" w:color="auto" w:fill="auto"/>
            <w:vAlign w:val="center"/>
          </w:tcPr>
          <w:p w14:paraId="3B4439F5" w14:textId="75CF7F6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top w:val="dashed" w:sz="4" w:space="0" w:color="auto"/>
              <w:bottom w:val="single" w:sz="4" w:space="0" w:color="auto"/>
            </w:tcBorders>
            <w:shd w:val="clear" w:color="auto" w:fill="auto"/>
            <w:vAlign w:val="center"/>
          </w:tcPr>
          <w:p w14:paraId="437050A2" w14:textId="0122FC1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HDD Floodway/ Open Cut Floodway</w:t>
            </w:r>
          </w:p>
        </w:tc>
        <w:tc>
          <w:tcPr>
            <w:tcW w:w="246" w:type="pct"/>
            <w:tcBorders>
              <w:top w:val="dashed" w:sz="4" w:space="0" w:color="auto"/>
              <w:bottom w:val="single" w:sz="4" w:space="0" w:color="auto"/>
            </w:tcBorders>
            <w:vAlign w:val="center"/>
          </w:tcPr>
          <w:p w14:paraId="46D22E84" w14:textId="27D01B8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21</w:t>
            </w:r>
          </w:p>
        </w:tc>
        <w:tc>
          <w:tcPr>
            <w:tcW w:w="256" w:type="pct"/>
            <w:tcBorders>
              <w:top w:val="dashed" w:sz="4" w:space="0" w:color="auto"/>
              <w:bottom w:val="single" w:sz="4" w:space="0" w:color="auto"/>
            </w:tcBorders>
            <w:shd w:val="clear" w:color="auto" w:fill="auto"/>
            <w:vAlign w:val="center"/>
          </w:tcPr>
          <w:p w14:paraId="084F6BBA" w14:textId="3CA8CE4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tcBorders>
              <w:bottom w:val="single" w:sz="4" w:space="0" w:color="auto"/>
            </w:tcBorders>
            <w:shd w:val="clear" w:color="auto" w:fill="auto"/>
            <w:vAlign w:val="center"/>
          </w:tcPr>
          <w:p w14:paraId="69E47604"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tcBorders>
              <w:bottom w:val="single" w:sz="4" w:space="0" w:color="auto"/>
            </w:tcBorders>
            <w:shd w:val="clear" w:color="auto" w:fill="auto"/>
            <w:vAlign w:val="center"/>
          </w:tcPr>
          <w:p w14:paraId="7C90612C"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single" w:sz="4" w:space="0" w:color="auto"/>
            </w:tcBorders>
            <w:shd w:val="clear" w:color="auto" w:fill="auto"/>
            <w:vAlign w:val="center"/>
          </w:tcPr>
          <w:p w14:paraId="49ECE080" w14:textId="17F5B31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dashed" w:sz="4" w:space="0" w:color="auto"/>
              <w:bottom w:val="single" w:sz="4" w:space="0" w:color="auto"/>
            </w:tcBorders>
            <w:shd w:val="clear" w:color="auto" w:fill="auto"/>
            <w:vAlign w:val="center"/>
          </w:tcPr>
          <w:p w14:paraId="1F6D70BC" w14:textId="47E5436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dashed" w:sz="4" w:space="0" w:color="auto"/>
              <w:bottom w:val="single" w:sz="4" w:space="0" w:color="auto"/>
            </w:tcBorders>
            <w:shd w:val="clear" w:color="auto" w:fill="auto"/>
            <w:vAlign w:val="center"/>
          </w:tcPr>
          <w:p w14:paraId="173964E6"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32/4.51</w:t>
            </w:r>
          </w:p>
          <w:p w14:paraId="448A94CB" w14:textId="19B088E5" w:rsidR="007052FD" w:rsidRPr="0049228C" w:rsidRDefault="00EE48F4"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lang w:val="x-none"/>
              </w:rPr>
              <w:t>PA-</w:t>
            </w:r>
            <w:r>
              <w:rPr>
                <w:rFonts w:ascii="Arial" w:hAnsi="Arial" w:cs="Arial"/>
                <w:color w:val="000000"/>
                <w:sz w:val="15"/>
                <w:szCs w:val="15"/>
              </w:rPr>
              <w:t>CU-0128.0000-WX &amp; -16</w:t>
            </w:r>
          </w:p>
        </w:tc>
        <w:tc>
          <w:tcPr>
            <w:tcW w:w="196" w:type="pct"/>
            <w:tcBorders>
              <w:top w:val="dashed" w:sz="4" w:space="0" w:color="auto"/>
              <w:bottom w:val="single" w:sz="4" w:space="0" w:color="auto"/>
            </w:tcBorders>
            <w:vAlign w:val="center"/>
          </w:tcPr>
          <w:p w14:paraId="137B07F1" w14:textId="568C55A5"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single" w:sz="4" w:space="0" w:color="auto"/>
            </w:tcBorders>
            <w:shd w:val="clear" w:color="auto" w:fill="auto"/>
            <w:vAlign w:val="center"/>
          </w:tcPr>
          <w:p w14:paraId="71EC5402" w14:textId="60BE81AB"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single" w:sz="4" w:space="0" w:color="auto"/>
            </w:tcBorders>
            <w:shd w:val="clear" w:color="auto" w:fill="auto"/>
            <w:vAlign w:val="center"/>
          </w:tcPr>
          <w:p w14:paraId="125FB80E" w14:textId="07815816"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dashed" w:sz="4" w:space="0" w:color="auto"/>
              <w:bottom w:val="single" w:sz="4" w:space="0" w:color="auto"/>
            </w:tcBorders>
            <w:shd w:val="clear" w:color="auto" w:fill="auto"/>
            <w:vAlign w:val="center"/>
          </w:tcPr>
          <w:p w14:paraId="7D24B724" w14:textId="2C73E58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143</w:t>
            </w:r>
          </w:p>
        </w:tc>
      </w:tr>
      <w:tr w:rsidR="00D37EF1" w:rsidRPr="0049228C" w14:paraId="2133EC43"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03743712" w14:textId="6BE369E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S-I55</w:t>
            </w:r>
          </w:p>
        </w:tc>
        <w:tc>
          <w:tcPr>
            <w:tcW w:w="414" w:type="pct"/>
            <w:tcBorders>
              <w:bottom w:val="single" w:sz="4" w:space="0" w:color="auto"/>
            </w:tcBorders>
            <w:shd w:val="clear" w:color="auto" w:fill="auto"/>
            <w:vAlign w:val="center"/>
          </w:tcPr>
          <w:p w14:paraId="1C716537" w14:textId="43C8B28A"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bottom w:val="single" w:sz="4" w:space="0" w:color="auto"/>
            </w:tcBorders>
            <w:shd w:val="clear" w:color="auto" w:fill="auto"/>
            <w:vAlign w:val="center"/>
          </w:tcPr>
          <w:p w14:paraId="74DCD6E4" w14:textId="3EF5187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-77.2088, 40.2430</w:t>
            </w:r>
          </w:p>
        </w:tc>
        <w:tc>
          <w:tcPr>
            <w:tcW w:w="241" w:type="pct"/>
            <w:tcBorders>
              <w:bottom w:val="single" w:sz="4" w:space="0" w:color="auto"/>
            </w:tcBorders>
            <w:shd w:val="clear" w:color="auto" w:fill="auto"/>
            <w:vAlign w:val="center"/>
          </w:tcPr>
          <w:p w14:paraId="572CCC08" w14:textId="3F5244E8"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bottom w:val="single" w:sz="4" w:space="0" w:color="auto"/>
            </w:tcBorders>
            <w:shd w:val="clear" w:color="auto" w:fill="auto"/>
            <w:vAlign w:val="center"/>
          </w:tcPr>
          <w:p w14:paraId="6C9C3BA0" w14:textId="73D38DD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8</w:t>
            </w:r>
          </w:p>
        </w:tc>
        <w:tc>
          <w:tcPr>
            <w:tcW w:w="256" w:type="pct"/>
            <w:tcBorders>
              <w:bottom w:val="single" w:sz="4" w:space="0" w:color="auto"/>
            </w:tcBorders>
            <w:vAlign w:val="center"/>
          </w:tcPr>
          <w:p w14:paraId="46CF1AD8" w14:textId="39BFFC20"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single" w:sz="4" w:space="0" w:color="auto"/>
            </w:tcBorders>
            <w:shd w:val="clear" w:color="auto" w:fill="auto"/>
            <w:vAlign w:val="center"/>
          </w:tcPr>
          <w:p w14:paraId="40A85878" w14:textId="49CC89CB"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53</w:t>
            </w:r>
          </w:p>
        </w:tc>
        <w:tc>
          <w:tcPr>
            <w:tcW w:w="155" w:type="pct"/>
            <w:tcBorders>
              <w:bottom w:val="single" w:sz="4" w:space="0" w:color="auto"/>
            </w:tcBorders>
            <w:shd w:val="clear" w:color="auto" w:fill="auto"/>
            <w:vAlign w:val="center"/>
          </w:tcPr>
          <w:p w14:paraId="1556CA70" w14:textId="07AC8794"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single" w:sz="4" w:space="0" w:color="auto"/>
            </w:tcBorders>
            <w:shd w:val="clear" w:color="auto" w:fill="auto"/>
            <w:vAlign w:val="center"/>
          </w:tcPr>
          <w:p w14:paraId="3DA0F22B" w14:textId="4EF75D3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53</w:t>
            </w:r>
          </w:p>
        </w:tc>
        <w:tc>
          <w:tcPr>
            <w:tcW w:w="236" w:type="pct"/>
            <w:tcBorders>
              <w:bottom w:val="single" w:sz="4" w:space="0" w:color="auto"/>
            </w:tcBorders>
            <w:shd w:val="clear" w:color="auto" w:fill="auto"/>
            <w:vAlign w:val="center"/>
          </w:tcPr>
          <w:p w14:paraId="62774066" w14:textId="4978366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bottom w:val="single" w:sz="4" w:space="0" w:color="auto"/>
            </w:tcBorders>
            <w:vAlign w:val="center"/>
          </w:tcPr>
          <w:p w14:paraId="13EE6EA9" w14:textId="2A8CACF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424</w:t>
            </w:r>
          </w:p>
        </w:tc>
        <w:tc>
          <w:tcPr>
            <w:tcW w:w="256" w:type="pct"/>
            <w:tcBorders>
              <w:bottom w:val="single" w:sz="4" w:space="0" w:color="auto"/>
            </w:tcBorders>
            <w:shd w:val="clear" w:color="auto" w:fill="auto"/>
            <w:vAlign w:val="center"/>
          </w:tcPr>
          <w:p w14:paraId="3D18088F" w14:textId="71D5172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single" w:sz="4" w:space="0" w:color="auto"/>
            </w:tcBorders>
            <w:shd w:val="clear" w:color="auto" w:fill="auto"/>
            <w:vAlign w:val="center"/>
          </w:tcPr>
          <w:p w14:paraId="5E0D3482" w14:textId="53CA119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0.132</w:t>
            </w:r>
          </w:p>
        </w:tc>
        <w:tc>
          <w:tcPr>
            <w:tcW w:w="237" w:type="pct"/>
            <w:tcBorders>
              <w:bottom w:val="single" w:sz="4" w:space="0" w:color="auto"/>
            </w:tcBorders>
            <w:shd w:val="clear" w:color="auto" w:fill="auto"/>
            <w:vAlign w:val="center"/>
          </w:tcPr>
          <w:p w14:paraId="3BA441E8" w14:textId="329CD1F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0.052</w:t>
            </w:r>
          </w:p>
        </w:tc>
        <w:tc>
          <w:tcPr>
            <w:tcW w:w="225" w:type="pct"/>
            <w:tcBorders>
              <w:bottom w:val="single" w:sz="4" w:space="0" w:color="auto"/>
            </w:tcBorders>
            <w:shd w:val="clear" w:color="auto" w:fill="auto"/>
            <w:vAlign w:val="center"/>
          </w:tcPr>
          <w:p w14:paraId="27814397" w14:textId="3CC5D03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bottom w:val="single" w:sz="4" w:space="0" w:color="auto"/>
            </w:tcBorders>
            <w:shd w:val="clear" w:color="auto" w:fill="auto"/>
            <w:vAlign w:val="center"/>
          </w:tcPr>
          <w:p w14:paraId="250AB752" w14:textId="64293AB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bottom w:val="single" w:sz="4" w:space="0" w:color="auto"/>
            </w:tcBorders>
            <w:shd w:val="clear" w:color="auto" w:fill="auto"/>
            <w:vAlign w:val="center"/>
          </w:tcPr>
          <w:p w14:paraId="272798DC" w14:textId="704B70E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29/4.45</w:t>
            </w:r>
          </w:p>
        </w:tc>
        <w:tc>
          <w:tcPr>
            <w:tcW w:w="196" w:type="pct"/>
            <w:tcBorders>
              <w:bottom w:val="single" w:sz="4" w:space="0" w:color="auto"/>
            </w:tcBorders>
            <w:vAlign w:val="center"/>
          </w:tcPr>
          <w:p w14:paraId="3520021F" w14:textId="47703DA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single" w:sz="4" w:space="0" w:color="auto"/>
            </w:tcBorders>
            <w:shd w:val="clear" w:color="auto" w:fill="auto"/>
            <w:vAlign w:val="center"/>
          </w:tcPr>
          <w:p w14:paraId="27FE1CB4" w14:textId="1112DEEE"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single" w:sz="4" w:space="0" w:color="auto"/>
            </w:tcBorders>
            <w:shd w:val="clear" w:color="auto" w:fill="auto"/>
            <w:vAlign w:val="center"/>
          </w:tcPr>
          <w:p w14:paraId="5A9FFD21" w14:textId="1BFEFF25"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bottom w:val="single" w:sz="4" w:space="0" w:color="auto"/>
            </w:tcBorders>
            <w:shd w:val="clear" w:color="auto" w:fill="auto"/>
            <w:vAlign w:val="center"/>
          </w:tcPr>
          <w:p w14:paraId="46BECFBA" w14:textId="0623250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119</w:t>
            </w:r>
          </w:p>
        </w:tc>
      </w:tr>
      <w:tr w:rsidR="00D37EF1" w:rsidRPr="0049228C" w14:paraId="31352E69"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5FFB8A13" w14:textId="106D3AD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S-I56</w:t>
            </w:r>
          </w:p>
        </w:tc>
        <w:tc>
          <w:tcPr>
            <w:tcW w:w="414" w:type="pct"/>
            <w:tcBorders>
              <w:bottom w:val="single" w:sz="4" w:space="0" w:color="auto"/>
            </w:tcBorders>
            <w:shd w:val="clear" w:color="auto" w:fill="auto"/>
            <w:vAlign w:val="center"/>
          </w:tcPr>
          <w:p w14:paraId="4FECDC89" w14:textId="7F19DB29"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bottom w:val="single" w:sz="4" w:space="0" w:color="auto"/>
            </w:tcBorders>
            <w:shd w:val="clear" w:color="auto" w:fill="auto"/>
            <w:vAlign w:val="center"/>
          </w:tcPr>
          <w:p w14:paraId="2C34E0AF" w14:textId="7BCEDE0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-77.2129, 40.2409</w:t>
            </w:r>
          </w:p>
        </w:tc>
        <w:tc>
          <w:tcPr>
            <w:tcW w:w="241" w:type="pct"/>
            <w:tcBorders>
              <w:bottom w:val="single" w:sz="4" w:space="0" w:color="auto"/>
            </w:tcBorders>
            <w:shd w:val="clear" w:color="auto" w:fill="auto"/>
            <w:vAlign w:val="center"/>
          </w:tcPr>
          <w:p w14:paraId="039C6867" w14:textId="4BEF8970"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bottom w:val="single" w:sz="4" w:space="0" w:color="auto"/>
            </w:tcBorders>
            <w:shd w:val="clear" w:color="auto" w:fill="auto"/>
            <w:vAlign w:val="center"/>
          </w:tcPr>
          <w:p w14:paraId="225DEE31" w14:textId="1F8BB1C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8</w:t>
            </w:r>
          </w:p>
        </w:tc>
        <w:tc>
          <w:tcPr>
            <w:tcW w:w="256" w:type="pct"/>
            <w:tcBorders>
              <w:bottom w:val="single" w:sz="4" w:space="0" w:color="auto"/>
            </w:tcBorders>
            <w:vAlign w:val="center"/>
          </w:tcPr>
          <w:p w14:paraId="16CE5CED" w14:textId="153821F5"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single" w:sz="4" w:space="0" w:color="auto"/>
            </w:tcBorders>
            <w:shd w:val="clear" w:color="auto" w:fill="auto"/>
            <w:vAlign w:val="center"/>
          </w:tcPr>
          <w:p w14:paraId="08879F2D" w14:textId="1245B21A"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51</w:t>
            </w:r>
          </w:p>
        </w:tc>
        <w:tc>
          <w:tcPr>
            <w:tcW w:w="155" w:type="pct"/>
            <w:tcBorders>
              <w:bottom w:val="single" w:sz="4" w:space="0" w:color="auto"/>
            </w:tcBorders>
            <w:shd w:val="clear" w:color="auto" w:fill="auto"/>
            <w:vAlign w:val="center"/>
          </w:tcPr>
          <w:p w14:paraId="55F23EDD" w14:textId="60CAAB47"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single" w:sz="4" w:space="0" w:color="auto"/>
            </w:tcBorders>
            <w:shd w:val="clear" w:color="auto" w:fill="auto"/>
            <w:vAlign w:val="center"/>
          </w:tcPr>
          <w:p w14:paraId="496282FF" w14:textId="5B585CC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51</w:t>
            </w:r>
          </w:p>
        </w:tc>
        <w:tc>
          <w:tcPr>
            <w:tcW w:w="236" w:type="pct"/>
            <w:tcBorders>
              <w:bottom w:val="single" w:sz="4" w:space="0" w:color="auto"/>
            </w:tcBorders>
            <w:shd w:val="clear" w:color="auto" w:fill="auto"/>
            <w:vAlign w:val="center"/>
          </w:tcPr>
          <w:p w14:paraId="63483AE4" w14:textId="3F53304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bottom w:val="single" w:sz="4" w:space="0" w:color="auto"/>
            </w:tcBorders>
            <w:vAlign w:val="center"/>
          </w:tcPr>
          <w:p w14:paraId="650816E4" w14:textId="0551896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408</w:t>
            </w:r>
          </w:p>
        </w:tc>
        <w:tc>
          <w:tcPr>
            <w:tcW w:w="256" w:type="pct"/>
            <w:tcBorders>
              <w:bottom w:val="single" w:sz="4" w:space="0" w:color="auto"/>
            </w:tcBorders>
            <w:shd w:val="clear" w:color="auto" w:fill="auto"/>
            <w:vAlign w:val="center"/>
          </w:tcPr>
          <w:p w14:paraId="02630F69" w14:textId="53BF8D49" w:rsidR="003F72B1" w:rsidRPr="0049228C" w:rsidRDefault="003F72B1" w:rsidP="00844099">
            <w:pPr>
              <w:spacing w:before="20" w:afterLines="20" w:after="48"/>
              <w:contextualSpacing/>
              <w:jc w:val="center"/>
              <w:rPr>
                <w:rFonts w:ascii="Arial" w:hAnsi="Arial" w:cs="Arial"/>
                <w:color w:val="000000"/>
                <w:sz w:val="15"/>
                <w:szCs w:val="15"/>
              </w:rPr>
            </w:pPr>
          </w:p>
        </w:tc>
        <w:tc>
          <w:tcPr>
            <w:tcW w:w="256" w:type="pct"/>
            <w:tcBorders>
              <w:bottom w:val="single" w:sz="4" w:space="0" w:color="auto"/>
            </w:tcBorders>
            <w:shd w:val="clear" w:color="auto" w:fill="auto"/>
            <w:vAlign w:val="center"/>
          </w:tcPr>
          <w:p w14:paraId="2D52D5CF" w14:textId="7F3DCA9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0.126</w:t>
            </w:r>
          </w:p>
        </w:tc>
        <w:tc>
          <w:tcPr>
            <w:tcW w:w="237" w:type="pct"/>
            <w:tcBorders>
              <w:bottom w:val="single" w:sz="4" w:space="0" w:color="auto"/>
            </w:tcBorders>
            <w:shd w:val="clear" w:color="auto" w:fill="auto"/>
            <w:vAlign w:val="center"/>
          </w:tcPr>
          <w:p w14:paraId="5DE1358D" w14:textId="4C888FA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0.049</w:t>
            </w:r>
          </w:p>
        </w:tc>
        <w:tc>
          <w:tcPr>
            <w:tcW w:w="225" w:type="pct"/>
            <w:tcBorders>
              <w:bottom w:val="single" w:sz="4" w:space="0" w:color="auto"/>
            </w:tcBorders>
            <w:shd w:val="clear" w:color="auto" w:fill="auto"/>
            <w:vAlign w:val="center"/>
          </w:tcPr>
          <w:p w14:paraId="23D03A6A" w14:textId="59DC11A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bottom w:val="single" w:sz="4" w:space="0" w:color="auto"/>
            </w:tcBorders>
            <w:shd w:val="clear" w:color="auto" w:fill="auto"/>
            <w:vAlign w:val="center"/>
          </w:tcPr>
          <w:p w14:paraId="065DC655" w14:textId="25FC985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bottom w:val="single" w:sz="4" w:space="0" w:color="auto"/>
            </w:tcBorders>
            <w:shd w:val="clear" w:color="auto" w:fill="auto"/>
            <w:vAlign w:val="center"/>
          </w:tcPr>
          <w:p w14:paraId="568E6BD7" w14:textId="19383534"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28/4.44</w:t>
            </w:r>
          </w:p>
        </w:tc>
        <w:tc>
          <w:tcPr>
            <w:tcW w:w="196" w:type="pct"/>
            <w:tcBorders>
              <w:bottom w:val="single" w:sz="4" w:space="0" w:color="auto"/>
            </w:tcBorders>
            <w:vAlign w:val="center"/>
          </w:tcPr>
          <w:p w14:paraId="30CC0374" w14:textId="3B1191C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single" w:sz="4" w:space="0" w:color="auto"/>
            </w:tcBorders>
            <w:shd w:val="clear" w:color="auto" w:fill="auto"/>
            <w:vAlign w:val="center"/>
          </w:tcPr>
          <w:p w14:paraId="1DAD45A5" w14:textId="208EE823"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single" w:sz="4" w:space="0" w:color="auto"/>
            </w:tcBorders>
            <w:shd w:val="clear" w:color="auto" w:fill="auto"/>
            <w:vAlign w:val="center"/>
          </w:tcPr>
          <w:p w14:paraId="1B558FE1" w14:textId="256C5B50"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bottom w:val="single" w:sz="4" w:space="0" w:color="auto"/>
            </w:tcBorders>
            <w:shd w:val="clear" w:color="auto" w:fill="auto"/>
            <w:vAlign w:val="center"/>
          </w:tcPr>
          <w:p w14:paraId="3C7D6269" w14:textId="4D27ACF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118</w:t>
            </w:r>
          </w:p>
        </w:tc>
      </w:tr>
      <w:tr w:rsidR="00D37EF1" w:rsidRPr="0049228C" w14:paraId="47CCA2EA"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60424AEF" w14:textId="2A1290D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S-I57</w:t>
            </w:r>
          </w:p>
        </w:tc>
        <w:tc>
          <w:tcPr>
            <w:tcW w:w="414" w:type="pct"/>
            <w:tcBorders>
              <w:bottom w:val="dashed" w:sz="4" w:space="0" w:color="auto"/>
            </w:tcBorders>
            <w:shd w:val="clear" w:color="auto" w:fill="auto"/>
            <w:vAlign w:val="center"/>
          </w:tcPr>
          <w:p w14:paraId="6A419607" w14:textId="2C52732A"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Meetinghouse Run</w:t>
            </w:r>
          </w:p>
        </w:tc>
        <w:tc>
          <w:tcPr>
            <w:tcW w:w="239" w:type="pct"/>
            <w:tcBorders>
              <w:bottom w:val="dashed" w:sz="4" w:space="0" w:color="auto"/>
            </w:tcBorders>
            <w:shd w:val="clear" w:color="auto" w:fill="auto"/>
            <w:vAlign w:val="center"/>
          </w:tcPr>
          <w:p w14:paraId="455D34AF" w14:textId="602DD56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-77.2152, 40.2397</w:t>
            </w:r>
          </w:p>
        </w:tc>
        <w:tc>
          <w:tcPr>
            <w:tcW w:w="241" w:type="pct"/>
            <w:tcBorders>
              <w:bottom w:val="dashed" w:sz="4" w:space="0" w:color="auto"/>
            </w:tcBorders>
            <w:shd w:val="clear" w:color="auto" w:fill="auto"/>
            <w:vAlign w:val="center"/>
          </w:tcPr>
          <w:p w14:paraId="23BAF46B" w14:textId="6E9DF5D0"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bottom w:val="dashed" w:sz="4" w:space="0" w:color="auto"/>
            </w:tcBorders>
            <w:shd w:val="clear" w:color="auto" w:fill="auto"/>
            <w:vAlign w:val="center"/>
          </w:tcPr>
          <w:p w14:paraId="563F745A" w14:textId="6272892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12</w:t>
            </w:r>
          </w:p>
        </w:tc>
        <w:tc>
          <w:tcPr>
            <w:tcW w:w="256" w:type="pct"/>
            <w:tcBorders>
              <w:bottom w:val="dashed" w:sz="4" w:space="0" w:color="auto"/>
            </w:tcBorders>
            <w:vAlign w:val="center"/>
          </w:tcPr>
          <w:p w14:paraId="08B4DC3C" w14:textId="257B6EAD"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dashed" w:sz="4" w:space="0" w:color="auto"/>
            </w:tcBorders>
            <w:shd w:val="clear" w:color="auto" w:fill="auto"/>
            <w:vAlign w:val="center"/>
          </w:tcPr>
          <w:p w14:paraId="5B5F8579" w14:textId="05CF9C89"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61</w:t>
            </w:r>
          </w:p>
        </w:tc>
        <w:tc>
          <w:tcPr>
            <w:tcW w:w="155" w:type="pct"/>
            <w:tcBorders>
              <w:bottom w:val="dashed" w:sz="4" w:space="0" w:color="auto"/>
            </w:tcBorders>
            <w:shd w:val="clear" w:color="auto" w:fill="auto"/>
            <w:vAlign w:val="center"/>
          </w:tcPr>
          <w:p w14:paraId="7A90588E" w14:textId="675D1C36"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dashed" w:sz="4" w:space="0" w:color="auto"/>
            </w:tcBorders>
            <w:shd w:val="clear" w:color="auto" w:fill="auto"/>
            <w:vAlign w:val="center"/>
          </w:tcPr>
          <w:p w14:paraId="0EA24B7B" w14:textId="5C977BD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61</w:t>
            </w:r>
          </w:p>
        </w:tc>
        <w:tc>
          <w:tcPr>
            <w:tcW w:w="236" w:type="pct"/>
            <w:tcBorders>
              <w:bottom w:val="dashed" w:sz="4" w:space="0" w:color="auto"/>
            </w:tcBorders>
            <w:shd w:val="clear" w:color="auto" w:fill="auto"/>
            <w:vAlign w:val="center"/>
          </w:tcPr>
          <w:p w14:paraId="033665F5" w14:textId="26BEBB7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bottom w:val="dashed" w:sz="4" w:space="0" w:color="auto"/>
            </w:tcBorders>
            <w:vAlign w:val="center"/>
          </w:tcPr>
          <w:p w14:paraId="58F22B4A" w14:textId="1DD64B9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732</w:t>
            </w:r>
          </w:p>
        </w:tc>
        <w:tc>
          <w:tcPr>
            <w:tcW w:w="256" w:type="pct"/>
            <w:tcBorders>
              <w:bottom w:val="dashed" w:sz="4" w:space="0" w:color="auto"/>
            </w:tcBorders>
            <w:shd w:val="clear" w:color="auto" w:fill="auto"/>
            <w:vAlign w:val="center"/>
          </w:tcPr>
          <w:p w14:paraId="5D739412" w14:textId="411F213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val="restart"/>
            <w:shd w:val="clear" w:color="auto" w:fill="auto"/>
            <w:vAlign w:val="center"/>
          </w:tcPr>
          <w:p w14:paraId="36044D62" w14:textId="7EB2D89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0.365</w:t>
            </w:r>
          </w:p>
        </w:tc>
        <w:tc>
          <w:tcPr>
            <w:tcW w:w="237" w:type="pct"/>
            <w:vMerge w:val="restart"/>
            <w:shd w:val="clear" w:color="auto" w:fill="auto"/>
            <w:vAlign w:val="center"/>
          </w:tcPr>
          <w:p w14:paraId="5E197015" w14:textId="0DC4F50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0.053</w:t>
            </w:r>
          </w:p>
        </w:tc>
        <w:tc>
          <w:tcPr>
            <w:tcW w:w="225" w:type="pct"/>
            <w:tcBorders>
              <w:bottom w:val="dashed" w:sz="4" w:space="0" w:color="auto"/>
            </w:tcBorders>
            <w:shd w:val="clear" w:color="auto" w:fill="auto"/>
            <w:vAlign w:val="center"/>
          </w:tcPr>
          <w:p w14:paraId="10EDBA69" w14:textId="34EE858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bottom w:val="dashed" w:sz="4" w:space="0" w:color="auto"/>
            </w:tcBorders>
            <w:shd w:val="clear" w:color="auto" w:fill="auto"/>
            <w:vAlign w:val="center"/>
          </w:tcPr>
          <w:p w14:paraId="0B150D63" w14:textId="2089DF1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bottom w:val="dashed" w:sz="4" w:space="0" w:color="auto"/>
            </w:tcBorders>
            <w:shd w:val="clear" w:color="auto" w:fill="auto"/>
            <w:vAlign w:val="center"/>
          </w:tcPr>
          <w:p w14:paraId="41AF4E21" w14:textId="1C5DBE2C"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28/4.44</w:t>
            </w:r>
          </w:p>
        </w:tc>
        <w:tc>
          <w:tcPr>
            <w:tcW w:w="196" w:type="pct"/>
            <w:tcBorders>
              <w:bottom w:val="dashed" w:sz="4" w:space="0" w:color="auto"/>
            </w:tcBorders>
            <w:vAlign w:val="center"/>
          </w:tcPr>
          <w:p w14:paraId="7D55268B" w14:textId="2585CC0F"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dashed" w:sz="4" w:space="0" w:color="auto"/>
            </w:tcBorders>
            <w:shd w:val="clear" w:color="auto" w:fill="auto"/>
            <w:vAlign w:val="center"/>
          </w:tcPr>
          <w:p w14:paraId="46B4AB8A" w14:textId="48F7C24F"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dashed" w:sz="4" w:space="0" w:color="auto"/>
            </w:tcBorders>
            <w:shd w:val="clear" w:color="auto" w:fill="auto"/>
            <w:vAlign w:val="center"/>
          </w:tcPr>
          <w:p w14:paraId="1C25AF84" w14:textId="63E63E05"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bottom w:val="dashed" w:sz="4" w:space="0" w:color="auto"/>
            </w:tcBorders>
            <w:shd w:val="clear" w:color="auto" w:fill="auto"/>
            <w:vAlign w:val="center"/>
          </w:tcPr>
          <w:p w14:paraId="6CCB2162" w14:textId="26E1A8B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116</w:t>
            </w:r>
          </w:p>
        </w:tc>
      </w:tr>
      <w:tr w:rsidR="00D37EF1" w:rsidRPr="0049228C" w14:paraId="5625C36E"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1092BDA8" w14:textId="7A387E5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S-I58</w:t>
            </w:r>
          </w:p>
        </w:tc>
        <w:tc>
          <w:tcPr>
            <w:tcW w:w="414" w:type="pct"/>
            <w:tcBorders>
              <w:top w:val="dashed" w:sz="4" w:space="0" w:color="auto"/>
              <w:bottom w:val="single" w:sz="4" w:space="0" w:color="auto"/>
            </w:tcBorders>
            <w:shd w:val="clear" w:color="auto" w:fill="auto"/>
            <w:vAlign w:val="center"/>
          </w:tcPr>
          <w:p w14:paraId="688296EB" w14:textId="23887FC9"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Meetinghouse Run</w:t>
            </w:r>
          </w:p>
        </w:tc>
        <w:tc>
          <w:tcPr>
            <w:tcW w:w="239" w:type="pct"/>
            <w:tcBorders>
              <w:top w:val="dashed" w:sz="4" w:space="0" w:color="auto"/>
              <w:bottom w:val="single" w:sz="4" w:space="0" w:color="auto"/>
            </w:tcBorders>
            <w:shd w:val="clear" w:color="auto" w:fill="auto"/>
            <w:vAlign w:val="center"/>
          </w:tcPr>
          <w:p w14:paraId="01118861" w14:textId="47CAABA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-77.2162, 40.2400</w:t>
            </w:r>
          </w:p>
        </w:tc>
        <w:tc>
          <w:tcPr>
            <w:tcW w:w="241" w:type="pct"/>
            <w:tcBorders>
              <w:top w:val="dashed" w:sz="4" w:space="0" w:color="auto"/>
              <w:bottom w:val="single" w:sz="4" w:space="0" w:color="auto"/>
            </w:tcBorders>
            <w:shd w:val="clear" w:color="auto" w:fill="auto"/>
            <w:vAlign w:val="center"/>
          </w:tcPr>
          <w:p w14:paraId="18A98F70" w14:textId="3FF6F7A2"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top w:val="dashed" w:sz="4" w:space="0" w:color="auto"/>
              <w:bottom w:val="single" w:sz="4" w:space="0" w:color="auto"/>
            </w:tcBorders>
            <w:shd w:val="clear" w:color="auto" w:fill="auto"/>
            <w:vAlign w:val="center"/>
          </w:tcPr>
          <w:p w14:paraId="3BF076E2" w14:textId="2801080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top w:val="dashed" w:sz="4" w:space="0" w:color="auto"/>
              <w:bottom w:val="single" w:sz="4" w:space="0" w:color="auto"/>
            </w:tcBorders>
            <w:vAlign w:val="center"/>
          </w:tcPr>
          <w:p w14:paraId="2B29D26A" w14:textId="0B519EF2"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single" w:sz="4" w:space="0" w:color="auto"/>
            </w:tcBorders>
            <w:shd w:val="clear" w:color="auto" w:fill="auto"/>
            <w:vAlign w:val="center"/>
          </w:tcPr>
          <w:p w14:paraId="130D8E1D" w14:textId="1D71A092"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70</w:t>
            </w:r>
          </w:p>
        </w:tc>
        <w:tc>
          <w:tcPr>
            <w:tcW w:w="155" w:type="pct"/>
            <w:tcBorders>
              <w:top w:val="dashed" w:sz="4" w:space="0" w:color="auto"/>
              <w:bottom w:val="single" w:sz="4" w:space="0" w:color="auto"/>
            </w:tcBorders>
            <w:shd w:val="clear" w:color="auto" w:fill="auto"/>
            <w:vAlign w:val="center"/>
          </w:tcPr>
          <w:p w14:paraId="0A11ADC7" w14:textId="696B197A"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single" w:sz="4" w:space="0" w:color="auto"/>
            </w:tcBorders>
            <w:shd w:val="clear" w:color="auto" w:fill="auto"/>
            <w:vAlign w:val="center"/>
          </w:tcPr>
          <w:p w14:paraId="63446A75" w14:textId="499A888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70</w:t>
            </w:r>
          </w:p>
        </w:tc>
        <w:tc>
          <w:tcPr>
            <w:tcW w:w="236" w:type="pct"/>
            <w:tcBorders>
              <w:top w:val="dashed" w:sz="4" w:space="0" w:color="auto"/>
              <w:bottom w:val="single" w:sz="4" w:space="0" w:color="auto"/>
            </w:tcBorders>
            <w:shd w:val="clear" w:color="auto" w:fill="auto"/>
            <w:vAlign w:val="center"/>
          </w:tcPr>
          <w:p w14:paraId="52B4E910" w14:textId="0E25864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dashed" w:sz="4" w:space="0" w:color="auto"/>
              <w:bottom w:val="single" w:sz="4" w:space="0" w:color="auto"/>
            </w:tcBorders>
            <w:vAlign w:val="center"/>
          </w:tcPr>
          <w:p w14:paraId="015DED7F" w14:textId="2EA7308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210</w:t>
            </w:r>
          </w:p>
        </w:tc>
        <w:tc>
          <w:tcPr>
            <w:tcW w:w="256" w:type="pct"/>
            <w:tcBorders>
              <w:top w:val="dashed" w:sz="4" w:space="0" w:color="auto"/>
              <w:bottom w:val="single" w:sz="4" w:space="0" w:color="auto"/>
            </w:tcBorders>
            <w:shd w:val="clear" w:color="auto" w:fill="auto"/>
            <w:vAlign w:val="center"/>
          </w:tcPr>
          <w:p w14:paraId="0B6CDD15" w14:textId="62E9ECC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tcBorders>
              <w:bottom w:val="single" w:sz="4" w:space="0" w:color="auto"/>
            </w:tcBorders>
            <w:shd w:val="clear" w:color="auto" w:fill="auto"/>
            <w:vAlign w:val="center"/>
          </w:tcPr>
          <w:p w14:paraId="6A6A2E18" w14:textId="62A18884"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tcBorders>
              <w:bottom w:val="single" w:sz="4" w:space="0" w:color="auto"/>
            </w:tcBorders>
            <w:shd w:val="clear" w:color="auto" w:fill="auto"/>
            <w:vAlign w:val="center"/>
          </w:tcPr>
          <w:p w14:paraId="06772E4B" w14:textId="6A7D43DE"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single" w:sz="4" w:space="0" w:color="auto"/>
            </w:tcBorders>
            <w:shd w:val="clear" w:color="auto" w:fill="auto"/>
            <w:vAlign w:val="center"/>
          </w:tcPr>
          <w:p w14:paraId="2537ADB1" w14:textId="7A02A84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dashed" w:sz="4" w:space="0" w:color="auto"/>
              <w:bottom w:val="single" w:sz="4" w:space="0" w:color="auto"/>
            </w:tcBorders>
            <w:shd w:val="clear" w:color="auto" w:fill="auto"/>
            <w:vAlign w:val="center"/>
          </w:tcPr>
          <w:p w14:paraId="640F2CDA" w14:textId="3544AE9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dashed" w:sz="4" w:space="0" w:color="auto"/>
              <w:bottom w:val="single" w:sz="4" w:space="0" w:color="auto"/>
            </w:tcBorders>
            <w:shd w:val="clear" w:color="auto" w:fill="auto"/>
            <w:vAlign w:val="center"/>
          </w:tcPr>
          <w:p w14:paraId="353880F6" w14:textId="53554CE3"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28/4.44</w:t>
            </w:r>
          </w:p>
        </w:tc>
        <w:tc>
          <w:tcPr>
            <w:tcW w:w="196" w:type="pct"/>
            <w:tcBorders>
              <w:top w:val="dashed" w:sz="4" w:space="0" w:color="auto"/>
              <w:bottom w:val="single" w:sz="4" w:space="0" w:color="auto"/>
            </w:tcBorders>
            <w:vAlign w:val="center"/>
          </w:tcPr>
          <w:p w14:paraId="53B82812" w14:textId="60B918DF"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single" w:sz="4" w:space="0" w:color="auto"/>
            </w:tcBorders>
            <w:shd w:val="clear" w:color="auto" w:fill="auto"/>
            <w:vAlign w:val="center"/>
          </w:tcPr>
          <w:p w14:paraId="5AE6180C" w14:textId="12E6202F"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single" w:sz="4" w:space="0" w:color="auto"/>
            </w:tcBorders>
            <w:shd w:val="clear" w:color="auto" w:fill="auto"/>
            <w:vAlign w:val="center"/>
          </w:tcPr>
          <w:p w14:paraId="48357893" w14:textId="216D60CD"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dashed" w:sz="4" w:space="0" w:color="auto"/>
              <w:bottom w:val="single" w:sz="4" w:space="0" w:color="auto"/>
            </w:tcBorders>
            <w:shd w:val="clear" w:color="auto" w:fill="auto"/>
            <w:vAlign w:val="center"/>
          </w:tcPr>
          <w:p w14:paraId="465F6EAD" w14:textId="3A1184F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117</w:t>
            </w:r>
          </w:p>
        </w:tc>
      </w:tr>
      <w:tr w:rsidR="00D37EF1" w:rsidRPr="0049228C" w14:paraId="746C10B7"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453B7345" w14:textId="506A752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S-I59</w:t>
            </w:r>
          </w:p>
        </w:tc>
        <w:tc>
          <w:tcPr>
            <w:tcW w:w="414" w:type="pct"/>
            <w:tcBorders>
              <w:top w:val="dashed" w:sz="4" w:space="0" w:color="auto"/>
              <w:bottom w:val="single" w:sz="4" w:space="0" w:color="auto"/>
            </w:tcBorders>
            <w:shd w:val="clear" w:color="auto" w:fill="auto"/>
            <w:vAlign w:val="center"/>
          </w:tcPr>
          <w:p w14:paraId="14C1F00A" w14:textId="2D7F8EC5"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Meetinghouse Run</w:t>
            </w:r>
          </w:p>
        </w:tc>
        <w:tc>
          <w:tcPr>
            <w:tcW w:w="239" w:type="pct"/>
            <w:tcBorders>
              <w:top w:val="dashed" w:sz="4" w:space="0" w:color="auto"/>
              <w:bottom w:val="single" w:sz="4" w:space="0" w:color="auto"/>
            </w:tcBorders>
            <w:shd w:val="clear" w:color="auto" w:fill="auto"/>
            <w:vAlign w:val="center"/>
          </w:tcPr>
          <w:p w14:paraId="6F227E88" w14:textId="06ACCE7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-77.2200, 40.2405</w:t>
            </w:r>
          </w:p>
        </w:tc>
        <w:tc>
          <w:tcPr>
            <w:tcW w:w="241" w:type="pct"/>
            <w:tcBorders>
              <w:top w:val="dashed" w:sz="4" w:space="0" w:color="auto"/>
              <w:bottom w:val="single" w:sz="4" w:space="0" w:color="auto"/>
            </w:tcBorders>
            <w:shd w:val="clear" w:color="auto" w:fill="auto"/>
            <w:vAlign w:val="center"/>
          </w:tcPr>
          <w:p w14:paraId="195D0B83" w14:textId="31C591D9"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dashed" w:sz="4" w:space="0" w:color="auto"/>
              <w:bottom w:val="single" w:sz="4" w:space="0" w:color="auto"/>
            </w:tcBorders>
            <w:shd w:val="clear" w:color="auto" w:fill="auto"/>
            <w:vAlign w:val="center"/>
          </w:tcPr>
          <w:p w14:paraId="218F6DD8" w14:textId="2ECA9A0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15</w:t>
            </w:r>
          </w:p>
        </w:tc>
        <w:tc>
          <w:tcPr>
            <w:tcW w:w="256" w:type="pct"/>
            <w:tcBorders>
              <w:top w:val="dashed" w:sz="4" w:space="0" w:color="auto"/>
              <w:bottom w:val="single" w:sz="4" w:space="0" w:color="auto"/>
            </w:tcBorders>
            <w:vAlign w:val="center"/>
          </w:tcPr>
          <w:p w14:paraId="2613C6E4" w14:textId="554B50F3"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single" w:sz="4" w:space="0" w:color="auto"/>
            </w:tcBorders>
            <w:shd w:val="clear" w:color="auto" w:fill="auto"/>
            <w:vAlign w:val="center"/>
          </w:tcPr>
          <w:p w14:paraId="1675B55D" w14:textId="7E79EA05"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237</w:t>
            </w:r>
          </w:p>
        </w:tc>
        <w:tc>
          <w:tcPr>
            <w:tcW w:w="155" w:type="pct"/>
            <w:tcBorders>
              <w:top w:val="dashed" w:sz="4" w:space="0" w:color="auto"/>
              <w:bottom w:val="single" w:sz="4" w:space="0" w:color="auto"/>
            </w:tcBorders>
            <w:shd w:val="clear" w:color="auto" w:fill="auto"/>
            <w:vAlign w:val="center"/>
          </w:tcPr>
          <w:p w14:paraId="3CBB659C" w14:textId="48EB3E96"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single" w:sz="4" w:space="0" w:color="auto"/>
            </w:tcBorders>
            <w:shd w:val="clear" w:color="auto" w:fill="auto"/>
            <w:vAlign w:val="center"/>
          </w:tcPr>
          <w:p w14:paraId="7C35EDAE" w14:textId="17D7DE4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237</w:t>
            </w:r>
          </w:p>
        </w:tc>
        <w:tc>
          <w:tcPr>
            <w:tcW w:w="236" w:type="pct"/>
            <w:tcBorders>
              <w:top w:val="dashed" w:sz="4" w:space="0" w:color="auto"/>
              <w:bottom w:val="single" w:sz="4" w:space="0" w:color="auto"/>
            </w:tcBorders>
            <w:shd w:val="clear" w:color="auto" w:fill="auto"/>
            <w:vAlign w:val="center"/>
          </w:tcPr>
          <w:p w14:paraId="3BEC2E83" w14:textId="344F76C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dashed" w:sz="4" w:space="0" w:color="auto"/>
              <w:bottom w:val="single" w:sz="4" w:space="0" w:color="auto"/>
            </w:tcBorders>
            <w:vAlign w:val="center"/>
          </w:tcPr>
          <w:p w14:paraId="6EC12CA2" w14:textId="67386C3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3,555</w:t>
            </w:r>
          </w:p>
        </w:tc>
        <w:tc>
          <w:tcPr>
            <w:tcW w:w="256" w:type="pct"/>
            <w:tcBorders>
              <w:top w:val="dashed" w:sz="4" w:space="0" w:color="auto"/>
              <w:bottom w:val="single" w:sz="4" w:space="0" w:color="auto"/>
            </w:tcBorders>
            <w:shd w:val="clear" w:color="auto" w:fill="auto"/>
            <w:vAlign w:val="center"/>
          </w:tcPr>
          <w:p w14:paraId="03DA22EA" w14:textId="7A9C811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single" w:sz="4" w:space="0" w:color="auto"/>
            </w:tcBorders>
            <w:shd w:val="clear" w:color="auto" w:fill="auto"/>
            <w:vAlign w:val="center"/>
          </w:tcPr>
          <w:p w14:paraId="627A1963" w14:textId="48797AF3" w:rsidR="003F72B1" w:rsidRPr="0049228C" w:rsidRDefault="003F72B1" w:rsidP="00844099">
            <w:pPr>
              <w:spacing w:before="20" w:afterLines="20" w:after="48"/>
              <w:contextualSpacing/>
              <w:jc w:val="center"/>
              <w:rPr>
                <w:rFonts w:ascii="Arial" w:hAnsi="Arial" w:cs="Arial"/>
                <w:iCs/>
                <w:color w:val="000000"/>
                <w:sz w:val="15"/>
                <w:szCs w:val="15"/>
              </w:rPr>
            </w:pPr>
            <w:r w:rsidRPr="0049228C">
              <w:rPr>
                <w:rFonts w:ascii="Arial" w:hAnsi="Arial" w:cs="Arial"/>
                <w:iCs/>
                <w:color w:val="000000"/>
                <w:sz w:val="15"/>
                <w:szCs w:val="15"/>
              </w:rPr>
              <w:t>0.622</w:t>
            </w:r>
          </w:p>
        </w:tc>
        <w:tc>
          <w:tcPr>
            <w:tcW w:w="237" w:type="pct"/>
            <w:tcBorders>
              <w:bottom w:val="single" w:sz="4" w:space="0" w:color="auto"/>
            </w:tcBorders>
            <w:shd w:val="clear" w:color="auto" w:fill="auto"/>
            <w:vAlign w:val="center"/>
          </w:tcPr>
          <w:p w14:paraId="012CD584" w14:textId="378CD7AE" w:rsidR="003F72B1" w:rsidRPr="0049228C" w:rsidRDefault="003F72B1" w:rsidP="00844099">
            <w:pPr>
              <w:spacing w:before="20" w:afterLines="20" w:after="48"/>
              <w:contextualSpacing/>
              <w:jc w:val="center"/>
              <w:rPr>
                <w:rFonts w:ascii="Arial" w:hAnsi="Arial" w:cs="Arial"/>
                <w:iCs/>
                <w:color w:val="000000"/>
                <w:sz w:val="15"/>
                <w:szCs w:val="15"/>
              </w:rPr>
            </w:pPr>
            <w:r w:rsidRPr="0049228C">
              <w:rPr>
                <w:rFonts w:ascii="Arial" w:hAnsi="Arial" w:cs="Arial"/>
                <w:iCs/>
                <w:color w:val="000000"/>
                <w:sz w:val="15"/>
                <w:szCs w:val="15"/>
              </w:rPr>
              <w:t>0.154</w:t>
            </w:r>
          </w:p>
        </w:tc>
        <w:tc>
          <w:tcPr>
            <w:tcW w:w="225" w:type="pct"/>
            <w:tcBorders>
              <w:top w:val="dashed" w:sz="4" w:space="0" w:color="auto"/>
              <w:bottom w:val="single" w:sz="4" w:space="0" w:color="auto"/>
            </w:tcBorders>
            <w:shd w:val="clear" w:color="auto" w:fill="auto"/>
            <w:vAlign w:val="center"/>
          </w:tcPr>
          <w:p w14:paraId="3007E7AB" w14:textId="4AEE73E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top w:val="dashed" w:sz="4" w:space="0" w:color="auto"/>
              <w:bottom w:val="single" w:sz="4" w:space="0" w:color="auto"/>
            </w:tcBorders>
            <w:shd w:val="clear" w:color="auto" w:fill="auto"/>
            <w:vAlign w:val="center"/>
          </w:tcPr>
          <w:p w14:paraId="3A4F663C" w14:textId="6D5F316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dashed" w:sz="4" w:space="0" w:color="auto"/>
              <w:bottom w:val="single" w:sz="4" w:space="0" w:color="auto"/>
            </w:tcBorders>
            <w:shd w:val="clear" w:color="auto" w:fill="auto"/>
            <w:vAlign w:val="center"/>
          </w:tcPr>
          <w:p w14:paraId="1311EC58" w14:textId="0A73956E"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27/4.43</w:t>
            </w:r>
          </w:p>
        </w:tc>
        <w:tc>
          <w:tcPr>
            <w:tcW w:w="196" w:type="pct"/>
            <w:tcBorders>
              <w:top w:val="dashed" w:sz="4" w:space="0" w:color="auto"/>
              <w:bottom w:val="single" w:sz="4" w:space="0" w:color="auto"/>
            </w:tcBorders>
            <w:vAlign w:val="center"/>
          </w:tcPr>
          <w:p w14:paraId="31A4B45A" w14:textId="2F6D078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single" w:sz="4" w:space="0" w:color="auto"/>
            </w:tcBorders>
            <w:shd w:val="clear" w:color="auto" w:fill="auto"/>
            <w:vAlign w:val="center"/>
          </w:tcPr>
          <w:p w14:paraId="16A7A602" w14:textId="3242EFEE"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single" w:sz="4" w:space="0" w:color="auto"/>
            </w:tcBorders>
            <w:shd w:val="clear" w:color="auto" w:fill="auto"/>
            <w:vAlign w:val="center"/>
          </w:tcPr>
          <w:p w14:paraId="38984EE1" w14:textId="4CFB526E"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dashed" w:sz="4" w:space="0" w:color="auto"/>
              <w:bottom w:val="single" w:sz="4" w:space="0" w:color="auto"/>
            </w:tcBorders>
            <w:shd w:val="clear" w:color="auto" w:fill="auto"/>
            <w:vAlign w:val="center"/>
          </w:tcPr>
          <w:p w14:paraId="4616D166" w14:textId="5FC515C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114</w:t>
            </w:r>
          </w:p>
        </w:tc>
      </w:tr>
      <w:tr w:rsidR="00D37EF1" w:rsidRPr="0049228C" w14:paraId="656060EC"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054E37BE" w14:textId="0F28D1A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S-I63</w:t>
            </w:r>
          </w:p>
        </w:tc>
        <w:tc>
          <w:tcPr>
            <w:tcW w:w="414" w:type="pct"/>
            <w:tcBorders>
              <w:bottom w:val="single" w:sz="4" w:space="0" w:color="auto"/>
            </w:tcBorders>
            <w:shd w:val="clear" w:color="auto" w:fill="auto"/>
            <w:vAlign w:val="center"/>
          </w:tcPr>
          <w:p w14:paraId="24BD1BBD" w14:textId="2CD24DCA"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Meetinghouse Run</w:t>
            </w:r>
          </w:p>
        </w:tc>
        <w:tc>
          <w:tcPr>
            <w:tcW w:w="239" w:type="pct"/>
            <w:tcBorders>
              <w:bottom w:val="single" w:sz="4" w:space="0" w:color="auto"/>
            </w:tcBorders>
            <w:shd w:val="clear" w:color="auto" w:fill="auto"/>
            <w:vAlign w:val="center"/>
          </w:tcPr>
          <w:p w14:paraId="2BD31F8B" w14:textId="5497ADD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-77.2251, 40.2408</w:t>
            </w:r>
          </w:p>
        </w:tc>
        <w:tc>
          <w:tcPr>
            <w:tcW w:w="241" w:type="pct"/>
            <w:tcBorders>
              <w:bottom w:val="single" w:sz="4" w:space="0" w:color="auto"/>
            </w:tcBorders>
            <w:shd w:val="clear" w:color="auto" w:fill="auto"/>
            <w:vAlign w:val="center"/>
          </w:tcPr>
          <w:p w14:paraId="5D6DD144" w14:textId="676461D8"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bottom w:val="single" w:sz="4" w:space="0" w:color="auto"/>
            </w:tcBorders>
            <w:shd w:val="clear" w:color="auto" w:fill="auto"/>
            <w:vAlign w:val="center"/>
          </w:tcPr>
          <w:p w14:paraId="5901F944" w14:textId="253F052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w:t>
            </w:r>
          </w:p>
        </w:tc>
        <w:tc>
          <w:tcPr>
            <w:tcW w:w="256" w:type="pct"/>
            <w:tcBorders>
              <w:bottom w:val="single" w:sz="4" w:space="0" w:color="auto"/>
            </w:tcBorders>
            <w:vAlign w:val="center"/>
          </w:tcPr>
          <w:p w14:paraId="2C3176B2" w14:textId="456D6C78"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single" w:sz="4" w:space="0" w:color="auto"/>
            </w:tcBorders>
            <w:shd w:val="clear" w:color="auto" w:fill="auto"/>
            <w:vAlign w:val="center"/>
          </w:tcPr>
          <w:p w14:paraId="3BC47E32" w14:textId="5FC1E315"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59</w:t>
            </w:r>
          </w:p>
        </w:tc>
        <w:tc>
          <w:tcPr>
            <w:tcW w:w="155" w:type="pct"/>
            <w:tcBorders>
              <w:bottom w:val="single" w:sz="4" w:space="0" w:color="auto"/>
            </w:tcBorders>
            <w:shd w:val="clear" w:color="auto" w:fill="auto"/>
            <w:vAlign w:val="center"/>
          </w:tcPr>
          <w:p w14:paraId="7C2A0B7E" w14:textId="22D10011"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single" w:sz="4" w:space="0" w:color="auto"/>
            </w:tcBorders>
            <w:shd w:val="clear" w:color="auto" w:fill="auto"/>
            <w:vAlign w:val="center"/>
          </w:tcPr>
          <w:p w14:paraId="7407DDFA" w14:textId="30014A8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59</w:t>
            </w:r>
          </w:p>
        </w:tc>
        <w:tc>
          <w:tcPr>
            <w:tcW w:w="236" w:type="pct"/>
            <w:tcBorders>
              <w:bottom w:val="single" w:sz="4" w:space="0" w:color="auto"/>
            </w:tcBorders>
            <w:shd w:val="clear" w:color="auto" w:fill="auto"/>
            <w:vAlign w:val="center"/>
          </w:tcPr>
          <w:p w14:paraId="6CDBADBD" w14:textId="2AE432F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bottom w:val="single" w:sz="4" w:space="0" w:color="auto"/>
            </w:tcBorders>
            <w:vAlign w:val="center"/>
          </w:tcPr>
          <w:p w14:paraId="42A5177B" w14:textId="43B40CB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295</w:t>
            </w:r>
          </w:p>
        </w:tc>
        <w:tc>
          <w:tcPr>
            <w:tcW w:w="256" w:type="pct"/>
            <w:tcBorders>
              <w:bottom w:val="single" w:sz="4" w:space="0" w:color="auto"/>
            </w:tcBorders>
            <w:shd w:val="clear" w:color="auto" w:fill="auto"/>
            <w:vAlign w:val="center"/>
          </w:tcPr>
          <w:p w14:paraId="5282B235" w14:textId="6D57926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single" w:sz="4" w:space="0" w:color="auto"/>
            </w:tcBorders>
            <w:shd w:val="clear" w:color="auto" w:fill="auto"/>
            <w:vAlign w:val="center"/>
          </w:tcPr>
          <w:p w14:paraId="7AFB8400" w14:textId="240A5A6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0.159</w:t>
            </w:r>
          </w:p>
        </w:tc>
        <w:tc>
          <w:tcPr>
            <w:tcW w:w="237" w:type="pct"/>
            <w:tcBorders>
              <w:bottom w:val="single" w:sz="4" w:space="0" w:color="auto"/>
            </w:tcBorders>
            <w:shd w:val="clear" w:color="auto" w:fill="auto"/>
            <w:vAlign w:val="center"/>
          </w:tcPr>
          <w:p w14:paraId="1E03F1A8" w14:textId="0E54E7D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0.063</w:t>
            </w:r>
          </w:p>
        </w:tc>
        <w:tc>
          <w:tcPr>
            <w:tcW w:w="225" w:type="pct"/>
            <w:tcBorders>
              <w:bottom w:val="single" w:sz="4" w:space="0" w:color="auto"/>
            </w:tcBorders>
            <w:shd w:val="clear" w:color="auto" w:fill="auto"/>
            <w:vAlign w:val="center"/>
          </w:tcPr>
          <w:p w14:paraId="185A850A" w14:textId="41B724E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bottom w:val="single" w:sz="4" w:space="0" w:color="auto"/>
            </w:tcBorders>
            <w:shd w:val="clear" w:color="auto" w:fill="auto"/>
            <w:vAlign w:val="center"/>
          </w:tcPr>
          <w:p w14:paraId="63AE7D4A" w14:textId="7DBEFBE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bottom w:val="single" w:sz="4" w:space="0" w:color="auto"/>
            </w:tcBorders>
            <w:shd w:val="clear" w:color="auto" w:fill="auto"/>
            <w:vAlign w:val="center"/>
          </w:tcPr>
          <w:p w14:paraId="3809639D" w14:textId="0F386532"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27/4.42</w:t>
            </w:r>
          </w:p>
        </w:tc>
        <w:tc>
          <w:tcPr>
            <w:tcW w:w="196" w:type="pct"/>
            <w:tcBorders>
              <w:bottom w:val="single" w:sz="4" w:space="0" w:color="auto"/>
            </w:tcBorders>
            <w:vAlign w:val="center"/>
          </w:tcPr>
          <w:p w14:paraId="5B3F4ECE" w14:textId="40C64BB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PADEP-Waived</w:t>
            </w:r>
          </w:p>
        </w:tc>
        <w:tc>
          <w:tcPr>
            <w:tcW w:w="186" w:type="pct"/>
            <w:tcBorders>
              <w:bottom w:val="single" w:sz="4" w:space="0" w:color="auto"/>
            </w:tcBorders>
            <w:shd w:val="clear" w:color="auto" w:fill="auto"/>
            <w:vAlign w:val="center"/>
          </w:tcPr>
          <w:p w14:paraId="26BF2DB2" w14:textId="378A3651"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single" w:sz="4" w:space="0" w:color="auto"/>
            </w:tcBorders>
            <w:shd w:val="clear" w:color="auto" w:fill="auto"/>
            <w:vAlign w:val="center"/>
          </w:tcPr>
          <w:p w14:paraId="0F48DEFB" w14:textId="4C529E7C"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bottom w:val="single" w:sz="4" w:space="0" w:color="auto"/>
            </w:tcBorders>
            <w:shd w:val="clear" w:color="auto" w:fill="auto"/>
            <w:vAlign w:val="center"/>
          </w:tcPr>
          <w:p w14:paraId="799F0A70" w14:textId="210F373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113</w:t>
            </w:r>
          </w:p>
        </w:tc>
      </w:tr>
      <w:tr w:rsidR="00D37EF1" w:rsidRPr="0049228C" w14:paraId="7DB4FC2A"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3D732FDA" w14:textId="7F46916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S-I64</w:t>
            </w:r>
          </w:p>
        </w:tc>
        <w:tc>
          <w:tcPr>
            <w:tcW w:w="414" w:type="pct"/>
            <w:tcBorders>
              <w:bottom w:val="single" w:sz="4" w:space="0" w:color="auto"/>
            </w:tcBorders>
            <w:shd w:val="clear" w:color="auto" w:fill="auto"/>
            <w:vAlign w:val="center"/>
          </w:tcPr>
          <w:p w14:paraId="06FF8A2D" w14:textId="74EFF8EE"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bottom w:val="single" w:sz="4" w:space="0" w:color="auto"/>
            </w:tcBorders>
            <w:shd w:val="clear" w:color="auto" w:fill="auto"/>
            <w:vAlign w:val="center"/>
          </w:tcPr>
          <w:p w14:paraId="14649ADF" w14:textId="6F0EEEA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-77.2344, 40.2409</w:t>
            </w:r>
          </w:p>
        </w:tc>
        <w:tc>
          <w:tcPr>
            <w:tcW w:w="241" w:type="pct"/>
            <w:tcBorders>
              <w:bottom w:val="single" w:sz="4" w:space="0" w:color="auto"/>
            </w:tcBorders>
            <w:shd w:val="clear" w:color="auto" w:fill="auto"/>
            <w:vAlign w:val="center"/>
          </w:tcPr>
          <w:p w14:paraId="72960B2A" w14:textId="087CBCB8"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bottom w:val="single" w:sz="4" w:space="0" w:color="auto"/>
            </w:tcBorders>
            <w:shd w:val="clear" w:color="auto" w:fill="auto"/>
            <w:vAlign w:val="center"/>
          </w:tcPr>
          <w:p w14:paraId="01374645" w14:textId="7727A12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w:t>
            </w:r>
          </w:p>
        </w:tc>
        <w:tc>
          <w:tcPr>
            <w:tcW w:w="256" w:type="pct"/>
            <w:tcBorders>
              <w:bottom w:val="single" w:sz="4" w:space="0" w:color="auto"/>
            </w:tcBorders>
            <w:vAlign w:val="center"/>
          </w:tcPr>
          <w:p w14:paraId="137C66C5" w14:textId="11E70A8B"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single" w:sz="4" w:space="0" w:color="auto"/>
            </w:tcBorders>
            <w:shd w:val="clear" w:color="auto" w:fill="auto"/>
            <w:vAlign w:val="center"/>
          </w:tcPr>
          <w:p w14:paraId="408F69DB" w14:textId="00A34AE2"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60</w:t>
            </w:r>
          </w:p>
        </w:tc>
        <w:tc>
          <w:tcPr>
            <w:tcW w:w="155" w:type="pct"/>
            <w:tcBorders>
              <w:bottom w:val="single" w:sz="4" w:space="0" w:color="auto"/>
            </w:tcBorders>
            <w:shd w:val="clear" w:color="auto" w:fill="auto"/>
            <w:vAlign w:val="center"/>
          </w:tcPr>
          <w:p w14:paraId="58DCD784" w14:textId="2C31E1F0"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single" w:sz="4" w:space="0" w:color="auto"/>
            </w:tcBorders>
            <w:shd w:val="clear" w:color="auto" w:fill="auto"/>
            <w:vAlign w:val="center"/>
          </w:tcPr>
          <w:p w14:paraId="2B44C9E8" w14:textId="22F5D67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60</w:t>
            </w:r>
          </w:p>
        </w:tc>
        <w:tc>
          <w:tcPr>
            <w:tcW w:w="236" w:type="pct"/>
            <w:tcBorders>
              <w:bottom w:val="single" w:sz="4" w:space="0" w:color="auto"/>
            </w:tcBorders>
            <w:shd w:val="clear" w:color="auto" w:fill="auto"/>
            <w:vAlign w:val="center"/>
          </w:tcPr>
          <w:p w14:paraId="090292CA" w14:textId="09AE67B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bottom w:val="single" w:sz="4" w:space="0" w:color="auto"/>
            </w:tcBorders>
            <w:vAlign w:val="center"/>
          </w:tcPr>
          <w:p w14:paraId="42C60A20" w14:textId="55B165C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60</w:t>
            </w:r>
          </w:p>
        </w:tc>
        <w:tc>
          <w:tcPr>
            <w:tcW w:w="256" w:type="pct"/>
            <w:tcBorders>
              <w:bottom w:val="single" w:sz="4" w:space="0" w:color="auto"/>
            </w:tcBorders>
            <w:shd w:val="clear" w:color="auto" w:fill="auto"/>
            <w:vAlign w:val="center"/>
          </w:tcPr>
          <w:p w14:paraId="427F570D" w14:textId="432E92D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single" w:sz="4" w:space="0" w:color="auto"/>
            </w:tcBorders>
            <w:shd w:val="clear" w:color="auto" w:fill="auto"/>
            <w:vAlign w:val="center"/>
          </w:tcPr>
          <w:p w14:paraId="2A3B5701" w14:textId="5B432E0C" w:rsidR="003F72B1" w:rsidRPr="0049228C" w:rsidRDefault="003F72B1" w:rsidP="00844099">
            <w:pPr>
              <w:spacing w:before="20" w:afterLines="20" w:after="48"/>
              <w:contextualSpacing/>
              <w:jc w:val="center"/>
              <w:rPr>
                <w:rFonts w:ascii="Arial" w:hAnsi="Arial" w:cs="Arial"/>
                <w:iCs/>
                <w:color w:val="000000"/>
                <w:sz w:val="15"/>
                <w:szCs w:val="15"/>
              </w:rPr>
            </w:pPr>
            <w:r w:rsidRPr="0049228C">
              <w:rPr>
                <w:rFonts w:ascii="Arial" w:hAnsi="Arial" w:cs="Arial"/>
                <w:iCs/>
                <w:color w:val="000000"/>
                <w:sz w:val="15"/>
                <w:szCs w:val="15"/>
              </w:rPr>
              <w:t>0.174</w:t>
            </w:r>
          </w:p>
        </w:tc>
        <w:tc>
          <w:tcPr>
            <w:tcW w:w="237" w:type="pct"/>
            <w:tcBorders>
              <w:bottom w:val="single" w:sz="4" w:space="0" w:color="auto"/>
            </w:tcBorders>
            <w:shd w:val="clear" w:color="auto" w:fill="auto"/>
            <w:vAlign w:val="center"/>
          </w:tcPr>
          <w:p w14:paraId="41858D91" w14:textId="7C94AACE" w:rsidR="003F72B1" w:rsidRPr="0049228C" w:rsidRDefault="003F72B1" w:rsidP="00844099">
            <w:pPr>
              <w:spacing w:before="20" w:afterLines="20" w:after="48"/>
              <w:contextualSpacing/>
              <w:jc w:val="center"/>
              <w:rPr>
                <w:rFonts w:ascii="Arial" w:hAnsi="Arial" w:cs="Arial"/>
                <w:iCs/>
                <w:color w:val="000000"/>
                <w:sz w:val="15"/>
                <w:szCs w:val="15"/>
              </w:rPr>
            </w:pPr>
            <w:r w:rsidRPr="0049228C">
              <w:rPr>
                <w:rFonts w:ascii="Arial" w:hAnsi="Arial" w:cs="Arial"/>
                <w:iCs/>
                <w:color w:val="000000"/>
                <w:sz w:val="15"/>
                <w:szCs w:val="15"/>
              </w:rPr>
              <w:t>0.044</w:t>
            </w:r>
          </w:p>
        </w:tc>
        <w:tc>
          <w:tcPr>
            <w:tcW w:w="225" w:type="pct"/>
            <w:tcBorders>
              <w:bottom w:val="single" w:sz="4" w:space="0" w:color="auto"/>
            </w:tcBorders>
            <w:shd w:val="clear" w:color="auto" w:fill="auto"/>
            <w:vAlign w:val="center"/>
          </w:tcPr>
          <w:p w14:paraId="3B94C31A" w14:textId="2D80112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bottom w:val="single" w:sz="4" w:space="0" w:color="auto"/>
            </w:tcBorders>
            <w:shd w:val="clear" w:color="auto" w:fill="auto"/>
            <w:vAlign w:val="center"/>
          </w:tcPr>
          <w:p w14:paraId="550D849A" w14:textId="0659F1F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bottom w:val="single" w:sz="4" w:space="0" w:color="auto"/>
            </w:tcBorders>
            <w:shd w:val="clear" w:color="auto" w:fill="auto"/>
            <w:vAlign w:val="center"/>
          </w:tcPr>
          <w:p w14:paraId="02A4DEB7" w14:textId="018EE68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26/4.41</w:t>
            </w:r>
          </w:p>
        </w:tc>
        <w:tc>
          <w:tcPr>
            <w:tcW w:w="196" w:type="pct"/>
            <w:tcBorders>
              <w:bottom w:val="single" w:sz="4" w:space="0" w:color="auto"/>
            </w:tcBorders>
            <w:vAlign w:val="center"/>
          </w:tcPr>
          <w:p w14:paraId="0A00D2FF" w14:textId="12534D93"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PADEP-Waived</w:t>
            </w:r>
          </w:p>
        </w:tc>
        <w:tc>
          <w:tcPr>
            <w:tcW w:w="186" w:type="pct"/>
            <w:tcBorders>
              <w:bottom w:val="single" w:sz="4" w:space="0" w:color="auto"/>
            </w:tcBorders>
            <w:shd w:val="clear" w:color="auto" w:fill="auto"/>
            <w:vAlign w:val="center"/>
          </w:tcPr>
          <w:p w14:paraId="5CAB432D" w14:textId="1896EBD1"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single" w:sz="4" w:space="0" w:color="auto"/>
            </w:tcBorders>
            <w:shd w:val="clear" w:color="auto" w:fill="auto"/>
            <w:vAlign w:val="center"/>
          </w:tcPr>
          <w:p w14:paraId="313CEB35" w14:textId="70E1728F"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bottom w:val="single" w:sz="4" w:space="0" w:color="auto"/>
            </w:tcBorders>
            <w:shd w:val="clear" w:color="auto" w:fill="auto"/>
            <w:vAlign w:val="center"/>
          </w:tcPr>
          <w:p w14:paraId="091820F5" w14:textId="18D7922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112</w:t>
            </w:r>
          </w:p>
        </w:tc>
      </w:tr>
      <w:tr w:rsidR="00D37EF1" w:rsidRPr="0049228C" w14:paraId="722C799C"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2F8598FD" w14:textId="7B9DA1D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S-I65</w:t>
            </w:r>
          </w:p>
        </w:tc>
        <w:tc>
          <w:tcPr>
            <w:tcW w:w="414" w:type="pct"/>
            <w:tcBorders>
              <w:bottom w:val="single" w:sz="4" w:space="0" w:color="auto"/>
            </w:tcBorders>
            <w:shd w:val="clear" w:color="auto" w:fill="auto"/>
            <w:vAlign w:val="center"/>
          </w:tcPr>
          <w:p w14:paraId="334AEB7E" w14:textId="21B6509F"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bottom w:val="single" w:sz="4" w:space="0" w:color="auto"/>
            </w:tcBorders>
            <w:shd w:val="clear" w:color="auto" w:fill="auto"/>
            <w:vAlign w:val="center"/>
          </w:tcPr>
          <w:p w14:paraId="5C39027C" w14:textId="7FE07CB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-77.2381, 40.2410</w:t>
            </w:r>
          </w:p>
        </w:tc>
        <w:tc>
          <w:tcPr>
            <w:tcW w:w="241" w:type="pct"/>
            <w:tcBorders>
              <w:bottom w:val="single" w:sz="4" w:space="0" w:color="auto"/>
            </w:tcBorders>
            <w:shd w:val="clear" w:color="auto" w:fill="auto"/>
            <w:vAlign w:val="center"/>
          </w:tcPr>
          <w:p w14:paraId="1221345A" w14:textId="450FC9D0"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bottom w:val="single" w:sz="4" w:space="0" w:color="auto"/>
            </w:tcBorders>
            <w:shd w:val="clear" w:color="auto" w:fill="auto"/>
            <w:vAlign w:val="center"/>
          </w:tcPr>
          <w:p w14:paraId="1EE22A5A" w14:textId="79DB736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w:t>
            </w:r>
          </w:p>
        </w:tc>
        <w:tc>
          <w:tcPr>
            <w:tcW w:w="256" w:type="pct"/>
            <w:tcBorders>
              <w:bottom w:val="single" w:sz="4" w:space="0" w:color="auto"/>
            </w:tcBorders>
            <w:vAlign w:val="center"/>
          </w:tcPr>
          <w:p w14:paraId="7A42E046" w14:textId="678C2CE4"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single" w:sz="4" w:space="0" w:color="auto"/>
            </w:tcBorders>
            <w:shd w:val="clear" w:color="auto" w:fill="auto"/>
            <w:vAlign w:val="center"/>
          </w:tcPr>
          <w:p w14:paraId="657F8760" w14:textId="267F3C8E"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105</w:t>
            </w:r>
          </w:p>
        </w:tc>
        <w:tc>
          <w:tcPr>
            <w:tcW w:w="155" w:type="pct"/>
            <w:tcBorders>
              <w:bottom w:val="single" w:sz="4" w:space="0" w:color="auto"/>
            </w:tcBorders>
            <w:shd w:val="clear" w:color="auto" w:fill="auto"/>
            <w:vAlign w:val="center"/>
          </w:tcPr>
          <w:p w14:paraId="68794F0E" w14:textId="5890BFC5"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single" w:sz="4" w:space="0" w:color="auto"/>
            </w:tcBorders>
            <w:shd w:val="clear" w:color="auto" w:fill="auto"/>
            <w:vAlign w:val="center"/>
          </w:tcPr>
          <w:p w14:paraId="10DABC7B" w14:textId="245B65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105</w:t>
            </w:r>
          </w:p>
        </w:tc>
        <w:tc>
          <w:tcPr>
            <w:tcW w:w="236" w:type="pct"/>
            <w:tcBorders>
              <w:bottom w:val="single" w:sz="4" w:space="0" w:color="auto"/>
            </w:tcBorders>
            <w:shd w:val="clear" w:color="auto" w:fill="auto"/>
            <w:vAlign w:val="center"/>
          </w:tcPr>
          <w:p w14:paraId="327D7FD8" w14:textId="0CFDD3F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bottom w:val="single" w:sz="4" w:space="0" w:color="auto"/>
            </w:tcBorders>
            <w:vAlign w:val="center"/>
          </w:tcPr>
          <w:p w14:paraId="139E4E0C" w14:textId="259E38F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210</w:t>
            </w:r>
          </w:p>
        </w:tc>
        <w:tc>
          <w:tcPr>
            <w:tcW w:w="256" w:type="pct"/>
            <w:tcBorders>
              <w:bottom w:val="single" w:sz="4" w:space="0" w:color="auto"/>
            </w:tcBorders>
            <w:shd w:val="clear" w:color="auto" w:fill="auto"/>
            <w:vAlign w:val="center"/>
          </w:tcPr>
          <w:p w14:paraId="3B24EE43" w14:textId="3E63C55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single" w:sz="4" w:space="0" w:color="auto"/>
            </w:tcBorders>
            <w:shd w:val="clear" w:color="auto" w:fill="auto"/>
            <w:vAlign w:val="center"/>
          </w:tcPr>
          <w:p w14:paraId="12D55A42" w14:textId="71474F0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0.228</w:t>
            </w:r>
          </w:p>
        </w:tc>
        <w:tc>
          <w:tcPr>
            <w:tcW w:w="237" w:type="pct"/>
            <w:tcBorders>
              <w:bottom w:val="single" w:sz="4" w:space="0" w:color="auto"/>
            </w:tcBorders>
            <w:shd w:val="clear" w:color="auto" w:fill="auto"/>
            <w:vAlign w:val="center"/>
          </w:tcPr>
          <w:p w14:paraId="1DF44841" w14:textId="3B76F81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0.030</w:t>
            </w:r>
          </w:p>
        </w:tc>
        <w:tc>
          <w:tcPr>
            <w:tcW w:w="225" w:type="pct"/>
            <w:tcBorders>
              <w:bottom w:val="single" w:sz="4" w:space="0" w:color="auto"/>
            </w:tcBorders>
            <w:shd w:val="clear" w:color="auto" w:fill="auto"/>
            <w:vAlign w:val="center"/>
          </w:tcPr>
          <w:p w14:paraId="3F84BAE2" w14:textId="2E289ED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bottom w:val="single" w:sz="4" w:space="0" w:color="auto"/>
            </w:tcBorders>
            <w:shd w:val="clear" w:color="auto" w:fill="auto"/>
            <w:vAlign w:val="center"/>
          </w:tcPr>
          <w:p w14:paraId="62023EB3" w14:textId="155717B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bottom w:val="single" w:sz="4" w:space="0" w:color="auto"/>
            </w:tcBorders>
            <w:shd w:val="clear" w:color="auto" w:fill="auto"/>
            <w:vAlign w:val="center"/>
          </w:tcPr>
          <w:p w14:paraId="0B2C47A0" w14:textId="622EF88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25/4.4</w:t>
            </w:r>
          </w:p>
        </w:tc>
        <w:tc>
          <w:tcPr>
            <w:tcW w:w="196" w:type="pct"/>
            <w:tcBorders>
              <w:bottom w:val="single" w:sz="4" w:space="0" w:color="auto"/>
            </w:tcBorders>
            <w:vAlign w:val="center"/>
          </w:tcPr>
          <w:p w14:paraId="3CC47C7F" w14:textId="23B6685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single" w:sz="4" w:space="0" w:color="auto"/>
            </w:tcBorders>
            <w:shd w:val="clear" w:color="auto" w:fill="auto"/>
            <w:vAlign w:val="center"/>
          </w:tcPr>
          <w:p w14:paraId="58E8F6E4" w14:textId="38A2A8F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single" w:sz="4" w:space="0" w:color="auto"/>
            </w:tcBorders>
            <w:shd w:val="clear" w:color="auto" w:fill="auto"/>
            <w:vAlign w:val="center"/>
          </w:tcPr>
          <w:p w14:paraId="7C547219" w14:textId="5338C6EC"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bottom w:val="single" w:sz="4" w:space="0" w:color="auto"/>
            </w:tcBorders>
            <w:shd w:val="clear" w:color="auto" w:fill="auto"/>
            <w:vAlign w:val="center"/>
          </w:tcPr>
          <w:p w14:paraId="4EAA3127" w14:textId="1CA2490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110</w:t>
            </w:r>
          </w:p>
        </w:tc>
      </w:tr>
      <w:tr w:rsidR="00D37EF1" w:rsidRPr="0049228C" w14:paraId="515A7DED"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2F424AB6" w14:textId="2FDCE5D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S-I66</w:t>
            </w:r>
          </w:p>
        </w:tc>
        <w:tc>
          <w:tcPr>
            <w:tcW w:w="414" w:type="pct"/>
            <w:tcBorders>
              <w:bottom w:val="single" w:sz="4" w:space="0" w:color="auto"/>
            </w:tcBorders>
            <w:shd w:val="clear" w:color="auto" w:fill="auto"/>
            <w:vAlign w:val="center"/>
          </w:tcPr>
          <w:p w14:paraId="1D38F778" w14:textId="7CF1CC06"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Opossum Creek</w:t>
            </w:r>
          </w:p>
        </w:tc>
        <w:tc>
          <w:tcPr>
            <w:tcW w:w="239" w:type="pct"/>
            <w:tcBorders>
              <w:bottom w:val="single" w:sz="4" w:space="0" w:color="auto"/>
            </w:tcBorders>
            <w:shd w:val="clear" w:color="auto" w:fill="auto"/>
            <w:vAlign w:val="center"/>
          </w:tcPr>
          <w:p w14:paraId="4E520E8B" w14:textId="065363F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-77.2764, 40.2420</w:t>
            </w:r>
          </w:p>
        </w:tc>
        <w:tc>
          <w:tcPr>
            <w:tcW w:w="241" w:type="pct"/>
            <w:tcBorders>
              <w:bottom w:val="single" w:sz="4" w:space="0" w:color="auto"/>
            </w:tcBorders>
            <w:shd w:val="clear" w:color="auto" w:fill="auto"/>
            <w:vAlign w:val="center"/>
          </w:tcPr>
          <w:p w14:paraId="3D04D100" w14:textId="6FA19CC9"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bottom w:val="single" w:sz="4" w:space="0" w:color="auto"/>
            </w:tcBorders>
            <w:shd w:val="clear" w:color="auto" w:fill="auto"/>
            <w:vAlign w:val="center"/>
          </w:tcPr>
          <w:p w14:paraId="7CD2B30E" w14:textId="7E241D4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w:t>
            </w:r>
          </w:p>
        </w:tc>
        <w:tc>
          <w:tcPr>
            <w:tcW w:w="256" w:type="pct"/>
            <w:tcBorders>
              <w:bottom w:val="single" w:sz="4" w:space="0" w:color="auto"/>
            </w:tcBorders>
            <w:vAlign w:val="center"/>
          </w:tcPr>
          <w:p w14:paraId="69B7D8C1" w14:textId="07A32217"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single" w:sz="4" w:space="0" w:color="auto"/>
            </w:tcBorders>
            <w:shd w:val="clear" w:color="auto" w:fill="auto"/>
            <w:vAlign w:val="center"/>
          </w:tcPr>
          <w:p w14:paraId="3A2C19EC" w14:textId="72A2C6F7"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111</w:t>
            </w:r>
          </w:p>
        </w:tc>
        <w:tc>
          <w:tcPr>
            <w:tcW w:w="155" w:type="pct"/>
            <w:tcBorders>
              <w:bottom w:val="single" w:sz="4" w:space="0" w:color="auto"/>
            </w:tcBorders>
            <w:shd w:val="clear" w:color="auto" w:fill="auto"/>
            <w:vAlign w:val="center"/>
          </w:tcPr>
          <w:p w14:paraId="48EB33B2" w14:textId="631F7D91"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single" w:sz="4" w:space="0" w:color="auto"/>
            </w:tcBorders>
            <w:shd w:val="clear" w:color="auto" w:fill="auto"/>
            <w:vAlign w:val="center"/>
          </w:tcPr>
          <w:p w14:paraId="022B2004" w14:textId="0D93743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111</w:t>
            </w:r>
          </w:p>
        </w:tc>
        <w:tc>
          <w:tcPr>
            <w:tcW w:w="236" w:type="pct"/>
            <w:tcBorders>
              <w:bottom w:val="single" w:sz="4" w:space="0" w:color="auto"/>
            </w:tcBorders>
            <w:shd w:val="clear" w:color="auto" w:fill="auto"/>
            <w:vAlign w:val="center"/>
          </w:tcPr>
          <w:p w14:paraId="4B77DF97" w14:textId="7802D41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bottom w:val="single" w:sz="4" w:space="0" w:color="auto"/>
            </w:tcBorders>
            <w:vAlign w:val="center"/>
          </w:tcPr>
          <w:p w14:paraId="50C98F28" w14:textId="33FA52E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222</w:t>
            </w:r>
          </w:p>
        </w:tc>
        <w:tc>
          <w:tcPr>
            <w:tcW w:w="256" w:type="pct"/>
            <w:tcBorders>
              <w:bottom w:val="single" w:sz="4" w:space="0" w:color="auto"/>
            </w:tcBorders>
            <w:shd w:val="clear" w:color="auto" w:fill="auto"/>
            <w:vAlign w:val="center"/>
          </w:tcPr>
          <w:p w14:paraId="5F85C034" w14:textId="254A61A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single" w:sz="4" w:space="0" w:color="auto"/>
            </w:tcBorders>
            <w:shd w:val="clear" w:color="auto" w:fill="auto"/>
            <w:vAlign w:val="center"/>
          </w:tcPr>
          <w:p w14:paraId="292B8074" w14:textId="74B49E7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0.284</w:t>
            </w:r>
          </w:p>
        </w:tc>
        <w:tc>
          <w:tcPr>
            <w:tcW w:w="237" w:type="pct"/>
            <w:tcBorders>
              <w:bottom w:val="single" w:sz="4" w:space="0" w:color="auto"/>
            </w:tcBorders>
            <w:shd w:val="clear" w:color="auto" w:fill="auto"/>
            <w:vAlign w:val="center"/>
          </w:tcPr>
          <w:p w14:paraId="04EBBBC2" w14:textId="3BAB22B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0.068</w:t>
            </w:r>
          </w:p>
        </w:tc>
        <w:tc>
          <w:tcPr>
            <w:tcW w:w="225" w:type="pct"/>
            <w:tcBorders>
              <w:bottom w:val="single" w:sz="4" w:space="0" w:color="auto"/>
            </w:tcBorders>
            <w:shd w:val="clear" w:color="auto" w:fill="auto"/>
            <w:vAlign w:val="center"/>
          </w:tcPr>
          <w:p w14:paraId="628EBE3E" w14:textId="00449EA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HQ-TSF</w:t>
            </w:r>
          </w:p>
        </w:tc>
        <w:tc>
          <w:tcPr>
            <w:tcW w:w="248" w:type="pct"/>
            <w:tcBorders>
              <w:bottom w:val="single" w:sz="4" w:space="0" w:color="auto"/>
            </w:tcBorders>
            <w:shd w:val="clear" w:color="auto" w:fill="auto"/>
            <w:vAlign w:val="center"/>
          </w:tcPr>
          <w:p w14:paraId="19253647" w14:textId="0294B08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STS</w:t>
            </w:r>
          </w:p>
        </w:tc>
        <w:tc>
          <w:tcPr>
            <w:tcW w:w="473" w:type="pct"/>
            <w:tcBorders>
              <w:bottom w:val="single" w:sz="4" w:space="0" w:color="auto"/>
            </w:tcBorders>
            <w:shd w:val="clear" w:color="auto" w:fill="auto"/>
            <w:vAlign w:val="center"/>
          </w:tcPr>
          <w:p w14:paraId="43A00EE5" w14:textId="3F0115F5"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21/4.34</w:t>
            </w:r>
          </w:p>
        </w:tc>
        <w:tc>
          <w:tcPr>
            <w:tcW w:w="196" w:type="pct"/>
            <w:tcBorders>
              <w:bottom w:val="single" w:sz="4" w:space="0" w:color="auto"/>
            </w:tcBorders>
            <w:vAlign w:val="center"/>
          </w:tcPr>
          <w:p w14:paraId="6E683D82" w14:textId="75DD6FB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single" w:sz="4" w:space="0" w:color="auto"/>
            </w:tcBorders>
            <w:shd w:val="clear" w:color="auto" w:fill="auto"/>
            <w:vAlign w:val="center"/>
          </w:tcPr>
          <w:p w14:paraId="300C87A8" w14:textId="4434389B"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single" w:sz="4" w:space="0" w:color="auto"/>
            </w:tcBorders>
            <w:shd w:val="clear" w:color="auto" w:fill="auto"/>
            <w:vAlign w:val="center"/>
          </w:tcPr>
          <w:p w14:paraId="6BBD135E" w14:textId="226C693A"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bottom w:val="single" w:sz="4" w:space="0" w:color="auto"/>
            </w:tcBorders>
            <w:shd w:val="clear" w:color="auto" w:fill="auto"/>
            <w:vAlign w:val="center"/>
          </w:tcPr>
          <w:p w14:paraId="4F9CE719" w14:textId="49B1A93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90</w:t>
            </w:r>
          </w:p>
        </w:tc>
      </w:tr>
      <w:tr w:rsidR="00D37EF1" w:rsidRPr="0049228C" w14:paraId="3389FD7E"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179DD0C1" w14:textId="7217F59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S-I67</w:t>
            </w:r>
          </w:p>
        </w:tc>
        <w:tc>
          <w:tcPr>
            <w:tcW w:w="414" w:type="pct"/>
            <w:tcBorders>
              <w:bottom w:val="dashed" w:sz="4" w:space="0" w:color="auto"/>
            </w:tcBorders>
            <w:shd w:val="clear" w:color="auto" w:fill="auto"/>
            <w:vAlign w:val="center"/>
          </w:tcPr>
          <w:p w14:paraId="1C5E45EC" w14:textId="65D72D40"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Opossum Creek</w:t>
            </w:r>
          </w:p>
        </w:tc>
        <w:tc>
          <w:tcPr>
            <w:tcW w:w="239" w:type="pct"/>
            <w:tcBorders>
              <w:bottom w:val="dashed" w:sz="4" w:space="0" w:color="auto"/>
            </w:tcBorders>
            <w:shd w:val="clear" w:color="auto" w:fill="auto"/>
            <w:vAlign w:val="center"/>
          </w:tcPr>
          <w:p w14:paraId="67AD1EFC" w14:textId="278D611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-77.2788, 40.2421</w:t>
            </w:r>
          </w:p>
        </w:tc>
        <w:tc>
          <w:tcPr>
            <w:tcW w:w="241" w:type="pct"/>
            <w:tcBorders>
              <w:bottom w:val="dashed" w:sz="4" w:space="0" w:color="auto"/>
            </w:tcBorders>
            <w:shd w:val="clear" w:color="auto" w:fill="auto"/>
            <w:vAlign w:val="center"/>
          </w:tcPr>
          <w:p w14:paraId="778AA8D9" w14:textId="5A33455B"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bottom w:val="dashed" w:sz="4" w:space="0" w:color="auto"/>
            </w:tcBorders>
            <w:shd w:val="clear" w:color="auto" w:fill="auto"/>
            <w:vAlign w:val="center"/>
          </w:tcPr>
          <w:p w14:paraId="1D7C7DFA" w14:textId="2A188E3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w:t>
            </w:r>
          </w:p>
        </w:tc>
        <w:tc>
          <w:tcPr>
            <w:tcW w:w="256" w:type="pct"/>
            <w:tcBorders>
              <w:bottom w:val="dashed" w:sz="4" w:space="0" w:color="auto"/>
            </w:tcBorders>
            <w:vAlign w:val="center"/>
          </w:tcPr>
          <w:p w14:paraId="14C7D923" w14:textId="185F781E"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dashed" w:sz="4" w:space="0" w:color="auto"/>
            </w:tcBorders>
            <w:shd w:val="clear" w:color="auto" w:fill="auto"/>
            <w:vAlign w:val="center"/>
          </w:tcPr>
          <w:p w14:paraId="4BF99E16" w14:textId="4D035B06"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75</w:t>
            </w:r>
          </w:p>
        </w:tc>
        <w:tc>
          <w:tcPr>
            <w:tcW w:w="155" w:type="pct"/>
            <w:tcBorders>
              <w:bottom w:val="dashed" w:sz="4" w:space="0" w:color="auto"/>
            </w:tcBorders>
            <w:shd w:val="clear" w:color="auto" w:fill="auto"/>
            <w:vAlign w:val="center"/>
          </w:tcPr>
          <w:p w14:paraId="423289A9" w14:textId="01C2AA8C"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dashed" w:sz="4" w:space="0" w:color="auto"/>
            </w:tcBorders>
            <w:shd w:val="clear" w:color="auto" w:fill="auto"/>
            <w:vAlign w:val="center"/>
          </w:tcPr>
          <w:p w14:paraId="27D7DFCE" w14:textId="0E6BD07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75</w:t>
            </w:r>
          </w:p>
        </w:tc>
        <w:tc>
          <w:tcPr>
            <w:tcW w:w="236" w:type="pct"/>
            <w:tcBorders>
              <w:bottom w:val="dashed" w:sz="4" w:space="0" w:color="auto"/>
            </w:tcBorders>
            <w:shd w:val="clear" w:color="auto" w:fill="auto"/>
            <w:vAlign w:val="center"/>
          </w:tcPr>
          <w:p w14:paraId="1FB19949" w14:textId="73912C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bottom w:val="dashed" w:sz="4" w:space="0" w:color="auto"/>
            </w:tcBorders>
            <w:vAlign w:val="center"/>
          </w:tcPr>
          <w:p w14:paraId="7B5248E0" w14:textId="2DAF056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525</w:t>
            </w:r>
          </w:p>
        </w:tc>
        <w:tc>
          <w:tcPr>
            <w:tcW w:w="256" w:type="pct"/>
            <w:tcBorders>
              <w:bottom w:val="dashed" w:sz="4" w:space="0" w:color="auto"/>
            </w:tcBorders>
            <w:shd w:val="clear" w:color="auto" w:fill="auto"/>
            <w:vAlign w:val="center"/>
          </w:tcPr>
          <w:p w14:paraId="1EC2C4E5" w14:textId="2E6E24B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val="restart"/>
            <w:shd w:val="clear" w:color="auto" w:fill="auto"/>
            <w:vAlign w:val="center"/>
          </w:tcPr>
          <w:p w14:paraId="3108410F" w14:textId="7405797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0.258</w:t>
            </w:r>
          </w:p>
        </w:tc>
        <w:tc>
          <w:tcPr>
            <w:tcW w:w="237" w:type="pct"/>
            <w:vMerge w:val="restart"/>
            <w:shd w:val="clear" w:color="auto" w:fill="auto"/>
            <w:vAlign w:val="center"/>
          </w:tcPr>
          <w:p w14:paraId="24B4BB4F" w14:textId="63DD23B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0.049</w:t>
            </w:r>
          </w:p>
        </w:tc>
        <w:tc>
          <w:tcPr>
            <w:tcW w:w="225" w:type="pct"/>
            <w:tcBorders>
              <w:bottom w:val="dashed" w:sz="4" w:space="0" w:color="auto"/>
            </w:tcBorders>
            <w:shd w:val="clear" w:color="auto" w:fill="auto"/>
            <w:vAlign w:val="center"/>
          </w:tcPr>
          <w:p w14:paraId="44829DE4" w14:textId="2A9B2B2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HQ-TSF</w:t>
            </w:r>
          </w:p>
        </w:tc>
        <w:tc>
          <w:tcPr>
            <w:tcW w:w="248" w:type="pct"/>
            <w:tcBorders>
              <w:bottom w:val="dashed" w:sz="4" w:space="0" w:color="auto"/>
            </w:tcBorders>
            <w:shd w:val="clear" w:color="auto" w:fill="auto"/>
            <w:vAlign w:val="center"/>
          </w:tcPr>
          <w:p w14:paraId="61F005A6" w14:textId="630CE72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STS</w:t>
            </w:r>
          </w:p>
        </w:tc>
        <w:tc>
          <w:tcPr>
            <w:tcW w:w="473" w:type="pct"/>
            <w:tcBorders>
              <w:bottom w:val="dashed" w:sz="4" w:space="0" w:color="auto"/>
            </w:tcBorders>
            <w:shd w:val="clear" w:color="auto" w:fill="auto"/>
            <w:vAlign w:val="center"/>
          </w:tcPr>
          <w:p w14:paraId="501598A1" w14:textId="27B41ED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21/4.33</w:t>
            </w:r>
          </w:p>
        </w:tc>
        <w:tc>
          <w:tcPr>
            <w:tcW w:w="196" w:type="pct"/>
            <w:tcBorders>
              <w:bottom w:val="dashed" w:sz="4" w:space="0" w:color="auto"/>
            </w:tcBorders>
            <w:vAlign w:val="center"/>
          </w:tcPr>
          <w:p w14:paraId="678D44D5" w14:textId="53F5268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dashed" w:sz="4" w:space="0" w:color="auto"/>
            </w:tcBorders>
            <w:shd w:val="clear" w:color="auto" w:fill="auto"/>
            <w:vAlign w:val="center"/>
          </w:tcPr>
          <w:p w14:paraId="3196923F" w14:textId="340DA485"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dashed" w:sz="4" w:space="0" w:color="auto"/>
            </w:tcBorders>
            <w:shd w:val="clear" w:color="auto" w:fill="auto"/>
            <w:vAlign w:val="center"/>
          </w:tcPr>
          <w:p w14:paraId="78753FD1" w14:textId="0A6D62FA"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bottom w:val="dashed" w:sz="4" w:space="0" w:color="auto"/>
            </w:tcBorders>
            <w:shd w:val="clear" w:color="auto" w:fill="auto"/>
            <w:vAlign w:val="center"/>
          </w:tcPr>
          <w:p w14:paraId="451E3953" w14:textId="1C6E95A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88</w:t>
            </w:r>
          </w:p>
        </w:tc>
      </w:tr>
      <w:tr w:rsidR="00D37EF1" w:rsidRPr="0049228C" w14:paraId="68B7E158"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6F730F65" w14:textId="1C1BC4E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S-I68</w:t>
            </w:r>
          </w:p>
        </w:tc>
        <w:tc>
          <w:tcPr>
            <w:tcW w:w="414" w:type="pct"/>
            <w:tcBorders>
              <w:top w:val="dashed" w:sz="4" w:space="0" w:color="auto"/>
              <w:bottom w:val="single" w:sz="4" w:space="0" w:color="auto"/>
            </w:tcBorders>
            <w:shd w:val="clear" w:color="auto" w:fill="auto"/>
            <w:vAlign w:val="center"/>
          </w:tcPr>
          <w:p w14:paraId="2C229931" w14:textId="0EAE47A8"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Opossum Creek</w:t>
            </w:r>
          </w:p>
        </w:tc>
        <w:tc>
          <w:tcPr>
            <w:tcW w:w="239" w:type="pct"/>
            <w:tcBorders>
              <w:top w:val="dashed" w:sz="4" w:space="0" w:color="auto"/>
              <w:bottom w:val="single" w:sz="4" w:space="0" w:color="auto"/>
            </w:tcBorders>
            <w:shd w:val="clear" w:color="auto" w:fill="auto"/>
            <w:vAlign w:val="center"/>
          </w:tcPr>
          <w:p w14:paraId="489E61BC" w14:textId="6FEE31F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-77.2790, 40.2419</w:t>
            </w:r>
          </w:p>
        </w:tc>
        <w:tc>
          <w:tcPr>
            <w:tcW w:w="241" w:type="pct"/>
            <w:tcBorders>
              <w:top w:val="dashed" w:sz="4" w:space="0" w:color="auto"/>
              <w:bottom w:val="single" w:sz="4" w:space="0" w:color="auto"/>
            </w:tcBorders>
            <w:shd w:val="clear" w:color="auto" w:fill="auto"/>
            <w:vAlign w:val="center"/>
          </w:tcPr>
          <w:p w14:paraId="7F1843E2" w14:textId="2DB6229B"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top w:val="dashed" w:sz="4" w:space="0" w:color="auto"/>
              <w:bottom w:val="single" w:sz="4" w:space="0" w:color="auto"/>
            </w:tcBorders>
            <w:shd w:val="clear" w:color="auto" w:fill="auto"/>
            <w:vAlign w:val="center"/>
          </w:tcPr>
          <w:p w14:paraId="60F12617" w14:textId="703EEDA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1.5</w:t>
            </w:r>
          </w:p>
        </w:tc>
        <w:tc>
          <w:tcPr>
            <w:tcW w:w="256" w:type="pct"/>
            <w:tcBorders>
              <w:top w:val="dashed" w:sz="4" w:space="0" w:color="auto"/>
              <w:bottom w:val="single" w:sz="4" w:space="0" w:color="auto"/>
            </w:tcBorders>
            <w:vAlign w:val="center"/>
          </w:tcPr>
          <w:p w14:paraId="5F69A00A" w14:textId="218FCD60"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single" w:sz="4" w:space="0" w:color="auto"/>
            </w:tcBorders>
            <w:shd w:val="clear" w:color="auto" w:fill="auto"/>
            <w:vAlign w:val="center"/>
          </w:tcPr>
          <w:p w14:paraId="1E4F3D43" w14:textId="51E1D307"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top w:val="dashed" w:sz="4" w:space="0" w:color="auto"/>
              <w:bottom w:val="single" w:sz="4" w:space="0" w:color="auto"/>
            </w:tcBorders>
            <w:shd w:val="clear" w:color="auto" w:fill="auto"/>
            <w:vAlign w:val="center"/>
          </w:tcPr>
          <w:p w14:paraId="60EE054F" w14:textId="661DD1F1"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single" w:sz="4" w:space="0" w:color="auto"/>
            </w:tcBorders>
            <w:shd w:val="clear" w:color="auto" w:fill="auto"/>
            <w:vAlign w:val="center"/>
          </w:tcPr>
          <w:p w14:paraId="264E9CF7" w14:textId="210BF8F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top w:val="dashed" w:sz="4" w:space="0" w:color="auto"/>
              <w:bottom w:val="single" w:sz="4" w:space="0" w:color="auto"/>
            </w:tcBorders>
            <w:shd w:val="clear" w:color="auto" w:fill="auto"/>
            <w:vAlign w:val="center"/>
          </w:tcPr>
          <w:p w14:paraId="30E86D79" w14:textId="4857D63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tcBorders>
              <w:top w:val="dashed" w:sz="4" w:space="0" w:color="auto"/>
              <w:bottom w:val="single" w:sz="4" w:space="0" w:color="auto"/>
            </w:tcBorders>
            <w:vAlign w:val="center"/>
          </w:tcPr>
          <w:p w14:paraId="5FBC8835" w14:textId="635C1E6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dashed" w:sz="4" w:space="0" w:color="auto"/>
              <w:bottom w:val="single" w:sz="4" w:space="0" w:color="auto"/>
            </w:tcBorders>
            <w:shd w:val="clear" w:color="auto" w:fill="auto"/>
            <w:vAlign w:val="center"/>
          </w:tcPr>
          <w:p w14:paraId="5EC23D82" w14:textId="6008735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tcBorders>
              <w:bottom w:val="single" w:sz="4" w:space="0" w:color="auto"/>
            </w:tcBorders>
            <w:shd w:val="clear" w:color="auto" w:fill="auto"/>
            <w:vAlign w:val="center"/>
          </w:tcPr>
          <w:p w14:paraId="5CBE7F6A" w14:textId="47207DA5"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tcBorders>
              <w:bottom w:val="single" w:sz="4" w:space="0" w:color="auto"/>
            </w:tcBorders>
            <w:shd w:val="clear" w:color="auto" w:fill="auto"/>
            <w:vAlign w:val="center"/>
          </w:tcPr>
          <w:p w14:paraId="132AE186" w14:textId="3F33F3E5"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single" w:sz="4" w:space="0" w:color="auto"/>
            </w:tcBorders>
            <w:shd w:val="clear" w:color="auto" w:fill="auto"/>
            <w:vAlign w:val="center"/>
          </w:tcPr>
          <w:p w14:paraId="6F1A8740" w14:textId="516DFBE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HQ-TSF</w:t>
            </w:r>
          </w:p>
        </w:tc>
        <w:tc>
          <w:tcPr>
            <w:tcW w:w="248" w:type="pct"/>
            <w:tcBorders>
              <w:top w:val="dashed" w:sz="4" w:space="0" w:color="auto"/>
              <w:bottom w:val="single" w:sz="4" w:space="0" w:color="auto"/>
            </w:tcBorders>
            <w:shd w:val="clear" w:color="auto" w:fill="auto"/>
            <w:vAlign w:val="center"/>
          </w:tcPr>
          <w:p w14:paraId="67C39D94" w14:textId="3E20922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STS</w:t>
            </w:r>
          </w:p>
        </w:tc>
        <w:tc>
          <w:tcPr>
            <w:tcW w:w="473" w:type="pct"/>
            <w:tcBorders>
              <w:top w:val="dashed" w:sz="4" w:space="0" w:color="auto"/>
              <w:bottom w:val="single" w:sz="4" w:space="0" w:color="auto"/>
            </w:tcBorders>
            <w:shd w:val="clear" w:color="auto" w:fill="auto"/>
            <w:vAlign w:val="center"/>
          </w:tcPr>
          <w:p w14:paraId="5681365E" w14:textId="440EDDF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21/4.33</w:t>
            </w:r>
          </w:p>
        </w:tc>
        <w:tc>
          <w:tcPr>
            <w:tcW w:w="196" w:type="pct"/>
            <w:tcBorders>
              <w:top w:val="dashed" w:sz="4" w:space="0" w:color="auto"/>
              <w:bottom w:val="single" w:sz="4" w:space="0" w:color="auto"/>
            </w:tcBorders>
            <w:vAlign w:val="center"/>
          </w:tcPr>
          <w:p w14:paraId="360F9ACD" w14:textId="7B91A9E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single" w:sz="4" w:space="0" w:color="auto"/>
            </w:tcBorders>
            <w:shd w:val="clear" w:color="auto" w:fill="auto"/>
            <w:vAlign w:val="center"/>
          </w:tcPr>
          <w:p w14:paraId="0FB27E78" w14:textId="107E46C9"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single" w:sz="4" w:space="0" w:color="auto"/>
            </w:tcBorders>
            <w:shd w:val="clear" w:color="auto" w:fill="auto"/>
            <w:vAlign w:val="center"/>
          </w:tcPr>
          <w:p w14:paraId="4DAA8CD2" w14:textId="45011B9D"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dashed" w:sz="4" w:space="0" w:color="auto"/>
              <w:bottom w:val="single" w:sz="4" w:space="0" w:color="auto"/>
            </w:tcBorders>
            <w:shd w:val="clear" w:color="auto" w:fill="auto"/>
            <w:vAlign w:val="center"/>
          </w:tcPr>
          <w:p w14:paraId="22E93C37" w14:textId="5970712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89</w:t>
            </w:r>
          </w:p>
        </w:tc>
      </w:tr>
      <w:tr w:rsidR="00D37EF1" w:rsidRPr="0049228C" w14:paraId="0BF05D65"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714CE53A" w14:textId="7A588FC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S-I69</w:t>
            </w:r>
          </w:p>
        </w:tc>
        <w:tc>
          <w:tcPr>
            <w:tcW w:w="414" w:type="pct"/>
            <w:tcBorders>
              <w:bottom w:val="dashed" w:sz="4" w:space="0" w:color="auto"/>
            </w:tcBorders>
            <w:shd w:val="clear" w:color="auto" w:fill="auto"/>
            <w:vAlign w:val="center"/>
          </w:tcPr>
          <w:p w14:paraId="2E02D05E" w14:textId="491E3101"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Opossum Creek</w:t>
            </w:r>
          </w:p>
        </w:tc>
        <w:tc>
          <w:tcPr>
            <w:tcW w:w="239" w:type="pct"/>
            <w:tcBorders>
              <w:bottom w:val="dashed" w:sz="4" w:space="0" w:color="auto"/>
            </w:tcBorders>
            <w:shd w:val="clear" w:color="auto" w:fill="auto"/>
            <w:vAlign w:val="center"/>
          </w:tcPr>
          <w:p w14:paraId="3D006803" w14:textId="5B0452F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-77.2826, 40.2421</w:t>
            </w:r>
          </w:p>
        </w:tc>
        <w:tc>
          <w:tcPr>
            <w:tcW w:w="241" w:type="pct"/>
            <w:tcBorders>
              <w:bottom w:val="dashed" w:sz="4" w:space="0" w:color="auto"/>
            </w:tcBorders>
            <w:shd w:val="clear" w:color="auto" w:fill="auto"/>
            <w:vAlign w:val="center"/>
          </w:tcPr>
          <w:p w14:paraId="53A307F7" w14:textId="376FDBA1"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bottom w:val="dashed" w:sz="4" w:space="0" w:color="auto"/>
            </w:tcBorders>
            <w:shd w:val="clear" w:color="auto" w:fill="auto"/>
            <w:vAlign w:val="center"/>
          </w:tcPr>
          <w:p w14:paraId="30757682" w14:textId="0AB0C9E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10</w:t>
            </w:r>
          </w:p>
        </w:tc>
        <w:tc>
          <w:tcPr>
            <w:tcW w:w="256" w:type="pct"/>
            <w:tcBorders>
              <w:bottom w:val="dashed" w:sz="4" w:space="0" w:color="auto"/>
            </w:tcBorders>
            <w:vAlign w:val="center"/>
          </w:tcPr>
          <w:p w14:paraId="55B0E798" w14:textId="24C69160"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dashed" w:sz="4" w:space="0" w:color="auto"/>
            </w:tcBorders>
            <w:shd w:val="clear" w:color="auto" w:fill="auto"/>
            <w:vAlign w:val="center"/>
          </w:tcPr>
          <w:p w14:paraId="255022A9" w14:textId="722D7A12"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98</w:t>
            </w:r>
          </w:p>
        </w:tc>
        <w:tc>
          <w:tcPr>
            <w:tcW w:w="155" w:type="pct"/>
            <w:tcBorders>
              <w:bottom w:val="dashed" w:sz="4" w:space="0" w:color="auto"/>
            </w:tcBorders>
            <w:shd w:val="clear" w:color="auto" w:fill="auto"/>
            <w:vAlign w:val="center"/>
          </w:tcPr>
          <w:p w14:paraId="0E4E612C" w14:textId="2742DA14"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dashed" w:sz="4" w:space="0" w:color="auto"/>
            </w:tcBorders>
            <w:shd w:val="clear" w:color="auto" w:fill="auto"/>
            <w:vAlign w:val="center"/>
          </w:tcPr>
          <w:p w14:paraId="6FF29C2A" w14:textId="783EE46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98</w:t>
            </w:r>
          </w:p>
        </w:tc>
        <w:tc>
          <w:tcPr>
            <w:tcW w:w="236" w:type="pct"/>
            <w:tcBorders>
              <w:bottom w:val="dashed" w:sz="4" w:space="0" w:color="auto"/>
            </w:tcBorders>
            <w:shd w:val="clear" w:color="auto" w:fill="auto"/>
            <w:vAlign w:val="center"/>
          </w:tcPr>
          <w:p w14:paraId="495DE687" w14:textId="4FCE46F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bottom w:val="dashed" w:sz="4" w:space="0" w:color="auto"/>
            </w:tcBorders>
            <w:vAlign w:val="center"/>
          </w:tcPr>
          <w:p w14:paraId="326198D8" w14:textId="7B95DC4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980</w:t>
            </w:r>
          </w:p>
        </w:tc>
        <w:tc>
          <w:tcPr>
            <w:tcW w:w="256" w:type="pct"/>
            <w:tcBorders>
              <w:bottom w:val="dashed" w:sz="4" w:space="0" w:color="auto"/>
            </w:tcBorders>
            <w:shd w:val="clear" w:color="auto" w:fill="auto"/>
            <w:vAlign w:val="center"/>
          </w:tcPr>
          <w:p w14:paraId="65315B1A" w14:textId="3F30AA4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val="restart"/>
            <w:shd w:val="clear" w:color="auto" w:fill="auto"/>
            <w:vAlign w:val="center"/>
          </w:tcPr>
          <w:p w14:paraId="3180DCF9" w14:textId="33B585E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0.373</w:t>
            </w:r>
          </w:p>
        </w:tc>
        <w:tc>
          <w:tcPr>
            <w:tcW w:w="237" w:type="pct"/>
            <w:vMerge w:val="restart"/>
            <w:shd w:val="clear" w:color="auto" w:fill="auto"/>
            <w:vAlign w:val="center"/>
          </w:tcPr>
          <w:p w14:paraId="37A9FED8" w14:textId="1D400A0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0.024</w:t>
            </w:r>
          </w:p>
        </w:tc>
        <w:tc>
          <w:tcPr>
            <w:tcW w:w="225" w:type="pct"/>
            <w:tcBorders>
              <w:bottom w:val="dashed" w:sz="4" w:space="0" w:color="auto"/>
            </w:tcBorders>
            <w:shd w:val="clear" w:color="auto" w:fill="auto"/>
            <w:vAlign w:val="center"/>
          </w:tcPr>
          <w:p w14:paraId="0FA27BC3" w14:textId="561A096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HQ-TSF</w:t>
            </w:r>
          </w:p>
        </w:tc>
        <w:tc>
          <w:tcPr>
            <w:tcW w:w="248" w:type="pct"/>
            <w:tcBorders>
              <w:bottom w:val="dashed" w:sz="4" w:space="0" w:color="auto"/>
            </w:tcBorders>
            <w:shd w:val="clear" w:color="auto" w:fill="auto"/>
            <w:vAlign w:val="center"/>
          </w:tcPr>
          <w:p w14:paraId="6772B2C4" w14:textId="32BE005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STS</w:t>
            </w:r>
          </w:p>
        </w:tc>
        <w:tc>
          <w:tcPr>
            <w:tcW w:w="473" w:type="pct"/>
            <w:tcBorders>
              <w:bottom w:val="dashed" w:sz="4" w:space="0" w:color="auto"/>
            </w:tcBorders>
            <w:shd w:val="clear" w:color="auto" w:fill="auto"/>
            <w:vAlign w:val="center"/>
          </w:tcPr>
          <w:p w14:paraId="3640FB9F" w14:textId="0967173E"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21/4.33</w:t>
            </w:r>
          </w:p>
        </w:tc>
        <w:tc>
          <w:tcPr>
            <w:tcW w:w="196" w:type="pct"/>
            <w:tcBorders>
              <w:bottom w:val="dashed" w:sz="4" w:space="0" w:color="auto"/>
            </w:tcBorders>
            <w:vAlign w:val="center"/>
          </w:tcPr>
          <w:p w14:paraId="7601C43F" w14:textId="14EAC19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dashed" w:sz="4" w:space="0" w:color="auto"/>
            </w:tcBorders>
            <w:shd w:val="clear" w:color="auto" w:fill="auto"/>
            <w:vAlign w:val="center"/>
          </w:tcPr>
          <w:p w14:paraId="3CD29BA6" w14:textId="3E1FBD9E"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dashed" w:sz="4" w:space="0" w:color="auto"/>
            </w:tcBorders>
            <w:shd w:val="clear" w:color="auto" w:fill="auto"/>
            <w:vAlign w:val="center"/>
          </w:tcPr>
          <w:p w14:paraId="76AA0565" w14:textId="62BA1FC0"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bottom w:val="dashed" w:sz="4" w:space="0" w:color="auto"/>
            </w:tcBorders>
            <w:shd w:val="clear" w:color="auto" w:fill="auto"/>
            <w:vAlign w:val="center"/>
          </w:tcPr>
          <w:p w14:paraId="739DE894" w14:textId="2BCF9AD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85</w:t>
            </w:r>
          </w:p>
        </w:tc>
      </w:tr>
      <w:tr w:rsidR="00D37EF1" w:rsidRPr="0049228C" w14:paraId="44DDB310"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1F3BA743" w14:textId="68DA7B1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S-I70</w:t>
            </w:r>
          </w:p>
        </w:tc>
        <w:tc>
          <w:tcPr>
            <w:tcW w:w="414" w:type="pct"/>
            <w:tcBorders>
              <w:top w:val="dashed" w:sz="4" w:space="0" w:color="auto"/>
              <w:bottom w:val="single" w:sz="4" w:space="0" w:color="auto"/>
            </w:tcBorders>
            <w:shd w:val="clear" w:color="auto" w:fill="auto"/>
            <w:vAlign w:val="center"/>
          </w:tcPr>
          <w:p w14:paraId="4E8C7853" w14:textId="3CAB65AF"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Opossum Creek</w:t>
            </w:r>
          </w:p>
        </w:tc>
        <w:tc>
          <w:tcPr>
            <w:tcW w:w="239" w:type="pct"/>
            <w:tcBorders>
              <w:top w:val="dashed" w:sz="4" w:space="0" w:color="auto"/>
              <w:bottom w:val="single" w:sz="4" w:space="0" w:color="auto"/>
            </w:tcBorders>
            <w:shd w:val="clear" w:color="auto" w:fill="auto"/>
            <w:vAlign w:val="center"/>
          </w:tcPr>
          <w:p w14:paraId="1F53C557" w14:textId="7B62764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-77.2823, 40.2422</w:t>
            </w:r>
          </w:p>
        </w:tc>
        <w:tc>
          <w:tcPr>
            <w:tcW w:w="241" w:type="pct"/>
            <w:tcBorders>
              <w:top w:val="dashed" w:sz="4" w:space="0" w:color="auto"/>
              <w:bottom w:val="single" w:sz="4" w:space="0" w:color="auto"/>
            </w:tcBorders>
            <w:shd w:val="clear" w:color="auto" w:fill="auto"/>
            <w:vAlign w:val="center"/>
          </w:tcPr>
          <w:p w14:paraId="6BC669A7" w14:textId="6D0A0E0A"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top w:val="dashed" w:sz="4" w:space="0" w:color="auto"/>
              <w:bottom w:val="single" w:sz="4" w:space="0" w:color="auto"/>
            </w:tcBorders>
            <w:shd w:val="clear" w:color="auto" w:fill="auto"/>
            <w:vAlign w:val="center"/>
          </w:tcPr>
          <w:p w14:paraId="35D01DB6" w14:textId="36B6A6B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top w:val="dashed" w:sz="4" w:space="0" w:color="auto"/>
              <w:bottom w:val="single" w:sz="4" w:space="0" w:color="auto"/>
            </w:tcBorders>
            <w:vAlign w:val="center"/>
          </w:tcPr>
          <w:p w14:paraId="7D1A6453" w14:textId="70C3DDDF"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single" w:sz="4" w:space="0" w:color="auto"/>
            </w:tcBorders>
            <w:shd w:val="clear" w:color="auto" w:fill="auto"/>
            <w:vAlign w:val="center"/>
          </w:tcPr>
          <w:p w14:paraId="0C109448" w14:textId="7EB19126"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top w:val="dashed" w:sz="4" w:space="0" w:color="auto"/>
              <w:bottom w:val="single" w:sz="4" w:space="0" w:color="auto"/>
            </w:tcBorders>
            <w:shd w:val="clear" w:color="auto" w:fill="auto"/>
            <w:vAlign w:val="center"/>
          </w:tcPr>
          <w:p w14:paraId="7315345E" w14:textId="45E27278"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single" w:sz="4" w:space="0" w:color="auto"/>
            </w:tcBorders>
            <w:shd w:val="clear" w:color="auto" w:fill="auto"/>
            <w:vAlign w:val="center"/>
          </w:tcPr>
          <w:p w14:paraId="0F86EC6B" w14:textId="1B4E527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top w:val="dashed" w:sz="4" w:space="0" w:color="auto"/>
              <w:bottom w:val="single" w:sz="4" w:space="0" w:color="auto"/>
            </w:tcBorders>
            <w:shd w:val="clear" w:color="auto" w:fill="auto"/>
            <w:vAlign w:val="center"/>
          </w:tcPr>
          <w:p w14:paraId="4628787F" w14:textId="6CC18EB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tcBorders>
              <w:top w:val="dashed" w:sz="4" w:space="0" w:color="auto"/>
              <w:bottom w:val="single" w:sz="4" w:space="0" w:color="auto"/>
            </w:tcBorders>
            <w:vAlign w:val="center"/>
          </w:tcPr>
          <w:p w14:paraId="19A37FBF" w14:textId="26BE762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dashed" w:sz="4" w:space="0" w:color="auto"/>
              <w:bottom w:val="single" w:sz="4" w:space="0" w:color="auto"/>
            </w:tcBorders>
            <w:shd w:val="clear" w:color="auto" w:fill="auto"/>
            <w:vAlign w:val="center"/>
          </w:tcPr>
          <w:p w14:paraId="30689389" w14:textId="73C75E4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tcBorders>
              <w:bottom w:val="single" w:sz="4" w:space="0" w:color="auto"/>
            </w:tcBorders>
            <w:shd w:val="clear" w:color="auto" w:fill="auto"/>
            <w:vAlign w:val="center"/>
          </w:tcPr>
          <w:p w14:paraId="36F0BDBF" w14:textId="6AFE8F2A"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tcBorders>
              <w:bottom w:val="single" w:sz="4" w:space="0" w:color="auto"/>
            </w:tcBorders>
            <w:shd w:val="clear" w:color="auto" w:fill="auto"/>
            <w:vAlign w:val="center"/>
          </w:tcPr>
          <w:p w14:paraId="4CAC0D18" w14:textId="7259682E"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single" w:sz="4" w:space="0" w:color="auto"/>
            </w:tcBorders>
            <w:shd w:val="clear" w:color="auto" w:fill="auto"/>
            <w:vAlign w:val="center"/>
          </w:tcPr>
          <w:p w14:paraId="7F7F4135" w14:textId="1B6AA2B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HQ-TSF</w:t>
            </w:r>
          </w:p>
        </w:tc>
        <w:tc>
          <w:tcPr>
            <w:tcW w:w="248" w:type="pct"/>
            <w:tcBorders>
              <w:top w:val="dashed" w:sz="4" w:space="0" w:color="auto"/>
              <w:bottom w:val="single" w:sz="4" w:space="0" w:color="auto"/>
            </w:tcBorders>
            <w:shd w:val="clear" w:color="auto" w:fill="auto"/>
            <w:vAlign w:val="center"/>
          </w:tcPr>
          <w:p w14:paraId="4FF5993F" w14:textId="5CBBFBF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STS</w:t>
            </w:r>
          </w:p>
        </w:tc>
        <w:tc>
          <w:tcPr>
            <w:tcW w:w="473" w:type="pct"/>
            <w:tcBorders>
              <w:top w:val="dashed" w:sz="4" w:space="0" w:color="auto"/>
              <w:bottom w:val="single" w:sz="4" w:space="0" w:color="auto"/>
            </w:tcBorders>
            <w:shd w:val="clear" w:color="auto" w:fill="auto"/>
            <w:vAlign w:val="center"/>
          </w:tcPr>
          <w:p w14:paraId="1C04DDA1" w14:textId="52F36151"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21/4.33</w:t>
            </w:r>
          </w:p>
        </w:tc>
        <w:tc>
          <w:tcPr>
            <w:tcW w:w="196" w:type="pct"/>
            <w:tcBorders>
              <w:top w:val="dashed" w:sz="4" w:space="0" w:color="auto"/>
              <w:bottom w:val="single" w:sz="4" w:space="0" w:color="auto"/>
            </w:tcBorders>
            <w:vAlign w:val="center"/>
          </w:tcPr>
          <w:p w14:paraId="01B737DE" w14:textId="2EFD18D1"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single" w:sz="4" w:space="0" w:color="auto"/>
            </w:tcBorders>
            <w:shd w:val="clear" w:color="auto" w:fill="auto"/>
            <w:vAlign w:val="center"/>
          </w:tcPr>
          <w:p w14:paraId="6CE6F2F9" w14:textId="19610249"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single" w:sz="4" w:space="0" w:color="auto"/>
            </w:tcBorders>
            <w:shd w:val="clear" w:color="auto" w:fill="auto"/>
            <w:vAlign w:val="center"/>
          </w:tcPr>
          <w:p w14:paraId="7304248E" w14:textId="24B87E6E"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dashed" w:sz="4" w:space="0" w:color="auto"/>
              <w:bottom w:val="single" w:sz="4" w:space="0" w:color="auto"/>
            </w:tcBorders>
            <w:shd w:val="clear" w:color="auto" w:fill="auto"/>
            <w:vAlign w:val="center"/>
          </w:tcPr>
          <w:p w14:paraId="00FB544D" w14:textId="567332B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86</w:t>
            </w:r>
          </w:p>
        </w:tc>
      </w:tr>
      <w:tr w:rsidR="00D37EF1" w:rsidRPr="0049228C" w14:paraId="79047A51"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082B4349" w14:textId="615EA1E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S-I71</w:t>
            </w:r>
          </w:p>
        </w:tc>
        <w:tc>
          <w:tcPr>
            <w:tcW w:w="414" w:type="pct"/>
            <w:tcBorders>
              <w:bottom w:val="dashed" w:sz="4" w:space="0" w:color="auto"/>
            </w:tcBorders>
            <w:shd w:val="clear" w:color="auto" w:fill="auto"/>
            <w:vAlign w:val="center"/>
          </w:tcPr>
          <w:p w14:paraId="7EC0F79F" w14:textId="10A8DD4B"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bottom w:val="dashed" w:sz="4" w:space="0" w:color="auto"/>
            </w:tcBorders>
            <w:shd w:val="clear" w:color="auto" w:fill="auto"/>
            <w:vAlign w:val="center"/>
          </w:tcPr>
          <w:p w14:paraId="31884516" w14:textId="23A3F7E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-77.2435, 40.2414</w:t>
            </w:r>
          </w:p>
        </w:tc>
        <w:tc>
          <w:tcPr>
            <w:tcW w:w="241" w:type="pct"/>
            <w:tcBorders>
              <w:bottom w:val="dashed" w:sz="4" w:space="0" w:color="auto"/>
            </w:tcBorders>
            <w:shd w:val="clear" w:color="auto" w:fill="auto"/>
            <w:vAlign w:val="center"/>
          </w:tcPr>
          <w:p w14:paraId="53CF2153" w14:textId="65109129"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bottom w:val="dashed" w:sz="4" w:space="0" w:color="auto"/>
            </w:tcBorders>
            <w:shd w:val="clear" w:color="auto" w:fill="auto"/>
            <w:vAlign w:val="center"/>
          </w:tcPr>
          <w:p w14:paraId="4C3E602B" w14:textId="3F5ED79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4</w:t>
            </w:r>
          </w:p>
        </w:tc>
        <w:tc>
          <w:tcPr>
            <w:tcW w:w="256" w:type="pct"/>
            <w:tcBorders>
              <w:bottom w:val="dashed" w:sz="4" w:space="0" w:color="auto"/>
            </w:tcBorders>
            <w:vAlign w:val="center"/>
          </w:tcPr>
          <w:p w14:paraId="09B8BD80" w14:textId="2523B796"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dashed" w:sz="4" w:space="0" w:color="auto"/>
            </w:tcBorders>
            <w:shd w:val="clear" w:color="auto" w:fill="auto"/>
            <w:vAlign w:val="center"/>
          </w:tcPr>
          <w:p w14:paraId="0FFC247F" w14:textId="7887B85D"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bottom w:val="dashed" w:sz="4" w:space="0" w:color="auto"/>
            </w:tcBorders>
            <w:shd w:val="clear" w:color="auto" w:fill="auto"/>
            <w:vAlign w:val="center"/>
          </w:tcPr>
          <w:p w14:paraId="5710CB91" w14:textId="630C3EDC"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dashed" w:sz="4" w:space="0" w:color="auto"/>
            </w:tcBorders>
            <w:shd w:val="clear" w:color="auto" w:fill="auto"/>
            <w:vAlign w:val="center"/>
          </w:tcPr>
          <w:p w14:paraId="3A5E52B1" w14:textId="67D46EE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bottom w:val="dashed" w:sz="4" w:space="0" w:color="auto"/>
            </w:tcBorders>
            <w:shd w:val="clear" w:color="auto" w:fill="auto"/>
            <w:vAlign w:val="center"/>
          </w:tcPr>
          <w:p w14:paraId="4F97220C" w14:textId="588CC5B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tcBorders>
              <w:bottom w:val="dashed" w:sz="4" w:space="0" w:color="auto"/>
            </w:tcBorders>
            <w:vAlign w:val="center"/>
          </w:tcPr>
          <w:p w14:paraId="740206B7" w14:textId="5BAFDD8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dashed" w:sz="4" w:space="0" w:color="auto"/>
            </w:tcBorders>
            <w:shd w:val="clear" w:color="auto" w:fill="auto"/>
            <w:vAlign w:val="center"/>
          </w:tcPr>
          <w:p w14:paraId="0CC88AF4" w14:textId="04D33C3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val="restart"/>
            <w:shd w:val="clear" w:color="auto" w:fill="auto"/>
            <w:vAlign w:val="center"/>
          </w:tcPr>
          <w:p w14:paraId="0487587C" w14:textId="25C88AF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0.204</w:t>
            </w:r>
          </w:p>
        </w:tc>
        <w:tc>
          <w:tcPr>
            <w:tcW w:w="237" w:type="pct"/>
            <w:vMerge w:val="restart"/>
            <w:shd w:val="clear" w:color="auto" w:fill="auto"/>
            <w:vAlign w:val="center"/>
          </w:tcPr>
          <w:p w14:paraId="575A361B" w14:textId="07B7EBD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0.038</w:t>
            </w:r>
          </w:p>
        </w:tc>
        <w:tc>
          <w:tcPr>
            <w:tcW w:w="225" w:type="pct"/>
            <w:tcBorders>
              <w:bottom w:val="dashed" w:sz="4" w:space="0" w:color="auto"/>
            </w:tcBorders>
            <w:shd w:val="clear" w:color="auto" w:fill="auto"/>
            <w:vAlign w:val="center"/>
          </w:tcPr>
          <w:p w14:paraId="3ADA9854" w14:textId="7C48397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bottom w:val="dashed" w:sz="4" w:space="0" w:color="auto"/>
            </w:tcBorders>
            <w:shd w:val="clear" w:color="auto" w:fill="auto"/>
            <w:vAlign w:val="center"/>
          </w:tcPr>
          <w:p w14:paraId="6F12A548" w14:textId="7E202BC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bottom w:val="dashed" w:sz="4" w:space="0" w:color="auto"/>
            </w:tcBorders>
            <w:shd w:val="clear" w:color="auto" w:fill="auto"/>
            <w:vAlign w:val="center"/>
          </w:tcPr>
          <w:p w14:paraId="395BA209" w14:textId="5DE93851"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25/4.39</w:t>
            </w:r>
          </w:p>
        </w:tc>
        <w:tc>
          <w:tcPr>
            <w:tcW w:w="196" w:type="pct"/>
            <w:tcBorders>
              <w:bottom w:val="dashed" w:sz="4" w:space="0" w:color="auto"/>
            </w:tcBorders>
            <w:vAlign w:val="center"/>
          </w:tcPr>
          <w:p w14:paraId="0B63F5E2" w14:textId="1A0FBBE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dashed" w:sz="4" w:space="0" w:color="auto"/>
            </w:tcBorders>
            <w:shd w:val="clear" w:color="auto" w:fill="auto"/>
            <w:vAlign w:val="center"/>
          </w:tcPr>
          <w:p w14:paraId="14DCA4F0" w14:textId="0231E83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dashed" w:sz="4" w:space="0" w:color="auto"/>
            </w:tcBorders>
            <w:shd w:val="clear" w:color="auto" w:fill="auto"/>
            <w:vAlign w:val="center"/>
          </w:tcPr>
          <w:p w14:paraId="6FB049C0" w14:textId="54C7D821"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bottom w:val="dashed" w:sz="4" w:space="0" w:color="auto"/>
            </w:tcBorders>
            <w:shd w:val="clear" w:color="auto" w:fill="auto"/>
            <w:vAlign w:val="center"/>
          </w:tcPr>
          <w:p w14:paraId="590A3E4A" w14:textId="2293971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107</w:t>
            </w:r>
          </w:p>
        </w:tc>
      </w:tr>
      <w:tr w:rsidR="00D37EF1" w:rsidRPr="0049228C" w14:paraId="47DC410D"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3BD562AC" w14:textId="34F414B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S-I72</w:t>
            </w:r>
          </w:p>
        </w:tc>
        <w:tc>
          <w:tcPr>
            <w:tcW w:w="414" w:type="pct"/>
            <w:tcBorders>
              <w:top w:val="dashed" w:sz="4" w:space="0" w:color="auto"/>
              <w:bottom w:val="single" w:sz="4" w:space="0" w:color="auto"/>
            </w:tcBorders>
            <w:shd w:val="clear" w:color="auto" w:fill="auto"/>
            <w:vAlign w:val="center"/>
          </w:tcPr>
          <w:p w14:paraId="04373409" w14:textId="729E067F"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dashed" w:sz="4" w:space="0" w:color="auto"/>
              <w:bottom w:val="single" w:sz="4" w:space="0" w:color="auto"/>
            </w:tcBorders>
            <w:shd w:val="clear" w:color="auto" w:fill="auto"/>
            <w:vAlign w:val="center"/>
          </w:tcPr>
          <w:p w14:paraId="5F12E039" w14:textId="415640B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-77.2437, 40.2410</w:t>
            </w:r>
          </w:p>
        </w:tc>
        <w:tc>
          <w:tcPr>
            <w:tcW w:w="241" w:type="pct"/>
            <w:tcBorders>
              <w:top w:val="dashed" w:sz="4" w:space="0" w:color="auto"/>
              <w:bottom w:val="single" w:sz="4" w:space="0" w:color="auto"/>
            </w:tcBorders>
            <w:shd w:val="clear" w:color="auto" w:fill="auto"/>
            <w:vAlign w:val="center"/>
          </w:tcPr>
          <w:p w14:paraId="7230E630" w14:textId="776C2003"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dashed" w:sz="4" w:space="0" w:color="auto"/>
              <w:bottom w:val="single" w:sz="4" w:space="0" w:color="auto"/>
            </w:tcBorders>
            <w:shd w:val="clear" w:color="auto" w:fill="auto"/>
            <w:vAlign w:val="center"/>
          </w:tcPr>
          <w:p w14:paraId="58FBA676" w14:textId="3025180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20</w:t>
            </w:r>
          </w:p>
        </w:tc>
        <w:tc>
          <w:tcPr>
            <w:tcW w:w="256" w:type="pct"/>
            <w:tcBorders>
              <w:top w:val="dashed" w:sz="4" w:space="0" w:color="auto"/>
              <w:bottom w:val="single" w:sz="4" w:space="0" w:color="auto"/>
            </w:tcBorders>
            <w:vAlign w:val="center"/>
          </w:tcPr>
          <w:p w14:paraId="3BD352B2" w14:textId="6646CDD5"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single" w:sz="4" w:space="0" w:color="auto"/>
            </w:tcBorders>
            <w:shd w:val="clear" w:color="auto" w:fill="auto"/>
            <w:vAlign w:val="center"/>
          </w:tcPr>
          <w:p w14:paraId="492DF3C7" w14:textId="0F4A98C4"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91</w:t>
            </w:r>
          </w:p>
        </w:tc>
        <w:tc>
          <w:tcPr>
            <w:tcW w:w="155" w:type="pct"/>
            <w:tcBorders>
              <w:top w:val="dashed" w:sz="4" w:space="0" w:color="auto"/>
              <w:bottom w:val="single" w:sz="4" w:space="0" w:color="auto"/>
            </w:tcBorders>
            <w:shd w:val="clear" w:color="auto" w:fill="auto"/>
            <w:vAlign w:val="center"/>
          </w:tcPr>
          <w:p w14:paraId="02EDFD40" w14:textId="4B970A76"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single" w:sz="4" w:space="0" w:color="auto"/>
            </w:tcBorders>
            <w:shd w:val="clear" w:color="auto" w:fill="auto"/>
            <w:vAlign w:val="center"/>
          </w:tcPr>
          <w:p w14:paraId="7F193F90" w14:textId="3E0944A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91</w:t>
            </w:r>
          </w:p>
        </w:tc>
        <w:tc>
          <w:tcPr>
            <w:tcW w:w="236" w:type="pct"/>
            <w:tcBorders>
              <w:top w:val="dashed" w:sz="4" w:space="0" w:color="auto"/>
              <w:bottom w:val="single" w:sz="4" w:space="0" w:color="auto"/>
            </w:tcBorders>
            <w:shd w:val="clear" w:color="auto" w:fill="auto"/>
            <w:vAlign w:val="center"/>
          </w:tcPr>
          <w:p w14:paraId="06A863D1" w14:textId="602F06D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dashed" w:sz="4" w:space="0" w:color="auto"/>
              <w:bottom w:val="single" w:sz="4" w:space="0" w:color="auto"/>
            </w:tcBorders>
            <w:vAlign w:val="center"/>
          </w:tcPr>
          <w:p w14:paraId="0509EDB8" w14:textId="24DDAB6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1,820</w:t>
            </w:r>
          </w:p>
        </w:tc>
        <w:tc>
          <w:tcPr>
            <w:tcW w:w="256" w:type="pct"/>
            <w:tcBorders>
              <w:top w:val="dashed" w:sz="4" w:space="0" w:color="auto"/>
              <w:bottom w:val="single" w:sz="4" w:space="0" w:color="auto"/>
            </w:tcBorders>
            <w:shd w:val="clear" w:color="auto" w:fill="auto"/>
            <w:vAlign w:val="center"/>
          </w:tcPr>
          <w:p w14:paraId="68F1666F" w14:textId="670659A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tcBorders>
              <w:bottom w:val="single" w:sz="4" w:space="0" w:color="auto"/>
            </w:tcBorders>
            <w:shd w:val="clear" w:color="auto" w:fill="auto"/>
            <w:vAlign w:val="center"/>
          </w:tcPr>
          <w:p w14:paraId="0FF3B22E" w14:textId="23F55CC9"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tcBorders>
              <w:bottom w:val="single" w:sz="4" w:space="0" w:color="auto"/>
            </w:tcBorders>
            <w:shd w:val="clear" w:color="auto" w:fill="auto"/>
            <w:vAlign w:val="center"/>
          </w:tcPr>
          <w:p w14:paraId="130739DF" w14:textId="7C2B4B51"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single" w:sz="4" w:space="0" w:color="auto"/>
            </w:tcBorders>
            <w:shd w:val="clear" w:color="auto" w:fill="auto"/>
            <w:vAlign w:val="center"/>
          </w:tcPr>
          <w:p w14:paraId="1743EB78" w14:textId="5B7690B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top w:val="dashed" w:sz="4" w:space="0" w:color="auto"/>
              <w:bottom w:val="single" w:sz="4" w:space="0" w:color="auto"/>
            </w:tcBorders>
            <w:shd w:val="clear" w:color="auto" w:fill="auto"/>
            <w:vAlign w:val="center"/>
          </w:tcPr>
          <w:p w14:paraId="23AD0AB3" w14:textId="3AE1D35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dashed" w:sz="4" w:space="0" w:color="auto"/>
              <w:bottom w:val="single" w:sz="4" w:space="0" w:color="auto"/>
            </w:tcBorders>
            <w:shd w:val="clear" w:color="auto" w:fill="auto"/>
            <w:vAlign w:val="center"/>
          </w:tcPr>
          <w:p w14:paraId="40804008" w14:textId="572257B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25/4.39</w:t>
            </w:r>
          </w:p>
        </w:tc>
        <w:tc>
          <w:tcPr>
            <w:tcW w:w="196" w:type="pct"/>
            <w:tcBorders>
              <w:top w:val="dashed" w:sz="4" w:space="0" w:color="auto"/>
              <w:bottom w:val="single" w:sz="4" w:space="0" w:color="auto"/>
            </w:tcBorders>
            <w:vAlign w:val="center"/>
          </w:tcPr>
          <w:p w14:paraId="132545EE" w14:textId="3D8ABFAE"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single" w:sz="4" w:space="0" w:color="auto"/>
            </w:tcBorders>
            <w:shd w:val="clear" w:color="auto" w:fill="auto"/>
            <w:vAlign w:val="center"/>
          </w:tcPr>
          <w:p w14:paraId="17F878D4" w14:textId="0DBBEA11"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single" w:sz="4" w:space="0" w:color="auto"/>
            </w:tcBorders>
            <w:shd w:val="clear" w:color="auto" w:fill="auto"/>
            <w:vAlign w:val="center"/>
          </w:tcPr>
          <w:p w14:paraId="32402DCA" w14:textId="7D0F4339"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dashed" w:sz="4" w:space="0" w:color="auto"/>
              <w:bottom w:val="single" w:sz="4" w:space="0" w:color="auto"/>
            </w:tcBorders>
            <w:shd w:val="clear" w:color="auto" w:fill="auto"/>
            <w:vAlign w:val="center"/>
          </w:tcPr>
          <w:p w14:paraId="632970E1" w14:textId="13180C7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108</w:t>
            </w:r>
          </w:p>
        </w:tc>
      </w:tr>
      <w:tr w:rsidR="00D37EF1" w:rsidRPr="0049228C" w14:paraId="565E5C05"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67B87D57" w14:textId="2E0FC73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S-I73</w:t>
            </w:r>
          </w:p>
        </w:tc>
        <w:tc>
          <w:tcPr>
            <w:tcW w:w="414" w:type="pct"/>
            <w:tcBorders>
              <w:bottom w:val="single" w:sz="4" w:space="0" w:color="auto"/>
            </w:tcBorders>
            <w:shd w:val="clear" w:color="auto" w:fill="auto"/>
            <w:vAlign w:val="center"/>
          </w:tcPr>
          <w:p w14:paraId="2BAD68D8" w14:textId="2D387D45"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bottom w:val="single" w:sz="4" w:space="0" w:color="auto"/>
            </w:tcBorders>
            <w:shd w:val="clear" w:color="auto" w:fill="auto"/>
            <w:vAlign w:val="center"/>
          </w:tcPr>
          <w:p w14:paraId="17A280F2" w14:textId="003D581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-77.2495, 40.2414</w:t>
            </w:r>
          </w:p>
        </w:tc>
        <w:tc>
          <w:tcPr>
            <w:tcW w:w="241" w:type="pct"/>
            <w:tcBorders>
              <w:bottom w:val="single" w:sz="4" w:space="0" w:color="auto"/>
            </w:tcBorders>
            <w:shd w:val="clear" w:color="auto" w:fill="auto"/>
            <w:vAlign w:val="center"/>
          </w:tcPr>
          <w:p w14:paraId="503986AD" w14:textId="070DE77C"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bottom w:val="single" w:sz="4" w:space="0" w:color="auto"/>
            </w:tcBorders>
            <w:shd w:val="clear" w:color="auto" w:fill="auto"/>
            <w:vAlign w:val="center"/>
          </w:tcPr>
          <w:p w14:paraId="49F06E9E" w14:textId="79B339B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10</w:t>
            </w:r>
          </w:p>
        </w:tc>
        <w:tc>
          <w:tcPr>
            <w:tcW w:w="256" w:type="pct"/>
            <w:tcBorders>
              <w:bottom w:val="single" w:sz="4" w:space="0" w:color="auto"/>
            </w:tcBorders>
            <w:vAlign w:val="center"/>
          </w:tcPr>
          <w:p w14:paraId="021CE7CC" w14:textId="45534423"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single" w:sz="4" w:space="0" w:color="auto"/>
            </w:tcBorders>
            <w:shd w:val="clear" w:color="auto" w:fill="auto"/>
            <w:vAlign w:val="center"/>
          </w:tcPr>
          <w:p w14:paraId="27D08016" w14:textId="3518590C"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206</w:t>
            </w:r>
          </w:p>
        </w:tc>
        <w:tc>
          <w:tcPr>
            <w:tcW w:w="155" w:type="pct"/>
            <w:tcBorders>
              <w:bottom w:val="single" w:sz="4" w:space="0" w:color="auto"/>
            </w:tcBorders>
            <w:shd w:val="clear" w:color="auto" w:fill="auto"/>
            <w:vAlign w:val="center"/>
          </w:tcPr>
          <w:p w14:paraId="04CE99EC" w14:textId="511E41E9"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single" w:sz="4" w:space="0" w:color="auto"/>
            </w:tcBorders>
            <w:shd w:val="clear" w:color="auto" w:fill="auto"/>
            <w:vAlign w:val="center"/>
          </w:tcPr>
          <w:p w14:paraId="04F3A29E" w14:textId="1B3170F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206</w:t>
            </w:r>
          </w:p>
        </w:tc>
        <w:tc>
          <w:tcPr>
            <w:tcW w:w="236" w:type="pct"/>
            <w:tcBorders>
              <w:bottom w:val="single" w:sz="4" w:space="0" w:color="auto"/>
            </w:tcBorders>
            <w:shd w:val="clear" w:color="auto" w:fill="auto"/>
            <w:vAlign w:val="center"/>
          </w:tcPr>
          <w:p w14:paraId="11B23D80" w14:textId="65E5DBA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bottom w:val="single" w:sz="4" w:space="0" w:color="auto"/>
            </w:tcBorders>
            <w:vAlign w:val="center"/>
          </w:tcPr>
          <w:p w14:paraId="7DEE1084" w14:textId="048F40A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2,060</w:t>
            </w:r>
          </w:p>
        </w:tc>
        <w:tc>
          <w:tcPr>
            <w:tcW w:w="256" w:type="pct"/>
            <w:tcBorders>
              <w:bottom w:val="single" w:sz="4" w:space="0" w:color="auto"/>
            </w:tcBorders>
            <w:shd w:val="clear" w:color="auto" w:fill="auto"/>
            <w:vAlign w:val="center"/>
          </w:tcPr>
          <w:p w14:paraId="30FCA0EC" w14:textId="7B14216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single" w:sz="4" w:space="0" w:color="auto"/>
            </w:tcBorders>
            <w:shd w:val="clear" w:color="auto" w:fill="auto"/>
            <w:vAlign w:val="center"/>
          </w:tcPr>
          <w:p w14:paraId="66B65912" w14:textId="2F83DA5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0.954</w:t>
            </w:r>
          </w:p>
        </w:tc>
        <w:tc>
          <w:tcPr>
            <w:tcW w:w="237" w:type="pct"/>
            <w:tcBorders>
              <w:bottom w:val="single" w:sz="4" w:space="0" w:color="auto"/>
            </w:tcBorders>
            <w:shd w:val="clear" w:color="auto" w:fill="auto"/>
            <w:vAlign w:val="center"/>
          </w:tcPr>
          <w:p w14:paraId="7C83F17C" w14:textId="4914BBC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0.111</w:t>
            </w:r>
          </w:p>
        </w:tc>
        <w:tc>
          <w:tcPr>
            <w:tcW w:w="225" w:type="pct"/>
            <w:tcBorders>
              <w:bottom w:val="single" w:sz="4" w:space="0" w:color="auto"/>
            </w:tcBorders>
            <w:shd w:val="clear" w:color="auto" w:fill="auto"/>
            <w:vAlign w:val="center"/>
          </w:tcPr>
          <w:p w14:paraId="6CD41C1A" w14:textId="5743D08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bottom w:val="single" w:sz="4" w:space="0" w:color="auto"/>
            </w:tcBorders>
            <w:shd w:val="clear" w:color="auto" w:fill="auto"/>
            <w:vAlign w:val="center"/>
          </w:tcPr>
          <w:p w14:paraId="20470D9B" w14:textId="0FE7702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bottom w:val="single" w:sz="4" w:space="0" w:color="auto"/>
            </w:tcBorders>
            <w:shd w:val="clear" w:color="auto" w:fill="auto"/>
            <w:vAlign w:val="center"/>
          </w:tcPr>
          <w:p w14:paraId="60E1A609" w14:textId="5B8CBF1B"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24/4.38</w:t>
            </w:r>
          </w:p>
        </w:tc>
        <w:tc>
          <w:tcPr>
            <w:tcW w:w="196" w:type="pct"/>
            <w:tcBorders>
              <w:bottom w:val="single" w:sz="4" w:space="0" w:color="auto"/>
            </w:tcBorders>
            <w:vAlign w:val="center"/>
          </w:tcPr>
          <w:p w14:paraId="4BAB7FFC" w14:textId="189ABD7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single" w:sz="4" w:space="0" w:color="auto"/>
            </w:tcBorders>
            <w:shd w:val="clear" w:color="auto" w:fill="auto"/>
            <w:vAlign w:val="center"/>
          </w:tcPr>
          <w:p w14:paraId="0D59C2C9" w14:textId="4D92D2A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single" w:sz="4" w:space="0" w:color="auto"/>
            </w:tcBorders>
            <w:shd w:val="clear" w:color="auto" w:fill="auto"/>
            <w:vAlign w:val="center"/>
          </w:tcPr>
          <w:p w14:paraId="47926380" w14:textId="14A713C7"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bottom w:val="single" w:sz="4" w:space="0" w:color="auto"/>
            </w:tcBorders>
            <w:shd w:val="clear" w:color="auto" w:fill="auto"/>
            <w:vAlign w:val="center"/>
          </w:tcPr>
          <w:p w14:paraId="55FFEE1B" w14:textId="09F1F6B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106</w:t>
            </w:r>
          </w:p>
        </w:tc>
      </w:tr>
      <w:tr w:rsidR="00D37EF1" w:rsidRPr="0049228C" w14:paraId="5C8AD9F7"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7CFD2054" w14:textId="1F362E3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S-I74</w:t>
            </w:r>
          </w:p>
        </w:tc>
        <w:tc>
          <w:tcPr>
            <w:tcW w:w="414" w:type="pct"/>
            <w:tcBorders>
              <w:bottom w:val="single" w:sz="4" w:space="0" w:color="auto"/>
            </w:tcBorders>
            <w:shd w:val="clear" w:color="auto" w:fill="auto"/>
            <w:vAlign w:val="center"/>
          </w:tcPr>
          <w:p w14:paraId="15CE21AA" w14:textId="2DED090F"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bottom w:val="single" w:sz="4" w:space="0" w:color="auto"/>
            </w:tcBorders>
            <w:shd w:val="clear" w:color="auto" w:fill="auto"/>
            <w:vAlign w:val="center"/>
          </w:tcPr>
          <w:p w14:paraId="1326DFD0" w14:textId="0D72DED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-77.2530, 40.2418</w:t>
            </w:r>
          </w:p>
        </w:tc>
        <w:tc>
          <w:tcPr>
            <w:tcW w:w="241" w:type="pct"/>
            <w:tcBorders>
              <w:bottom w:val="single" w:sz="4" w:space="0" w:color="auto"/>
            </w:tcBorders>
            <w:shd w:val="clear" w:color="auto" w:fill="auto"/>
            <w:vAlign w:val="center"/>
          </w:tcPr>
          <w:p w14:paraId="5564D7FF" w14:textId="441E7211"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bottom w:val="single" w:sz="4" w:space="0" w:color="auto"/>
            </w:tcBorders>
            <w:shd w:val="clear" w:color="auto" w:fill="auto"/>
            <w:vAlign w:val="center"/>
          </w:tcPr>
          <w:p w14:paraId="18BF3CA3" w14:textId="5623ACA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w:t>
            </w:r>
          </w:p>
        </w:tc>
        <w:tc>
          <w:tcPr>
            <w:tcW w:w="256" w:type="pct"/>
            <w:tcBorders>
              <w:bottom w:val="single" w:sz="4" w:space="0" w:color="auto"/>
            </w:tcBorders>
            <w:vAlign w:val="center"/>
          </w:tcPr>
          <w:p w14:paraId="3CDA4D3D" w14:textId="2669D1CD"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single" w:sz="4" w:space="0" w:color="auto"/>
            </w:tcBorders>
            <w:shd w:val="clear" w:color="auto" w:fill="auto"/>
            <w:vAlign w:val="center"/>
          </w:tcPr>
          <w:p w14:paraId="7B85FB60" w14:textId="29F526B2"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54</w:t>
            </w:r>
          </w:p>
        </w:tc>
        <w:tc>
          <w:tcPr>
            <w:tcW w:w="155" w:type="pct"/>
            <w:tcBorders>
              <w:bottom w:val="single" w:sz="4" w:space="0" w:color="auto"/>
            </w:tcBorders>
            <w:shd w:val="clear" w:color="auto" w:fill="auto"/>
            <w:vAlign w:val="center"/>
          </w:tcPr>
          <w:p w14:paraId="5E097AA0" w14:textId="2B792CB7"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single" w:sz="4" w:space="0" w:color="auto"/>
            </w:tcBorders>
            <w:shd w:val="clear" w:color="auto" w:fill="auto"/>
            <w:vAlign w:val="center"/>
          </w:tcPr>
          <w:p w14:paraId="2CB22391" w14:textId="1C629A8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54</w:t>
            </w:r>
          </w:p>
        </w:tc>
        <w:tc>
          <w:tcPr>
            <w:tcW w:w="236" w:type="pct"/>
            <w:tcBorders>
              <w:bottom w:val="single" w:sz="4" w:space="0" w:color="auto"/>
            </w:tcBorders>
            <w:shd w:val="clear" w:color="auto" w:fill="auto"/>
            <w:vAlign w:val="center"/>
          </w:tcPr>
          <w:p w14:paraId="490B4A8A" w14:textId="1B4FC2F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bottom w:val="single" w:sz="4" w:space="0" w:color="auto"/>
            </w:tcBorders>
            <w:vAlign w:val="center"/>
          </w:tcPr>
          <w:p w14:paraId="51377A4E" w14:textId="0A9B4EC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54</w:t>
            </w:r>
          </w:p>
        </w:tc>
        <w:tc>
          <w:tcPr>
            <w:tcW w:w="256" w:type="pct"/>
            <w:tcBorders>
              <w:bottom w:val="single" w:sz="4" w:space="0" w:color="auto"/>
            </w:tcBorders>
            <w:shd w:val="clear" w:color="auto" w:fill="auto"/>
            <w:vAlign w:val="center"/>
          </w:tcPr>
          <w:p w14:paraId="585BEAEF" w14:textId="0329F12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single" w:sz="4" w:space="0" w:color="auto"/>
            </w:tcBorders>
            <w:shd w:val="clear" w:color="auto" w:fill="auto"/>
            <w:vAlign w:val="center"/>
          </w:tcPr>
          <w:p w14:paraId="5950C28B" w14:textId="27689C2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0.141</w:t>
            </w:r>
          </w:p>
        </w:tc>
        <w:tc>
          <w:tcPr>
            <w:tcW w:w="237" w:type="pct"/>
            <w:tcBorders>
              <w:bottom w:val="single" w:sz="4" w:space="0" w:color="auto"/>
            </w:tcBorders>
            <w:shd w:val="clear" w:color="auto" w:fill="auto"/>
            <w:vAlign w:val="center"/>
          </w:tcPr>
          <w:p w14:paraId="0A4421AC" w14:textId="636B039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0.028</w:t>
            </w:r>
          </w:p>
        </w:tc>
        <w:tc>
          <w:tcPr>
            <w:tcW w:w="225" w:type="pct"/>
            <w:tcBorders>
              <w:bottom w:val="single" w:sz="4" w:space="0" w:color="auto"/>
            </w:tcBorders>
            <w:shd w:val="clear" w:color="auto" w:fill="auto"/>
            <w:vAlign w:val="center"/>
          </w:tcPr>
          <w:p w14:paraId="72CC686C" w14:textId="0032383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bottom w:val="single" w:sz="4" w:space="0" w:color="auto"/>
            </w:tcBorders>
            <w:shd w:val="clear" w:color="auto" w:fill="auto"/>
            <w:vAlign w:val="center"/>
          </w:tcPr>
          <w:p w14:paraId="26CEE621" w14:textId="1FB3AF0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bottom w:val="single" w:sz="4" w:space="0" w:color="auto"/>
            </w:tcBorders>
            <w:shd w:val="clear" w:color="auto" w:fill="auto"/>
            <w:vAlign w:val="center"/>
          </w:tcPr>
          <w:p w14:paraId="6A5F533B" w14:textId="418C59A8"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24/4.38</w:t>
            </w:r>
          </w:p>
        </w:tc>
        <w:tc>
          <w:tcPr>
            <w:tcW w:w="196" w:type="pct"/>
            <w:tcBorders>
              <w:bottom w:val="single" w:sz="4" w:space="0" w:color="auto"/>
            </w:tcBorders>
            <w:vAlign w:val="center"/>
          </w:tcPr>
          <w:p w14:paraId="6608F711" w14:textId="53566FF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single" w:sz="4" w:space="0" w:color="auto"/>
            </w:tcBorders>
            <w:shd w:val="clear" w:color="auto" w:fill="auto"/>
            <w:vAlign w:val="center"/>
          </w:tcPr>
          <w:p w14:paraId="00FB31F4" w14:textId="68AE6FF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single" w:sz="4" w:space="0" w:color="auto"/>
            </w:tcBorders>
            <w:shd w:val="clear" w:color="auto" w:fill="auto"/>
            <w:vAlign w:val="center"/>
          </w:tcPr>
          <w:p w14:paraId="3FB80AE6" w14:textId="070B2DAE"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bottom w:val="single" w:sz="4" w:space="0" w:color="auto"/>
            </w:tcBorders>
            <w:shd w:val="clear" w:color="auto" w:fill="auto"/>
            <w:vAlign w:val="center"/>
          </w:tcPr>
          <w:p w14:paraId="1286E84F" w14:textId="6FBEE8B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104</w:t>
            </w:r>
          </w:p>
        </w:tc>
      </w:tr>
      <w:tr w:rsidR="00D37EF1" w:rsidRPr="0049228C" w14:paraId="02012633"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5241B4C5"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S-I75</w:t>
            </w:r>
          </w:p>
        </w:tc>
        <w:tc>
          <w:tcPr>
            <w:tcW w:w="414" w:type="pct"/>
            <w:tcBorders>
              <w:top w:val="single" w:sz="4" w:space="0" w:color="auto"/>
              <w:bottom w:val="dashed" w:sz="4" w:space="0" w:color="auto"/>
            </w:tcBorders>
            <w:shd w:val="clear" w:color="auto" w:fill="auto"/>
            <w:vAlign w:val="center"/>
          </w:tcPr>
          <w:p w14:paraId="3DC0CA99" w14:textId="77777777"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single" w:sz="4" w:space="0" w:color="auto"/>
              <w:bottom w:val="dashed" w:sz="4" w:space="0" w:color="auto"/>
            </w:tcBorders>
            <w:shd w:val="clear" w:color="auto" w:fill="auto"/>
            <w:vAlign w:val="center"/>
          </w:tcPr>
          <w:p w14:paraId="2829320A"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-77.2585, 40.2417</w:t>
            </w:r>
          </w:p>
        </w:tc>
        <w:tc>
          <w:tcPr>
            <w:tcW w:w="241" w:type="pct"/>
            <w:tcBorders>
              <w:top w:val="single" w:sz="4" w:space="0" w:color="auto"/>
              <w:bottom w:val="dashed" w:sz="4" w:space="0" w:color="auto"/>
            </w:tcBorders>
            <w:shd w:val="clear" w:color="auto" w:fill="auto"/>
            <w:vAlign w:val="center"/>
          </w:tcPr>
          <w:p w14:paraId="4F717708" w14:textId="77777777"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dashed" w:sz="4" w:space="0" w:color="auto"/>
            </w:tcBorders>
            <w:shd w:val="clear" w:color="auto" w:fill="auto"/>
            <w:vAlign w:val="center"/>
          </w:tcPr>
          <w:p w14:paraId="4EF06019"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8</w:t>
            </w:r>
          </w:p>
        </w:tc>
        <w:tc>
          <w:tcPr>
            <w:tcW w:w="256" w:type="pct"/>
            <w:tcBorders>
              <w:top w:val="single" w:sz="4" w:space="0" w:color="auto"/>
              <w:bottom w:val="dashed" w:sz="4" w:space="0" w:color="auto"/>
            </w:tcBorders>
            <w:vAlign w:val="center"/>
          </w:tcPr>
          <w:p w14:paraId="19A77C10" w14:textId="44A26C34"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dashed" w:sz="4" w:space="0" w:color="auto"/>
            </w:tcBorders>
            <w:shd w:val="clear" w:color="auto" w:fill="auto"/>
            <w:vAlign w:val="center"/>
          </w:tcPr>
          <w:p w14:paraId="76A37206" w14:textId="1DD1EE16"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585</w:t>
            </w:r>
          </w:p>
        </w:tc>
        <w:tc>
          <w:tcPr>
            <w:tcW w:w="155" w:type="pct"/>
            <w:tcBorders>
              <w:top w:val="single" w:sz="4" w:space="0" w:color="auto"/>
              <w:bottom w:val="dashed" w:sz="4" w:space="0" w:color="auto"/>
            </w:tcBorders>
            <w:shd w:val="clear" w:color="auto" w:fill="auto"/>
            <w:vAlign w:val="center"/>
          </w:tcPr>
          <w:p w14:paraId="775A534D" w14:textId="77777777"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dashed" w:sz="4" w:space="0" w:color="auto"/>
            </w:tcBorders>
            <w:shd w:val="clear" w:color="auto" w:fill="auto"/>
            <w:vAlign w:val="center"/>
          </w:tcPr>
          <w:p w14:paraId="5F3AAC61"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585</w:t>
            </w:r>
          </w:p>
        </w:tc>
        <w:tc>
          <w:tcPr>
            <w:tcW w:w="236" w:type="pct"/>
            <w:tcBorders>
              <w:top w:val="single" w:sz="4" w:space="0" w:color="auto"/>
              <w:bottom w:val="dashed" w:sz="4" w:space="0" w:color="auto"/>
            </w:tcBorders>
            <w:shd w:val="clear" w:color="auto" w:fill="auto"/>
            <w:vAlign w:val="center"/>
          </w:tcPr>
          <w:p w14:paraId="68F3E55E"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dashed" w:sz="4" w:space="0" w:color="auto"/>
            </w:tcBorders>
            <w:vAlign w:val="center"/>
          </w:tcPr>
          <w:p w14:paraId="6FB34912"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4,680</w:t>
            </w:r>
          </w:p>
        </w:tc>
        <w:tc>
          <w:tcPr>
            <w:tcW w:w="256" w:type="pct"/>
            <w:tcBorders>
              <w:top w:val="single" w:sz="4" w:space="0" w:color="auto"/>
              <w:bottom w:val="dashed" w:sz="4" w:space="0" w:color="auto"/>
            </w:tcBorders>
            <w:shd w:val="clear" w:color="auto" w:fill="auto"/>
            <w:vAlign w:val="center"/>
          </w:tcPr>
          <w:p w14:paraId="4C073664"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val="restart"/>
            <w:tcBorders>
              <w:top w:val="single" w:sz="4" w:space="0" w:color="auto"/>
            </w:tcBorders>
            <w:shd w:val="clear" w:color="auto" w:fill="auto"/>
            <w:vAlign w:val="center"/>
          </w:tcPr>
          <w:p w14:paraId="4BBE8819"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1.679</w:t>
            </w:r>
          </w:p>
        </w:tc>
        <w:tc>
          <w:tcPr>
            <w:tcW w:w="237" w:type="pct"/>
            <w:vMerge w:val="restart"/>
            <w:tcBorders>
              <w:top w:val="single" w:sz="4" w:space="0" w:color="auto"/>
            </w:tcBorders>
            <w:shd w:val="clear" w:color="auto" w:fill="auto"/>
            <w:vAlign w:val="center"/>
          </w:tcPr>
          <w:p w14:paraId="677804E4"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0.404</w:t>
            </w:r>
          </w:p>
        </w:tc>
        <w:tc>
          <w:tcPr>
            <w:tcW w:w="225" w:type="pct"/>
            <w:tcBorders>
              <w:top w:val="single" w:sz="4" w:space="0" w:color="auto"/>
              <w:bottom w:val="dashed" w:sz="4" w:space="0" w:color="auto"/>
            </w:tcBorders>
            <w:shd w:val="clear" w:color="auto" w:fill="auto"/>
            <w:vAlign w:val="center"/>
          </w:tcPr>
          <w:p w14:paraId="0260888E"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top w:val="single" w:sz="4" w:space="0" w:color="auto"/>
              <w:bottom w:val="dashed" w:sz="4" w:space="0" w:color="auto"/>
            </w:tcBorders>
            <w:shd w:val="clear" w:color="auto" w:fill="auto"/>
            <w:vAlign w:val="center"/>
          </w:tcPr>
          <w:p w14:paraId="4C636E60"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dashed" w:sz="4" w:space="0" w:color="auto"/>
            </w:tcBorders>
            <w:shd w:val="clear" w:color="auto" w:fill="auto"/>
            <w:vAlign w:val="center"/>
          </w:tcPr>
          <w:p w14:paraId="1D8E3AF6" w14:textId="40585C9F"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23/4.37</w:t>
            </w:r>
          </w:p>
        </w:tc>
        <w:tc>
          <w:tcPr>
            <w:tcW w:w="196" w:type="pct"/>
            <w:tcBorders>
              <w:top w:val="single" w:sz="4" w:space="0" w:color="auto"/>
              <w:bottom w:val="dashed" w:sz="4" w:space="0" w:color="auto"/>
            </w:tcBorders>
            <w:vAlign w:val="center"/>
          </w:tcPr>
          <w:p w14:paraId="7478B0ED" w14:textId="7777777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dashed" w:sz="4" w:space="0" w:color="auto"/>
            </w:tcBorders>
            <w:shd w:val="clear" w:color="auto" w:fill="auto"/>
            <w:vAlign w:val="center"/>
          </w:tcPr>
          <w:p w14:paraId="552871D4" w14:textId="7777777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dashed" w:sz="4" w:space="0" w:color="auto"/>
            </w:tcBorders>
            <w:shd w:val="clear" w:color="auto" w:fill="auto"/>
            <w:vAlign w:val="center"/>
          </w:tcPr>
          <w:p w14:paraId="0BA3A411" w14:textId="77777777"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dashed" w:sz="4" w:space="0" w:color="auto"/>
            </w:tcBorders>
            <w:shd w:val="clear" w:color="auto" w:fill="auto"/>
            <w:vAlign w:val="center"/>
          </w:tcPr>
          <w:p w14:paraId="1FD9CFAF"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95</w:t>
            </w:r>
          </w:p>
        </w:tc>
      </w:tr>
      <w:tr w:rsidR="00D37EF1" w:rsidRPr="0049228C" w14:paraId="647EB621"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012319CB"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S-I76</w:t>
            </w:r>
          </w:p>
        </w:tc>
        <w:tc>
          <w:tcPr>
            <w:tcW w:w="414" w:type="pct"/>
            <w:tcBorders>
              <w:top w:val="dashed" w:sz="4" w:space="0" w:color="auto"/>
              <w:bottom w:val="dashed" w:sz="4" w:space="0" w:color="auto"/>
            </w:tcBorders>
            <w:shd w:val="clear" w:color="auto" w:fill="auto"/>
            <w:vAlign w:val="center"/>
          </w:tcPr>
          <w:p w14:paraId="3AA13B1E" w14:textId="77777777"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dashed" w:sz="4" w:space="0" w:color="auto"/>
              <w:bottom w:val="dashed" w:sz="4" w:space="0" w:color="auto"/>
            </w:tcBorders>
            <w:shd w:val="clear" w:color="auto" w:fill="auto"/>
            <w:vAlign w:val="center"/>
          </w:tcPr>
          <w:p w14:paraId="5665CB7A"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-77.2579, 40.2421</w:t>
            </w:r>
          </w:p>
        </w:tc>
        <w:tc>
          <w:tcPr>
            <w:tcW w:w="241" w:type="pct"/>
            <w:tcBorders>
              <w:top w:val="dashed" w:sz="4" w:space="0" w:color="auto"/>
              <w:bottom w:val="dashed" w:sz="4" w:space="0" w:color="auto"/>
            </w:tcBorders>
            <w:shd w:val="clear" w:color="auto" w:fill="auto"/>
            <w:vAlign w:val="center"/>
          </w:tcPr>
          <w:p w14:paraId="1A3BEF66" w14:textId="77777777"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top w:val="dashed" w:sz="4" w:space="0" w:color="auto"/>
              <w:bottom w:val="dashed" w:sz="4" w:space="0" w:color="auto"/>
            </w:tcBorders>
            <w:shd w:val="clear" w:color="auto" w:fill="auto"/>
            <w:vAlign w:val="center"/>
          </w:tcPr>
          <w:p w14:paraId="085BDB00"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top w:val="dashed" w:sz="4" w:space="0" w:color="auto"/>
              <w:bottom w:val="dashed" w:sz="4" w:space="0" w:color="auto"/>
            </w:tcBorders>
            <w:vAlign w:val="center"/>
          </w:tcPr>
          <w:p w14:paraId="00C5C67A" w14:textId="261DF2B7"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dashed" w:sz="4" w:space="0" w:color="auto"/>
            </w:tcBorders>
            <w:shd w:val="clear" w:color="auto" w:fill="auto"/>
            <w:vAlign w:val="center"/>
          </w:tcPr>
          <w:p w14:paraId="46ED324B" w14:textId="494F42E2"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14</w:t>
            </w:r>
          </w:p>
        </w:tc>
        <w:tc>
          <w:tcPr>
            <w:tcW w:w="155" w:type="pct"/>
            <w:tcBorders>
              <w:top w:val="dashed" w:sz="4" w:space="0" w:color="auto"/>
              <w:bottom w:val="dashed" w:sz="4" w:space="0" w:color="auto"/>
            </w:tcBorders>
            <w:shd w:val="clear" w:color="auto" w:fill="auto"/>
            <w:vAlign w:val="center"/>
          </w:tcPr>
          <w:p w14:paraId="14AF2FEE" w14:textId="77777777"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dashed" w:sz="4" w:space="0" w:color="auto"/>
            </w:tcBorders>
            <w:shd w:val="clear" w:color="auto" w:fill="auto"/>
            <w:vAlign w:val="center"/>
          </w:tcPr>
          <w:p w14:paraId="1FCE7848"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14</w:t>
            </w:r>
          </w:p>
        </w:tc>
        <w:tc>
          <w:tcPr>
            <w:tcW w:w="236" w:type="pct"/>
            <w:tcBorders>
              <w:top w:val="dashed" w:sz="4" w:space="0" w:color="auto"/>
              <w:bottom w:val="dashed" w:sz="4" w:space="0" w:color="auto"/>
            </w:tcBorders>
            <w:shd w:val="clear" w:color="auto" w:fill="auto"/>
            <w:vAlign w:val="center"/>
          </w:tcPr>
          <w:p w14:paraId="4EE92C2F"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dashed" w:sz="4" w:space="0" w:color="auto"/>
              <w:bottom w:val="dashed" w:sz="4" w:space="0" w:color="auto"/>
            </w:tcBorders>
            <w:vAlign w:val="center"/>
          </w:tcPr>
          <w:p w14:paraId="6250F298"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42</w:t>
            </w:r>
          </w:p>
        </w:tc>
        <w:tc>
          <w:tcPr>
            <w:tcW w:w="256" w:type="pct"/>
            <w:tcBorders>
              <w:top w:val="dashed" w:sz="4" w:space="0" w:color="auto"/>
              <w:bottom w:val="dashed" w:sz="4" w:space="0" w:color="auto"/>
            </w:tcBorders>
            <w:shd w:val="clear" w:color="auto" w:fill="auto"/>
            <w:vAlign w:val="center"/>
          </w:tcPr>
          <w:p w14:paraId="5677A428"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shd w:val="clear" w:color="auto" w:fill="auto"/>
            <w:vAlign w:val="center"/>
          </w:tcPr>
          <w:p w14:paraId="46E184CC"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shd w:val="clear" w:color="auto" w:fill="auto"/>
            <w:vAlign w:val="center"/>
          </w:tcPr>
          <w:p w14:paraId="54B06006"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dashed" w:sz="4" w:space="0" w:color="auto"/>
            </w:tcBorders>
            <w:shd w:val="clear" w:color="auto" w:fill="auto"/>
            <w:vAlign w:val="center"/>
          </w:tcPr>
          <w:p w14:paraId="0D609ED3"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dashed" w:sz="4" w:space="0" w:color="auto"/>
              <w:bottom w:val="dashed" w:sz="4" w:space="0" w:color="auto"/>
            </w:tcBorders>
            <w:shd w:val="clear" w:color="auto" w:fill="auto"/>
            <w:vAlign w:val="center"/>
          </w:tcPr>
          <w:p w14:paraId="4EB9B38F"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dashed" w:sz="4" w:space="0" w:color="auto"/>
              <w:bottom w:val="dashed" w:sz="4" w:space="0" w:color="auto"/>
            </w:tcBorders>
            <w:shd w:val="clear" w:color="auto" w:fill="auto"/>
            <w:vAlign w:val="center"/>
          </w:tcPr>
          <w:p w14:paraId="452A438D" w14:textId="18E60A65"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23/4.37</w:t>
            </w:r>
          </w:p>
        </w:tc>
        <w:tc>
          <w:tcPr>
            <w:tcW w:w="196" w:type="pct"/>
            <w:tcBorders>
              <w:top w:val="dashed" w:sz="4" w:space="0" w:color="auto"/>
              <w:bottom w:val="dashed" w:sz="4" w:space="0" w:color="auto"/>
            </w:tcBorders>
            <w:vAlign w:val="center"/>
          </w:tcPr>
          <w:p w14:paraId="016E4075" w14:textId="7777777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dashed" w:sz="4" w:space="0" w:color="auto"/>
            </w:tcBorders>
            <w:shd w:val="clear" w:color="auto" w:fill="auto"/>
            <w:vAlign w:val="center"/>
          </w:tcPr>
          <w:p w14:paraId="7DAB7FDF" w14:textId="7777777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dashed" w:sz="4" w:space="0" w:color="auto"/>
            </w:tcBorders>
            <w:shd w:val="clear" w:color="auto" w:fill="auto"/>
            <w:vAlign w:val="center"/>
          </w:tcPr>
          <w:p w14:paraId="37559722" w14:textId="77777777"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dashed" w:sz="4" w:space="0" w:color="auto"/>
              <w:bottom w:val="dashed" w:sz="4" w:space="0" w:color="auto"/>
            </w:tcBorders>
            <w:shd w:val="clear" w:color="auto" w:fill="auto"/>
            <w:vAlign w:val="center"/>
          </w:tcPr>
          <w:p w14:paraId="6993C1CD"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96</w:t>
            </w:r>
          </w:p>
        </w:tc>
      </w:tr>
      <w:tr w:rsidR="00D37EF1" w:rsidRPr="0049228C" w14:paraId="1C5405D0"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6C1DF5F7"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S-I77</w:t>
            </w:r>
          </w:p>
        </w:tc>
        <w:tc>
          <w:tcPr>
            <w:tcW w:w="414" w:type="pct"/>
            <w:tcBorders>
              <w:top w:val="dashed" w:sz="4" w:space="0" w:color="auto"/>
              <w:bottom w:val="dashed" w:sz="4" w:space="0" w:color="auto"/>
            </w:tcBorders>
            <w:shd w:val="clear" w:color="auto" w:fill="auto"/>
            <w:vAlign w:val="center"/>
          </w:tcPr>
          <w:p w14:paraId="5471E6BC" w14:textId="77777777"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dashed" w:sz="4" w:space="0" w:color="auto"/>
              <w:bottom w:val="dashed" w:sz="4" w:space="0" w:color="auto"/>
            </w:tcBorders>
            <w:shd w:val="clear" w:color="auto" w:fill="auto"/>
            <w:vAlign w:val="center"/>
          </w:tcPr>
          <w:p w14:paraId="30ADAA9E"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-77.2607, 40.2415</w:t>
            </w:r>
          </w:p>
        </w:tc>
        <w:tc>
          <w:tcPr>
            <w:tcW w:w="241" w:type="pct"/>
            <w:tcBorders>
              <w:top w:val="dashed" w:sz="4" w:space="0" w:color="auto"/>
              <w:bottom w:val="dashed" w:sz="4" w:space="0" w:color="auto"/>
            </w:tcBorders>
            <w:shd w:val="clear" w:color="auto" w:fill="auto"/>
            <w:vAlign w:val="center"/>
          </w:tcPr>
          <w:p w14:paraId="11772D98" w14:textId="77777777"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top w:val="dashed" w:sz="4" w:space="0" w:color="auto"/>
              <w:bottom w:val="dashed" w:sz="4" w:space="0" w:color="auto"/>
            </w:tcBorders>
            <w:shd w:val="clear" w:color="auto" w:fill="auto"/>
            <w:vAlign w:val="center"/>
          </w:tcPr>
          <w:p w14:paraId="241CCA8E"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top w:val="dashed" w:sz="4" w:space="0" w:color="auto"/>
              <w:bottom w:val="dashed" w:sz="4" w:space="0" w:color="auto"/>
            </w:tcBorders>
            <w:vAlign w:val="center"/>
          </w:tcPr>
          <w:p w14:paraId="64988623" w14:textId="65F51891"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dashed" w:sz="4" w:space="0" w:color="auto"/>
            </w:tcBorders>
            <w:shd w:val="clear" w:color="auto" w:fill="auto"/>
            <w:vAlign w:val="center"/>
          </w:tcPr>
          <w:p w14:paraId="7F93751C" w14:textId="3E5BD8CA"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top w:val="dashed" w:sz="4" w:space="0" w:color="auto"/>
              <w:bottom w:val="dashed" w:sz="4" w:space="0" w:color="auto"/>
            </w:tcBorders>
            <w:shd w:val="clear" w:color="auto" w:fill="auto"/>
            <w:vAlign w:val="center"/>
          </w:tcPr>
          <w:p w14:paraId="5700B6F8" w14:textId="77777777"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dashed" w:sz="4" w:space="0" w:color="auto"/>
            </w:tcBorders>
            <w:shd w:val="clear" w:color="auto" w:fill="auto"/>
            <w:vAlign w:val="center"/>
          </w:tcPr>
          <w:p w14:paraId="5178356A"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top w:val="dashed" w:sz="4" w:space="0" w:color="auto"/>
              <w:bottom w:val="dashed" w:sz="4" w:space="0" w:color="auto"/>
            </w:tcBorders>
            <w:shd w:val="clear" w:color="auto" w:fill="auto"/>
            <w:vAlign w:val="center"/>
          </w:tcPr>
          <w:p w14:paraId="0BA5FDE0"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tcBorders>
              <w:top w:val="dashed" w:sz="4" w:space="0" w:color="auto"/>
              <w:bottom w:val="dashed" w:sz="4" w:space="0" w:color="auto"/>
            </w:tcBorders>
            <w:vAlign w:val="center"/>
          </w:tcPr>
          <w:p w14:paraId="7A093018"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dashed" w:sz="4" w:space="0" w:color="auto"/>
              <w:bottom w:val="dashed" w:sz="4" w:space="0" w:color="auto"/>
            </w:tcBorders>
            <w:shd w:val="clear" w:color="auto" w:fill="auto"/>
            <w:vAlign w:val="center"/>
          </w:tcPr>
          <w:p w14:paraId="4D8711FD"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shd w:val="clear" w:color="auto" w:fill="auto"/>
            <w:vAlign w:val="center"/>
          </w:tcPr>
          <w:p w14:paraId="51C9E7C2"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shd w:val="clear" w:color="auto" w:fill="auto"/>
            <w:vAlign w:val="center"/>
          </w:tcPr>
          <w:p w14:paraId="49CCD6F1"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dashed" w:sz="4" w:space="0" w:color="auto"/>
            </w:tcBorders>
            <w:shd w:val="clear" w:color="auto" w:fill="auto"/>
            <w:vAlign w:val="center"/>
          </w:tcPr>
          <w:p w14:paraId="525EB0BE"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dashed" w:sz="4" w:space="0" w:color="auto"/>
              <w:bottom w:val="dashed" w:sz="4" w:space="0" w:color="auto"/>
            </w:tcBorders>
            <w:shd w:val="clear" w:color="auto" w:fill="auto"/>
            <w:vAlign w:val="center"/>
          </w:tcPr>
          <w:p w14:paraId="15AF5705"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dashed" w:sz="4" w:space="0" w:color="auto"/>
              <w:bottom w:val="dashed" w:sz="4" w:space="0" w:color="auto"/>
            </w:tcBorders>
            <w:shd w:val="clear" w:color="auto" w:fill="auto"/>
            <w:vAlign w:val="center"/>
          </w:tcPr>
          <w:p w14:paraId="02AA272C" w14:textId="4C2974DF"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23/4.36</w:t>
            </w:r>
          </w:p>
        </w:tc>
        <w:tc>
          <w:tcPr>
            <w:tcW w:w="196" w:type="pct"/>
            <w:tcBorders>
              <w:top w:val="dashed" w:sz="4" w:space="0" w:color="auto"/>
              <w:bottom w:val="dashed" w:sz="4" w:space="0" w:color="auto"/>
            </w:tcBorders>
            <w:vAlign w:val="center"/>
          </w:tcPr>
          <w:p w14:paraId="54AD79FB" w14:textId="7777777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dashed" w:sz="4" w:space="0" w:color="auto"/>
            </w:tcBorders>
            <w:shd w:val="clear" w:color="auto" w:fill="auto"/>
            <w:vAlign w:val="center"/>
          </w:tcPr>
          <w:p w14:paraId="1E2D7877" w14:textId="7777777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dashed" w:sz="4" w:space="0" w:color="auto"/>
            </w:tcBorders>
            <w:shd w:val="clear" w:color="auto" w:fill="auto"/>
            <w:vAlign w:val="center"/>
          </w:tcPr>
          <w:p w14:paraId="51733563" w14:textId="77777777"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dashed" w:sz="4" w:space="0" w:color="auto"/>
              <w:bottom w:val="dashed" w:sz="4" w:space="0" w:color="auto"/>
            </w:tcBorders>
            <w:shd w:val="clear" w:color="auto" w:fill="auto"/>
            <w:vAlign w:val="center"/>
          </w:tcPr>
          <w:p w14:paraId="4BD3EDBB"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97</w:t>
            </w:r>
          </w:p>
        </w:tc>
      </w:tr>
      <w:tr w:rsidR="00D37EF1" w:rsidRPr="0049228C" w14:paraId="2760899B"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5E6FBF19"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S-I78</w:t>
            </w:r>
          </w:p>
        </w:tc>
        <w:tc>
          <w:tcPr>
            <w:tcW w:w="414" w:type="pct"/>
            <w:tcBorders>
              <w:top w:val="dashed" w:sz="4" w:space="0" w:color="auto"/>
              <w:bottom w:val="single" w:sz="4" w:space="0" w:color="auto"/>
            </w:tcBorders>
            <w:shd w:val="clear" w:color="auto" w:fill="auto"/>
            <w:vAlign w:val="center"/>
          </w:tcPr>
          <w:p w14:paraId="00030750" w14:textId="77777777"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dashed" w:sz="4" w:space="0" w:color="auto"/>
              <w:bottom w:val="single" w:sz="4" w:space="0" w:color="auto"/>
            </w:tcBorders>
            <w:shd w:val="clear" w:color="auto" w:fill="auto"/>
            <w:vAlign w:val="center"/>
          </w:tcPr>
          <w:p w14:paraId="0F3C4AC1"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-77.2564, 40.2414</w:t>
            </w:r>
          </w:p>
        </w:tc>
        <w:tc>
          <w:tcPr>
            <w:tcW w:w="241" w:type="pct"/>
            <w:tcBorders>
              <w:top w:val="dashed" w:sz="4" w:space="0" w:color="auto"/>
              <w:bottom w:val="single" w:sz="4" w:space="0" w:color="auto"/>
            </w:tcBorders>
            <w:shd w:val="clear" w:color="auto" w:fill="auto"/>
            <w:vAlign w:val="center"/>
          </w:tcPr>
          <w:p w14:paraId="170C748E" w14:textId="77777777"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top w:val="dashed" w:sz="4" w:space="0" w:color="auto"/>
              <w:bottom w:val="single" w:sz="4" w:space="0" w:color="auto"/>
            </w:tcBorders>
            <w:shd w:val="clear" w:color="auto" w:fill="auto"/>
            <w:vAlign w:val="center"/>
          </w:tcPr>
          <w:p w14:paraId="53E033DA"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w:t>
            </w:r>
          </w:p>
        </w:tc>
        <w:tc>
          <w:tcPr>
            <w:tcW w:w="256" w:type="pct"/>
            <w:tcBorders>
              <w:top w:val="dashed" w:sz="4" w:space="0" w:color="auto"/>
              <w:bottom w:val="single" w:sz="4" w:space="0" w:color="auto"/>
            </w:tcBorders>
            <w:vAlign w:val="center"/>
          </w:tcPr>
          <w:p w14:paraId="34D0DAC5" w14:textId="06BC5476"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single" w:sz="4" w:space="0" w:color="auto"/>
            </w:tcBorders>
            <w:shd w:val="clear" w:color="auto" w:fill="auto"/>
            <w:vAlign w:val="center"/>
          </w:tcPr>
          <w:p w14:paraId="5B322698" w14:textId="4A5EE054"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54</w:t>
            </w:r>
          </w:p>
        </w:tc>
        <w:tc>
          <w:tcPr>
            <w:tcW w:w="155" w:type="pct"/>
            <w:tcBorders>
              <w:top w:val="dashed" w:sz="4" w:space="0" w:color="auto"/>
              <w:bottom w:val="single" w:sz="4" w:space="0" w:color="auto"/>
            </w:tcBorders>
            <w:shd w:val="clear" w:color="auto" w:fill="auto"/>
            <w:vAlign w:val="center"/>
          </w:tcPr>
          <w:p w14:paraId="2DFF890F" w14:textId="77777777"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single" w:sz="4" w:space="0" w:color="auto"/>
            </w:tcBorders>
            <w:shd w:val="clear" w:color="auto" w:fill="auto"/>
            <w:vAlign w:val="center"/>
          </w:tcPr>
          <w:p w14:paraId="3F39D73F"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54</w:t>
            </w:r>
          </w:p>
        </w:tc>
        <w:tc>
          <w:tcPr>
            <w:tcW w:w="236" w:type="pct"/>
            <w:tcBorders>
              <w:top w:val="dashed" w:sz="4" w:space="0" w:color="auto"/>
              <w:bottom w:val="single" w:sz="4" w:space="0" w:color="auto"/>
            </w:tcBorders>
            <w:shd w:val="clear" w:color="auto" w:fill="auto"/>
            <w:vAlign w:val="center"/>
          </w:tcPr>
          <w:p w14:paraId="29035AB7"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dashed" w:sz="4" w:space="0" w:color="auto"/>
              <w:bottom w:val="single" w:sz="4" w:space="0" w:color="auto"/>
            </w:tcBorders>
            <w:vAlign w:val="center"/>
          </w:tcPr>
          <w:p w14:paraId="00BBD542"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108</w:t>
            </w:r>
          </w:p>
        </w:tc>
        <w:tc>
          <w:tcPr>
            <w:tcW w:w="256" w:type="pct"/>
            <w:tcBorders>
              <w:top w:val="dashed" w:sz="4" w:space="0" w:color="auto"/>
              <w:bottom w:val="single" w:sz="4" w:space="0" w:color="auto"/>
            </w:tcBorders>
            <w:shd w:val="clear" w:color="auto" w:fill="auto"/>
            <w:vAlign w:val="center"/>
          </w:tcPr>
          <w:p w14:paraId="40F0EFFC"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tcBorders>
              <w:bottom w:val="single" w:sz="4" w:space="0" w:color="auto"/>
            </w:tcBorders>
            <w:shd w:val="clear" w:color="auto" w:fill="auto"/>
            <w:vAlign w:val="center"/>
          </w:tcPr>
          <w:p w14:paraId="76337A6D"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tcBorders>
              <w:bottom w:val="single" w:sz="4" w:space="0" w:color="auto"/>
            </w:tcBorders>
            <w:shd w:val="clear" w:color="auto" w:fill="auto"/>
            <w:vAlign w:val="center"/>
          </w:tcPr>
          <w:p w14:paraId="2FEC91C6"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single" w:sz="4" w:space="0" w:color="auto"/>
            </w:tcBorders>
            <w:shd w:val="clear" w:color="auto" w:fill="auto"/>
            <w:vAlign w:val="center"/>
          </w:tcPr>
          <w:p w14:paraId="21A11B3E"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dashed" w:sz="4" w:space="0" w:color="auto"/>
              <w:bottom w:val="single" w:sz="4" w:space="0" w:color="auto"/>
            </w:tcBorders>
            <w:shd w:val="clear" w:color="auto" w:fill="auto"/>
            <w:vAlign w:val="center"/>
          </w:tcPr>
          <w:p w14:paraId="3C9EE9D9"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dashed" w:sz="4" w:space="0" w:color="auto"/>
              <w:bottom w:val="single" w:sz="4" w:space="0" w:color="auto"/>
            </w:tcBorders>
            <w:shd w:val="clear" w:color="auto" w:fill="auto"/>
            <w:vAlign w:val="center"/>
          </w:tcPr>
          <w:p w14:paraId="377DF8E2" w14:textId="6D7560FB"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23/4.37</w:t>
            </w:r>
          </w:p>
        </w:tc>
        <w:tc>
          <w:tcPr>
            <w:tcW w:w="196" w:type="pct"/>
            <w:tcBorders>
              <w:top w:val="dashed" w:sz="4" w:space="0" w:color="auto"/>
              <w:bottom w:val="single" w:sz="4" w:space="0" w:color="auto"/>
            </w:tcBorders>
            <w:vAlign w:val="center"/>
          </w:tcPr>
          <w:p w14:paraId="76C1C1C7" w14:textId="7777777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single" w:sz="4" w:space="0" w:color="auto"/>
            </w:tcBorders>
            <w:shd w:val="clear" w:color="auto" w:fill="auto"/>
            <w:vAlign w:val="center"/>
          </w:tcPr>
          <w:p w14:paraId="0233DAAB" w14:textId="7777777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single" w:sz="4" w:space="0" w:color="auto"/>
            </w:tcBorders>
            <w:shd w:val="clear" w:color="auto" w:fill="auto"/>
            <w:vAlign w:val="center"/>
          </w:tcPr>
          <w:p w14:paraId="1A5890D7" w14:textId="77777777"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dashed" w:sz="4" w:space="0" w:color="auto"/>
              <w:bottom w:val="single" w:sz="4" w:space="0" w:color="auto"/>
            </w:tcBorders>
            <w:shd w:val="clear" w:color="auto" w:fill="auto"/>
            <w:vAlign w:val="center"/>
          </w:tcPr>
          <w:p w14:paraId="52B93CDB"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98</w:t>
            </w:r>
          </w:p>
        </w:tc>
      </w:tr>
      <w:tr w:rsidR="00D37EF1" w:rsidRPr="0049228C" w14:paraId="64C3070A"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1272F5C1" w14:textId="6893242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S-I79</w:t>
            </w:r>
          </w:p>
        </w:tc>
        <w:tc>
          <w:tcPr>
            <w:tcW w:w="414" w:type="pct"/>
            <w:tcBorders>
              <w:bottom w:val="single" w:sz="4" w:space="0" w:color="auto"/>
            </w:tcBorders>
            <w:shd w:val="clear" w:color="auto" w:fill="auto"/>
            <w:vAlign w:val="center"/>
          </w:tcPr>
          <w:p w14:paraId="5F4AA695" w14:textId="6BB1A3C3"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Opossum Creek</w:t>
            </w:r>
          </w:p>
        </w:tc>
        <w:tc>
          <w:tcPr>
            <w:tcW w:w="239" w:type="pct"/>
            <w:tcBorders>
              <w:bottom w:val="single" w:sz="4" w:space="0" w:color="auto"/>
            </w:tcBorders>
            <w:shd w:val="clear" w:color="auto" w:fill="auto"/>
            <w:vAlign w:val="center"/>
          </w:tcPr>
          <w:p w14:paraId="79A635AF" w14:textId="34A550D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-77.2690, 40.2419</w:t>
            </w:r>
          </w:p>
        </w:tc>
        <w:tc>
          <w:tcPr>
            <w:tcW w:w="241" w:type="pct"/>
            <w:tcBorders>
              <w:bottom w:val="single" w:sz="4" w:space="0" w:color="auto"/>
            </w:tcBorders>
            <w:shd w:val="clear" w:color="auto" w:fill="auto"/>
            <w:vAlign w:val="center"/>
          </w:tcPr>
          <w:p w14:paraId="786666C4" w14:textId="34C81C9B"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bottom w:val="single" w:sz="4" w:space="0" w:color="auto"/>
            </w:tcBorders>
            <w:shd w:val="clear" w:color="auto" w:fill="auto"/>
            <w:vAlign w:val="center"/>
          </w:tcPr>
          <w:p w14:paraId="0B817880" w14:textId="75CB4E4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w:t>
            </w:r>
          </w:p>
        </w:tc>
        <w:tc>
          <w:tcPr>
            <w:tcW w:w="256" w:type="pct"/>
            <w:tcBorders>
              <w:bottom w:val="single" w:sz="4" w:space="0" w:color="auto"/>
            </w:tcBorders>
            <w:vAlign w:val="center"/>
          </w:tcPr>
          <w:p w14:paraId="12BBD221" w14:textId="0200E7EC"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single" w:sz="4" w:space="0" w:color="auto"/>
            </w:tcBorders>
            <w:shd w:val="clear" w:color="auto" w:fill="auto"/>
            <w:vAlign w:val="center"/>
          </w:tcPr>
          <w:p w14:paraId="00F86D64" w14:textId="4B6592C1"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53</w:t>
            </w:r>
          </w:p>
        </w:tc>
        <w:tc>
          <w:tcPr>
            <w:tcW w:w="155" w:type="pct"/>
            <w:tcBorders>
              <w:bottom w:val="single" w:sz="4" w:space="0" w:color="auto"/>
            </w:tcBorders>
            <w:shd w:val="clear" w:color="auto" w:fill="auto"/>
            <w:vAlign w:val="center"/>
          </w:tcPr>
          <w:p w14:paraId="55895338" w14:textId="7D5A217E"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single" w:sz="4" w:space="0" w:color="auto"/>
            </w:tcBorders>
            <w:shd w:val="clear" w:color="auto" w:fill="auto"/>
            <w:vAlign w:val="center"/>
          </w:tcPr>
          <w:p w14:paraId="104A6689" w14:textId="34939F0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53</w:t>
            </w:r>
          </w:p>
        </w:tc>
        <w:tc>
          <w:tcPr>
            <w:tcW w:w="236" w:type="pct"/>
            <w:tcBorders>
              <w:bottom w:val="single" w:sz="4" w:space="0" w:color="auto"/>
            </w:tcBorders>
            <w:shd w:val="clear" w:color="auto" w:fill="auto"/>
            <w:vAlign w:val="center"/>
          </w:tcPr>
          <w:p w14:paraId="114C56E3" w14:textId="65F1DB6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bottom w:val="single" w:sz="4" w:space="0" w:color="auto"/>
            </w:tcBorders>
            <w:vAlign w:val="center"/>
          </w:tcPr>
          <w:p w14:paraId="38ADF006" w14:textId="1B4E539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106</w:t>
            </w:r>
          </w:p>
        </w:tc>
        <w:tc>
          <w:tcPr>
            <w:tcW w:w="256" w:type="pct"/>
            <w:tcBorders>
              <w:bottom w:val="single" w:sz="4" w:space="0" w:color="auto"/>
            </w:tcBorders>
            <w:shd w:val="clear" w:color="auto" w:fill="auto"/>
            <w:vAlign w:val="center"/>
          </w:tcPr>
          <w:p w14:paraId="03DDDA72" w14:textId="26E8E74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single" w:sz="4" w:space="0" w:color="auto"/>
            </w:tcBorders>
            <w:shd w:val="clear" w:color="auto" w:fill="auto"/>
            <w:vAlign w:val="center"/>
          </w:tcPr>
          <w:p w14:paraId="7111E6BB" w14:textId="2E78039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0.149</w:t>
            </w:r>
          </w:p>
        </w:tc>
        <w:tc>
          <w:tcPr>
            <w:tcW w:w="237" w:type="pct"/>
            <w:tcBorders>
              <w:bottom w:val="single" w:sz="4" w:space="0" w:color="auto"/>
            </w:tcBorders>
            <w:shd w:val="clear" w:color="auto" w:fill="auto"/>
            <w:vAlign w:val="center"/>
          </w:tcPr>
          <w:p w14:paraId="56CD914A" w14:textId="3C1BA47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0.024</w:t>
            </w:r>
          </w:p>
        </w:tc>
        <w:tc>
          <w:tcPr>
            <w:tcW w:w="225" w:type="pct"/>
            <w:tcBorders>
              <w:bottom w:val="single" w:sz="4" w:space="0" w:color="auto"/>
            </w:tcBorders>
            <w:shd w:val="clear" w:color="auto" w:fill="auto"/>
            <w:vAlign w:val="center"/>
          </w:tcPr>
          <w:p w14:paraId="274B9961" w14:textId="1051F96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HQ-TSF</w:t>
            </w:r>
          </w:p>
        </w:tc>
        <w:tc>
          <w:tcPr>
            <w:tcW w:w="248" w:type="pct"/>
            <w:tcBorders>
              <w:bottom w:val="single" w:sz="4" w:space="0" w:color="auto"/>
            </w:tcBorders>
            <w:shd w:val="clear" w:color="auto" w:fill="auto"/>
            <w:vAlign w:val="center"/>
          </w:tcPr>
          <w:p w14:paraId="1A47DB62" w14:textId="1D43E46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STS</w:t>
            </w:r>
          </w:p>
        </w:tc>
        <w:tc>
          <w:tcPr>
            <w:tcW w:w="473" w:type="pct"/>
            <w:tcBorders>
              <w:bottom w:val="single" w:sz="4" w:space="0" w:color="auto"/>
            </w:tcBorders>
            <w:shd w:val="clear" w:color="auto" w:fill="auto"/>
            <w:vAlign w:val="center"/>
          </w:tcPr>
          <w:p w14:paraId="51B7FA78" w14:textId="4B167272"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22/4.35</w:t>
            </w:r>
          </w:p>
        </w:tc>
        <w:tc>
          <w:tcPr>
            <w:tcW w:w="196" w:type="pct"/>
            <w:tcBorders>
              <w:bottom w:val="single" w:sz="4" w:space="0" w:color="auto"/>
            </w:tcBorders>
            <w:vAlign w:val="center"/>
          </w:tcPr>
          <w:p w14:paraId="1A10AC75" w14:textId="7A066701"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single" w:sz="4" w:space="0" w:color="auto"/>
            </w:tcBorders>
            <w:shd w:val="clear" w:color="auto" w:fill="auto"/>
            <w:vAlign w:val="center"/>
          </w:tcPr>
          <w:p w14:paraId="0CB4B656" w14:textId="4810FE2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single" w:sz="4" w:space="0" w:color="auto"/>
            </w:tcBorders>
            <w:shd w:val="clear" w:color="auto" w:fill="auto"/>
            <w:vAlign w:val="center"/>
          </w:tcPr>
          <w:p w14:paraId="0BC3ACB4" w14:textId="4EF1F042"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bottom w:val="single" w:sz="4" w:space="0" w:color="auto"/>
            </w:tcBorders>
            <w:shd w:val="clear" w:color="auto" w:fill="auto"/>
            <w:vAlign w:val="center"/>
          </w:tcPr>
          <w:p w14:paraId="6CC5365A" w14:textId="1EDBA14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93</w:t>
            </w:r>
          </w:p>
        </w:tc>
      </w:tr>
      <w:tr w:rsidR="00D37EF1" w:rsidRPr="0049228C" w14:paraId="3E8D64D0"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28F1FDA6" w14:textId="5EA4878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S-I80</w:t>
            </w:r>
          </w:p>
        </w:tc>
        <w:tc>
          <w:tcPr>
            <w:tcW w:w="414" w:type="pct"/>
            <w:tcBorders>
              <w:bottom w:val="single" w:sz="4" w:space="0" w:color="auto"/>
            </w:tcBorders>
            <w:shd w:val="clear" w:color="auto" w:fill="auto"/>
            <w:vAlign w:val="center"/>
          </w:tcPr>
          <w:p w14:paraId="669C9C2C" w14:textId="70CA6F85"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Opossum Creek</w:t>
            </w:r>
          </w:p>
        </w:tc>
        <w:tc>
          <w:tcPr>
            <w:tcW w:w="239" w:type="pct"/>
            <w:tcBorders>
              <w:bottom w:val="single" w:sz="4" w:space="0" w:color="auto"/>
            </w:tcBorders>
            <w:shd w:val="clear" w:color="auto" w:fill="auto"/>
            <w:vAlign w:val="center"/>
          </w:tcPr>
          <w:p w14:paraId="6D497E17" w14:textId="1DB5B0C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-77.2703, 40.2418</w:t>
            </w:r>
          </w:p>
        </w:tc>
        <w:tc>
          <w:tcPr>
            <w:tcW w:w="241" w:type="pct"/>
            <w:tcBorders>
              <w:bottom w:val="single" w:sz="4" w:space="0" w:color="auto"/>
            </w:tcBorders>
            <w:shd w:val="clear" w:color="auto" w:fill="auto"/>
            <w:vAlign w:val="center"/>
          </w:tcPr>
          <w:p w14:paraId="37773077" w14:textId="1087C09A"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bottom w:val="single" w:sz="4" w:space="0" w:color="auto"/>
            </w:tcBorders>
            <w:shd w:val="clear" w:color="auto" w:fill="auto"/>
            <w:vAlign w:val="center"/>
          </w:tcPr>
          <w:p w14:paraId="728B25A9" w14:textId="71B3601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bottom w:val="single" w:sz="4" w:space="0" w:color="auto"/>
            </w:tcBorders>
            <w:vAlign w:val="center"/>
          </w:tcPr>
          <w:p w14:paraId="1CD7F649" w14:textId="77CDECEC"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single" w:sz="4" w:space="0" w:color="auto"/>
            </w:tcBorders>
            <w:shd w:val="clear" w:color="auto" w:fill="auto"/>
            <w:vAlign w:val="center"/>
          </w:tcPr>
          <w:p w14:paraId="5F30BBD4" w14:textId="4A78F190"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53</w:t>
            </w:r>
          </w:p>
        </w:tc>
        <w:tc>
          <w:tcPr>
            <w:tcW w:w="155" w:type="pct"/>
            <w:tcBorders>
              <w:bottom w:val="single" w:sz="4" w:space="0" w:color="auto"/>
            </w:tcBorders>
            <w:shd w:val="clear" w:color="auto" w:fill="auto"/>
            <w:vAlign w:val="center"/>
          </w:tcPr>
          <w:p w14:paraId="6BA2A288" w14:textId="0014A1F1"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single" w:sz="4" w:space="0" w:color="auto"/>
            </w:tcBorders>
            <w:shd w:val="clear" w:color="auto" w:fill="auto"/>
            <w:vAlign w:val="center"/>
          </w:tcPr>
          <w:p w14:paraId="59423889" w14:textId="09C2C91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53</w:t>
            </w:r>
          </w:p>
        </w:tc>
        <w:tc>
          <w:tcPr>
            <w:tcW w:w="236" w:type="pct"/>
            <w:tcBorders>
              <w:bottom w:val="single" w:sz="4" w:space="0" w:color="auto"/>
            </w:tcBorders>
            <w:shd w:val="clear" w:color="auto" w:fill="auto"/>
            <w:vAlign w:val="center"/>
          </w:tcPr>
          <w:p w14:paraId="5C7FC6CB" w14:textId="0F5116B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bottom w:val="single" w:sz="4" w:space="0" w:color="auto"/>
            </w:tcBorders>
            <w:vAlign w:val="center"/>
          </w:tcPr>
          <w:p w14:paraId="2CFA5095" w14:textId="07AE4A3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159</w:t>
            </w:r>
          </w:p>
        </w:tc>
        <w:tc>
          <w:tcPr>
            <w:tcW w:w="256" w:type="pct"/>
            <w:tcBorders>
              <w:bottom w:val="single" w:sz="4" w:space="0" w:color="auto"/>
            </w:tcBorders>
            <w:shd w:val="clear" w:color="auto" w:fill="auto"/>
            <w:vAlign w:val="center"/>
          </w:tcPr>
          <w:p w14:paraId="19F2411E" w14:textId="4460D0C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single" w:sz="4" w:space="0" w:color="auto"/>
            </w:tcBorders>
            <w:shd w:val="clear" w:color="auto" w:fill="auto"/>
            <w:vAlign w:val="center"/>
          </w:tcPr>
          <w:p w14:paraId="7DB8DF55" w14:textId="5C91C37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0.140</w:t>
            </w:r>
          </w:p>
        </w:tc>
        <w:tc>
          <w:tcPr>
            <w:tcW w:w="237" w:type="pct"/>
            <w:tcBorders>
              <w:bottom w:val="single" w:sz="4" w:space="0" w:color="auto"/>
            </w:tcBorders>
            <w:shd w:val="clear" w:color="auto" w:fill="auto"/>
            <w:vAlign w:val="center"/>
          </w:tcPr>
          <w:p w14:paraId="385CAC00" w14:textId="07D1AC1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0.046</w:t>
            </w:r>
          </w:p>
        </w:tc>
        <w:tc>
          <w:tcPr>
            <w:tcW w:w="225" w:type="pct"/>
            <w:tcBorders>
              <w:bottom w:val="single" w:sz="4" w:space="0" w:color="auto"/>
            </w:tcBorders>
            <w:shd w:val="clear" w:color="auto" w:fill="auto"/>
            <w:vAlign w:val="center"/>
          </w:tcPr>
          <w:p w14:paraId="563F5A09" w14:textId="774FD72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HQ-TSF</w:t>
            </w:r>
          </w:p>
        </w:tc>
        <w:tc>
          <w:tcPr>
            <w:tcW w:w="248" w:type="pct"/>
            <w:tcBorders>
              <w:bottom w:val="single" w:sz="4" w:space="0" w:color="auto"/>
            </w:tcBorders>
            <w:shd w:val="clear" w:color="auto" w:fill="auto"/>
            <w:vAlign w:val="center"/>
          </w:tcPr>
          <w:p w14:paraId="576DE389" w14:textId="509E55A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STS</w:t>
            </w:r>
          </w:p>
        </w:tc>
        <w:tc>
          <w:tcPr>
            <w:tcW w:w="473" w:type="pct"/>
            <w:tcBorders>
              <w:bottom w:val="single" w:sz="4" w:space="0" w:color="auto"/>
            </w:tcBorders>
            <w:shd w:val="clear" w:color="auto" w:fill="auto"/>
            <w:vAlign w:val="center"/>
          </w:tcPr>
          <w:p w14:paraId="2DBED790" w14:textId="37316398"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22/4.35</w:t>
            </w:r>
          </w:p>
        </w:tc>
        <w:tc>
          <w:tcPr>
            <w:tcW w:w="196" w:type="pct"/>
            <w:tcBorders>
              <w:bottom w:val="single" w:sz="4" w:space="0" w:color="auto"/>
            </w:tcBorders>
            <w:vAlign w:val="center"/>
          </w:tcPr>
          <w:p w14:paraId="0D606C28" w14:textId="6D321AD8"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single" w:sz="4" w:space="0" w:color="auto"/>
            </w:tcBorders>
            <w:shd w:val="clear" w:color="auto" w:fill="auto"/>
            <w:vAlign w:val="center"/>
          </w:tcPr>
          <w:p w14:paraId="472200E4" w14:textId="329AFDA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single" w:sz="4" w:space="0" w:color="auto"/>
            </w:tcBorders>
            <w:shd w:val="clear" w:color="auto" w:fill="auto"/>
            <w:vAlign w:val="center"/>
          </w:tcPr>
          <w:p w14:paraId="7E88F3CE" w14:textId="7F00C14E"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bottom w:val="single" w:sz="4" w:space="0" w:color="auto"/>
            </w:tcBorders>
            <w:shd w:val="clear" w:color="auto" w:fill="auto"/>
            <w:vAlign w:val="center"/>
          </w:tcPr>
          <w:p w14:paraId="66FE22E4" w14:textId="3FB5070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91</w:t>
            </w:r>
          </w:p>
        </w:tc>
      </w:tr>
      <w:tr w:rsidR="00D37EF1" w:rsidRPr="0049228C" w14:paraId="4C01B3F5"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51614D30" w14:textId="3E0359D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S-I81</w:t>
            </w:r>
          </w:p>
        </w:tc>
        <w:tc>
          <w:tcPr>
            <w:tcW w:w="414" w:type="pct"/>
            <w:tcBorders>
              <w:bottom w:val="single" w:sz="4" w:space="0" w:color="auto"/>
            </w:tcBorders>
            <w:shd w:val="clear" w:color="auto" w:fill="auto"/>
            <w:vAlign w:val="center"/>
          </w:tcPr>
          <w:p w14:paraId="1CDB0B2C" w14:textId="54B05C82"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bottom w:val="single" w:sz="4" w:space="0" w:color="auto"/>
            </w:tcBorders>
            <w:shd w:val="clear" w:color="auto" w:fill="auto"/>
            <w:vAlign w:val="center"/>
          </w:tcPr>
          <w:p w14:paraId="653A618F" w14:textId="6DE6A58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-77.3975, 40.2455</w:t>
            </w:r>
          </w:p>
        </w:tc>
        <w:tc>
          <w:tcPr>
            <w:tcW w:w="241" w:type="pct"/>
            <w:tcBorders>
              <w:bottom w:val="single" w:sz="4" w:space="0" w:color="auto"/>
            </w:tcBorders>
            <w:shd w:val="clear" w:color="auto" w:fill="auto"/>
            <w:vAlign w:val="center"/>
          </w:tcPr>
          <w:p w14:paraId="0BBD9BA5" w14:textId="20B28EFF"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bottom w:val="single" w:sz="4" w:space="0" w:color="auto"/>
            </w:tcBorders>
            <w:shd w:val="clear" w:color="auto" w:fill="auto"/>
            <w:vAlign w:val="center"/>
          </w:tcPr>
          <w:p w14:paraId="0408C39D" w14:textId="44D709F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bottom w:val="single" w:sz="4" w:space="0" w:color="auto"/>
            </w:tcBorders>
            <w:vAlign w:val="center"/>
          </w:tcPr>
          <w:p w14:paraId="150CA69B" w14:textId="32070FAD"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single" w:sz="4" w:space="0" w:color="auto"/>
            </w:tcBorders>
            <w:shd w:val="clear" w:color="auto" w:fill="auto"/>
            <w:vAlign w:val="center"/>
          </w:tcPr>
          <w:p w14:paraId="5F451A20" w14:textId="2410013F"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58</w:t>
            </w:r>
          </w:p>
        </w:tc>
        <w:tc>
          <w:tcPr>
            <w:tcW w:w="155" w:type="pct"/>
            <w:tcBorders>
              <w:bottom w:val="single" w:sz="4" w:space="0" w:color="auto"/>
            </w:tcBorders>
            <w:shd w:val="clear" w:color="auto" w:fill="auto"/>
            <w:vAlign w:val="center"/>
          </w:tcPr>
          <w:p w14:paraId="79083163" w14:textId="036DD3C9"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single" w:sz="4" w:space="0" w:color="auto"/>
            </w:tcBorders>
            <w:shd w:val="clear" w:color="auto" w:fill="auto"/>
            <w:vAlign w:val="center"/>
          </w:tcPr>
          <w:p w14:paraId="4A5B9528" w14:textId="1E7C842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58</w:t>
            </w:r>
          </w:p>
        </w:tc>
        <w:tc>
          <w:tcPr>
            <w:tcW w:w="236" w:type="pct"/>
            <w:tcBorders>
              <w:bottom w:val="single" w:sz="4" w:space="0" w:color="auto"/>
            </w:tcBorders>
            <w:shd w:val="clear" w:color="auto" w:fill="auto"/>
            <w:vAlign w:val="center"/>
          </w:tcPr>
          <w:p w14:paraId="3675F27A" w14:textId="5EBAB35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bottom w:val="single" w:sz="4" w:space="0" w:color="auto"/>
            </w:tcBorders>
            <w:vAlign w:val="center"/>
          </w:tcPr>
          <w:p w14:paraId="65E40F14" w14:textId="6A51BAF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174</w:t>
            </w:r>
          </w:p>
        </w:tc>
        <w:tc>
          <w:tcPr>
            <w:tcW w:w="256" w:type="pct"/>
            <w:tcBorders>
              <w:bottom w:val="single" w:sz="4" w:space="0" w:color="auto"/>
            </w:tcBorders>
            <w:shd w:val="clear" w:color="auto" w:fill="auto"/>
            <w:vAlign w:val="center"/>
          </w:tcPr>
          <w:p w14:paraId="79236D85" w14:textId="02210A4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single" w:sz="4" w:space="0" w:color="auto"/>
            </w:tcBorders>
            <w:shd w:val="clear" w:color="auto" w:fill="auto"/>
            <w:vAlign w:val="center"/>
          </w:tcPr>
          <w:p w14:paraId="5F2D7FCD" w14:textId="2330903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0.214</w:t>
            </w:r>
          </w:p>
        </w:tc>
        <w:tc>
          <w:tcPr>
            <w:tcW w:w="237" w:type="pct"/>
            <w:tcBorders>
              <w:bottom w:val="single" w:sz="4" w:space="0" w:color="auto"/>
            </w:tcBorders>
            <w:shd w:val="clear" w:color="auto" w:fill="auto"/>
            <w:vAlign w:val="center"/>
          </w:tcPr>
          <w:p w14:paraId="6F8CB84E" w14:textId="03722FB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0.042</w:t>
            </w:r>
          </w:p>
        </w:tc>
        <w:tc>
          <w:tcPr>
            <w:tcW w:w="225" w:type="pct"/>
            <w:tcBorders>
              <w:bottom w:val="single" w:sz="4" w:space="0" w:color="auto"/>
            </w:tcBorders>
            <w:shd w:val="clear" w:color="auto" w:fill="auto"/>
            <w:vAlign w:val="center"/>
          </w:tcPr>
          <w:p w14:paraId="04878A91" w14:textId="7117800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bottom w:val="single" w:sz="4" w:space="0" w:color="auto"/>
            </w:tcBorders>
            <w:shd w:val="clear" w:color="auto" w:fill="auto"/>
            <w:vAlign w:val="center"/>
          </w:tcPr>
          <w:p w14:paraId="5EDB8476" w14:textId="2119E22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bottom w:val="single" w:sz="4" w:space="0" w:color="auto"/>
            </w:tcBorders>
            <w:shd w:val="clear" w:color="auto" w:fill="auto"/>
            <w:vAlign w:val="center"/>
          </w:tcPr>
          <w:p w14:paraId="26758E04" w14:textId="7CC6926F"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8/4.13</w:t>
            </w:r>
          </w:p>
        </w:tc>
        <w:tc>
          <w:tcPr>
            <w:tcW w:w="196" w:type="pct"/>
            <w:tcBorders>
              <w:bottom w:val="single" w:sz="4" w:space="0" w:color="auto"/>
            </w:tcBorders>
            <w:vAlign w:val="center"/>
          </w:tcPr>
          <w:p w14:paraId="06D5FF8E" w14:textId="320651E3"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single" w:sz="4" w:space="0" w:color="auto"/>
            </w:tcBorders>
            <w:shd w:val="clear" w:color="auto" w:fill="auto"/>
            <w:vAlign w:val="center"/>
          </w:tcPr>
          <w:p w14:paraId="5AB9A4BB" w14:textId="5B04D9E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single" w:sz="4" w:space="0" w:color="auto"/>
            </w:tcBorders>
            <w:shd w:val="clear" w:color="auto" w:fill="auto"/>
            <w:vAlign w:val="center"/>
          </w:tcPr>
          <w:p w14:paraId="1EF171FA" w14:textId="64284377"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bottom w:val="single" w:sz="4" w:space="0" w:color="auto"/>
            </w:tcBorders>
            <w:shd w:val="clear" w:color="auto" w:fill="auto"/>
            <w:vAlign w:val="center"/>
          </w:tcPr>
          <w:p w14:paraId="2FAE47B5" w14:textId="4837B5B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31</w:t>
            </w:r>
          </w:p>
        </w:tc>
      </w:tr>
      <w:tr w:rsidR="00D37EF1" w:rsidRPr="0049228C" w14:paraId="5C37DE78"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7861A999" w14:textId="29AAF40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S-I82</w:t>
            </w:r>
          </w:p>
        </w:tc>
        <w:tc>
          <w:tcPr>
            <w:tcW w:w="414" w:type="pct"/>
            <w:tcBorders>
              <w:bottom w:val="single" w:sz="4" w:space="0" w:color="auto"/>
            </w:tcBorders>
            <w:shd w:val="clear" w:color="auto" w:fill="auto"/>
            <w:vAlign w:val="center"/>
          </w:tcPr>
          <w:p w14:paraId="55B44C7D" w14:textId="6540D489"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bottom w:val="single" w:sz="4" w:space="0" w:color="auto"/>
            </w:tcBorders>
            <w:shd w:val="clear" w:color="auto" w:fill="auto"/>
            <w:vAlign w:val="center"/>
          </w:tcPr>
          <w:p w14:paraId="436712BF" w14:textId="1DDB31E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-77.3901, 40.2454</w:t>
            </w:r>
          </w:p>
        </w:tc>
        <w:tc>
          <w:tcPr>
            <w:tcW w:w="241" w:type="pct"/>
            <w:tcBorders>
              <w:bottom w:val="single" w:sz="4" w:space="0" w:color="auto"/>
            </w:tcBorders>
            <w:shd w:val="clear" w:color="auto" w:fill="auto"/>
            <w:vAlign w:val="center"/>
          </w:tcPr>
          <w:p w14:paraId="6446FA62" w14:textId="614D38F9"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bottom w:val="single" w:sz="4" w:space="0" w:color="auto"/>
            </w:tcBorders>
            <w:shd w:val="clear" w:color="auto" w:fill="auto"/>
            <w:vAlign w:val="center"/>
          </w:tcPr>
          <w:p w14:paraId="12007478" w14:textId="7880319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w:t>
            </w:r>
          </w:p>
        </w:tc>
        <w:tc>
          <w:tcPr>
            <w:tcW w:w="256" w:type="pct"/>
            <w:tcBorders>
              <w:bottom w:val="single" w:sz="4" w:space="0" w:color="auto"/>
            </w:tcBorders>
            <w:vAlign w:val="center"/>
          </w:tcPr>
          <w:p w14:paraId="043E5B8F" w14:textId="53F126A7"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single" w:sz="4" w:space="0" w:color="auto"/>
            </w:tcBorders>
            <w:shd w:val="clear" w:color="auto" w:fill="auto"/>
            <w:vAlign w:val="center"/>
          </w:tcPr>
          <w:p w14:paraId="3680E487" w14:textId="21603E2F"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bottom w:val="single" w:sz="4" w:space="0" w:color="auto"/>
            </w:tcBorders>
            <w:shd w:val="clear" w:color="auto" w:fill="auto"/>
            <w:vAlign w:val="center"/>
          </w:tcPr>
          <w:p w14:paraId="09CBED15" w14:textId="2EBAADA3"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single" w:sz="4" w:space="0" w:color="auto"/>
            </w:tcBorders>
            <w:shd w:val="clear" w:color="auto" w:fill="auto"/>
            <w:vAlign w:val="center"/>
          </w:tcPr>
          <w:p w14:paraId="6F52F087" w14:textId="4AA4256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bottom w:val="single" w:sz="4" w:space="0" w:color="auto"/>
            </w:tcBorders>
            <w:shd w:val="clear" w:color="auto" w:fill="auto"/>
            <w:vAlign w:val="center"/>
          </w:tcPr>
          <w:p w14:paraId="5BE26A32" w14:textId="1D4DA01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tcBorders>
              <w:bottom w:val="single" w:sz="4" w:space="0" w:color="auto"/>
            </w:tcBorders>
            <w:vAlign w:val="center"/>
          </w:tcPr>
          <w:p w14:paraId="1810E372" w14:textId="163AA19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single" w:sz="4" w:space="0" w:color="auto"/>
            </w:tcBorders>
            <w:shd w:val="clear" w:color="auto" w:fill="auto"/>
            <w:vAlign w:val="center"/>
          </w:tcPr>
          <w:p w14:paraId="5AF259BD" w14:textId="62556C1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single" w:sz="4" w:space="0" w:color="auto"/>
            </w:tcBorders>
            <w:shd w:val="clear" w:color="auto" w:fill="auto"/>
            <w:vAlign w:val="center"/>
          </w:tcPr>
          <w:p w14:paraId="1E6992E3" w14:textId="02E517C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0.001</w:t>
            </w:r>
          </w:p>
        </w:tc>
        <w:tc>
          <w:tcPr>
            <w:tcW w:w="237" w:type="pct"/>
            <w:tcBorders>
              <w:bottom w:val="single" w:sz="4" w:space="0" w:color="auto"/>
            </w:tcBorders>
            <w:shd w:val="clear" w:color="auto" w:fill="auto"/>
            <w:vAlign w:val="center"/>
          </w:tcPr>
          <w:p w14:paraId="5334BF2B" w14:textId="29CEC8A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25" w:type="pct"/>
            <w:tcBorders>
              <w:bottom w:val="single" w:sz="4" w:space="0" w:color="auto"/>
            </w:tcBorders>
            <w:shd w:val="clear" w:color="auto" w:fill="auto"/>
            <w:vAlign w:val="center"/>
          </w:tcPr>
          <w:p w14:paraId="2996B102" w14:textId="76D3900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bottom w:val="single" w:sz="4" w:space="0" w:color="auto"/>
            </w:tcBorders>
            <w:shd w:val="clear" w:color="auto" w:fill="auto"/>
            <w:vAlign w:val="center"/>
          </w:tcPr>
          <w:p w14:paraId="15117225" w14:textId="72726C3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bottom w:val="single" w:sz="4" w:space="0" w:color="auto"/>
            </w:tcBorders>
            <w:shd w:val="clear" w:color="auto" w:fill="auto"/>
            <w:vAlign w:val="center"/>
          </w:tcPr>
          <w:p w14:paraId="5954B5CE" w14:textId="68ECB2D1"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9/4.14</w:t>
            </w:r>
          </w:p>
        </w:tc>
        <w:tc>
          <w:tcPr>
            <w:tcW w:w="196" w:type="pct"/>
            <w:tcBorders>
              <w:bottom w:val="single" w:sz="4" w:space="0" w:color="auto"/>
            </w:tcBorders>
            <w:vAlign w:val="center"/>
          </w:tcPr>
          <w:p w14:paraId="21CF7ACD" w14:textId="4B262548"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single" w:sz="4" w:space="0" w:color="auto"/>
            </w:tcBorders>
            <w:shd w:val="clear" w:color="auto" w:fill="auto"/>
            <w:vAlign w:val="center"/>
          </w:tcPr>
          <w:p w14:paraId="2FA6D195" w14:textId="77B1102F"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single" w:sz="4" w:space="0" w:color="auto"/>
            </w:tcBorders>
            <w:shd w:val="clear" w:color="auto" w:fill="auto"/>
            <w:vAlign w:val="center"/>
          </w:tcPr>
          <w:p w14:paraId="2DC30311" w14:textId="37CB9152"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bottom w:val="single" w:sz="4" w:space="0" w:color="auto"/>
            </w:tcBorders>
            <w:shd w:val="clear" w:color="auto" w:fill="auto"/>
            <w:vAlign w:val="center"/>
          </w:tcPr>
          <w:p w14:paraId="2D597706" w14:textId="1C4251C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35</w:t>
            </w:r>
          </w:p>
        </w:tc>
      </w:tr>
      <w:tr w:rsidR="00D37EF1" w:rsidRPr="0049228C" w14:paraId="34BFFDBD"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22C568EB" w14:textId="59EEA7B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S-I83</w:t>
            </w:r>
          </w:p>
        </w:tc>
        <w:tc>
          <w:tcPr>
            <w:tcW w:w="414" w:type="pct"/>
            <w:tcBorders>
              <w:bottom w:val="single" w:sz="4" w:space="0" w:color="auto"/>
            </w:tcBorders>
            <w:shd w:val="clear" w:color="auto" w:fill="auto"/>
            <w:vAlign w:val="center"/>
          </w:tcPr>
          <w:p w14:paraId="0A56B613" w14:textId="3CED5959"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bottom w:val="single" w:sz="4" w:space="0" w:color="auto"/>
            </w:tcBorders>
            <w:shd w:val="clear" w:color="auto" w:fill="auto"/>
            <w:vAlign w:val="center"/>
          </w:tcPr>
          <w:p w14:paraId="2A6533B4" w14:textId="0540188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-77.3887, 40.2456</w:t>
            </w:r>
          </w:p>
        </w:tc>
        <w:tc>
          <w:tcPr>
            <w:tcW w:w="241" w:type="pct"/>
            <w:tcBorders>
              <w:bottom w:val="single" w:sz="4" w:space="0" w:color="auto"/>
            </w:tcBorders>
            <w:shd w:val="clear" w:color="auto" w:fill="auto"/>
            <w:vAlign w:val="center"/>
          </w:tcPr>
          <w:p w14:paraId="077D38BE" w14:textId="0EE1FBE1"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bottom w:val="single" w:sz="4" w:space="0" w:color="auto"/>
            </w:tcBorders>
            <w:shd w:val="clear" w:color="auto" w:fill="auto"/>
            <w:vAlign w:val="center"/>
          </w:tcPr>
          <w:p w14:paraId="69F674E9" w14:textId="046B434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15</w:t>
            </w:r>
          </w:p>
        </w:tc>
        <w:tc>
          <w:tcPr>
            <w:tcW w:w="256" w:type="pct"/>
            <w:tcBorders>
              <w:bottom w:val="single" w:sz="4" w:space="0" w:color="auto"/>
            </w:tcBorders>
            <w:vAlign w:val="center"/>
          </w:tcPr>
          <w:p w14:paraId="47F87504" w14:textId="6564C775"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single" w:sz="4" w:space="0" w:color="auto"/>
            </w:tcBorders>
            <w:shd w:val="clear" w:color="auto" w:fill="auto"/>
            <w:vAlign w:val="center"/>
          </w:tcPr>
          <w:p w14:paraId="2EF00F13" w14:textId="674B1F30"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69</w:t>
            </w:r>
          </w:p>
        </w:tc>
        <w:tc>
          <w:tcPr>
            <w:tcW w:w="155" w:type="pct"/>
            <w:tcBorders>
              <w:bottom w:val="single" w:sz="4" w:space="0" w:color="auto"/>
            </w:tcBorders>
            <w:shd w:val="clear" w:color="auto" w:fill="auto"/>
            <w:vAlign w:val="center"/>
          </w:tcPr>
          <w:p w14:paraId="4A7F0C1E" w14:textId="0DA52DF2"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single" w:sz="4" w:space="0" w:color="auto"/>
            </w:tcBorders>
            <w:shd w:val="clear" w:color="auto" w:fill="auto"/>
            <w:vAlign w:val="center"/>
          </w:tcPr>
          <w:p w14:paraId="0700A7EE" w14:textId="7CEF61A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69</w:t>
            </w:r>
          </w:p>
        </w:tc>
        <w:tc>
          <w:tcPr>
            <w:tcW w:w="236" w:type="pct"/>
            <w:tcBorders>
              <w:bottom w:val="single" w:sz="4" w:space="0" w:color="auto"/>
            </w:tcBorders>
            <w:shd w:val="clear" w:color="auto" w:fill="auto"/>
            <w:vAlign w:val="center"/>
          </w:tcPr>
          <w:p w14:paraId="3F36FE72" w14:textId="2ADC7E2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bottom w:val="single" w:sz="4" w:space="0" w:color="auto"/>
            </w:tcBorders>
            <w:vAlign w:val="center"/>
          </w:tcPr>
          <w:p w14:paraId="3BCC42F7" w14:textId="5FAEF77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1,035</w:t>
            </w:r>
          </w:p>
        </w:tc>
        <w:tc>
          <w:tcPr>
            <w:tcW w:w="256" w:type="pct"/>
            <w:tcBorders>
              <w:bottom w:val="single" w:sz="4" w:space="0" w:color="auto"/>
            </w:tcBorders>
            <w:shd w:val="clear" w:color="auto" w:fill="auto"/>
            <w:vAlign w:val="center"/>
          </w:tcPr>
          <w:p w14:paraId="2631D89F" w14:textId="56578ED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single" w:sz="4" w:space="0" w:color="auto"/>
            </w:tcBorders>
            <w:shd w:val="clear" w:color="auto" w:fill="auto"/>
            <w:vAlign w:val="center"/>
          </w:tcPr>
          <w:p w14:paraId="61500BE6" w14:textId="66FE025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0.225</w:t>
            </w:r>
          </w:p>
        </w:tc>
        <w:tc>
          <w:tcPr>
            <w:tcW w:w="237" w:type="pct"/>
            <w:tcBorders>
              <w:bottom w:val="single" w:sz="4" w:space="0" w:color="auto"/>
            </w:tcBorders>
            <w:shd w:val="clear" w:color="auto" w:fill="auto"/>
            <w:vAlign w:val="center"/>
          </w:tcPr>
          <w:p w14:paraId="56E562FA" w14:textId="23EE803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0.054</w:t>
            </w:r>
          </w:p>
        </w:tc>
        <w:tc>
          <w:tcPr>
            <w:tcW w:w="225" w:type="pct"/>
            <w:tcBorders>
              <w:bottom w:val="single" w:sz="4" w:space="0" w:color="auto"/>
            </w:tcBorders>
            <w:shd w:val="clear" w:color="auto" w:fill="auto"/>
            <w:vAlign w:val="center"/>
          </w:tcPr>
          <w:p w14:paraId="3912E44B" w14:textId="467D1EA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bottom w:val="single" w:sz="4" w:space="0" w:color="auto"/>
            </w:tcBorders>
            <w:shd w:val="clear" w:color="auto" w:fill="auto"/>
            <w:vAlign w:val="center"/>
          </w:tcPr>
          <w:p w14:paraId="24CCD210" w14:textId="11C07FF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bottom w:val="single" w:sz="4" w:space="0" w:color="auto"/>
            </w:tcBorders>
            <w:shd w:val="clear" w:color="auto" w:fill="auto"/>
            <w:vAlign w:val="center"/>
          </w:tcPr>
          <w:p w14:paraId="60A367DB" w14:textId="5B94FDE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9/4.15</w:t>
            </w:r>
          </w:p>
        </w:tc>
        <w:tc>
          <w:tcPr>
            <w:tcW w:w="196" w:type="pct"/>
            <w:tcBorders>
              <w:bottom w:val="single" w:sz="4" w:space="0" w:color="auto"/>
            </w:tcBorders>
            <w:vAlign w:val="center"/>
          </w:tcPr>
          <w:p w14:paraId="77D437AA" w14:textId="5000E2C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single" w:sz="4" w:space="0" w:color="auto"/>
            </w:tcBorders>
            <w:shd w:val="clear" w:color="auto" w:fill="auto"/>
            <w:vAlign w:val="center"/>
          </w:tcPr>
          <w:p w14:paraId="23685F4F" w14:textId="1EF76C6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single" w:sz="4" w:space="0" w:color="auto"/>
            </w:tcBorders>
            <w:shd w:val="clear" w:color="auto" w:fill="auto"/>
            <w:vAlign w:val="center"/>
          </w:tcPr>
          <w:p w14:paraId="761D1890" w14:textId="15056E27"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bottom w:val="single" w:sz="4" w:space="0" w:color="auto"/>
            </w:tcBorders>
            <w:shd w:val="clear" w:color="auto" w:fill="auto"/>
            <w:vAlign w:val="center"/>
          </w:tcPr>
          <w:p w14:paraId="5544355C" w14:textId="3747BFD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36</w:t>
            </w:r>
          </w:p>
        </w:tc>
      </w:tr>
      <w:tr w:rsidR="00D37EF1" w:rsidRPr="0049228C" w14:paraId="63367363"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4476040A" w14:textId="0445F71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S-I84</w:t>
            </w:r>
          </w:p>
        </w:tc>
        <w:tc>
          <w:tcPr>
            <w:tcW w:w="414" w:type="pct"/>
            <w:tcBorders>
              <w:bottom w:val="single" w:sz="4" w:space="0" w:color="auto"/>
            </w:tcBorders>
            <w:shd w:val="clear" w:color="auto" w:fill="auto"/>
            <w:vAlign w:val="center"/>
          </w:tcPr>
          <w:p w14:paraId="7E85DF4D" w14:textId="2A6A6713"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bottom w:val="single" w:sz="4" w:space="0" w:color="auto"/>
            </w:tcBorders>
            <w:shd w:val="clear" w:color="auto" w:fill="auto"/>
            <w:vAlign w:val="center"/>
          </w:tcPr>
          <w:p w14:paraId="2552A7DC" w14:textId="7BB24C6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-77.3850, 40.2458</w:t>
            </w:r>
          </w:p>
        </w:tc>
        <w:tc>
          <w:tcPr>
            <w:tcW w:w="241" w:type="pct"/>
            <w:tcBorders>
              <w:bottom w:val="single" w:sz="4" w:space="0" w:color="auto"/>
            </w:tcBorders>
            <w:shd w:val="clear" w:color="auto" w:fill="auto"/>
            <w:vAlign w:val="center"/>
          </w:tcPr>
          <w:p w14:paraId="6EFE574B" w14:textId="679266F6"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bottom w:val="single" w:sz="4" w:space="0" w:color="auto"/>
            </w:tcBorders>
            <w:shd w:val="clear" w:color="auto" w:fill="auto"/>
            <w:vAlign w:val="center"/>
          </w:tcPr>
          <w:p w14:paraId="2E67D72D" w14:textId="131D6D1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bottom w:val="single" w:sz="4" w:space="0" w:color="auto"/>
            </w:tcBorders>
            <w:vAlign w:val="center"/>
          </w:tcPr>
          <w:p w14:paraId="27C14718" w14:textId="6644B7D5"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single" w:sz="4" w:space="0" w:color="auto"/>
            </w:tcBorders>
            <w:shd w:val="clear" w:color="auto" w:fill="auto"/>
            <w:vAlign w:val="center"/>
          </w:tcPr>
          <w:p w14:paraId="60B6A7CC" w14:textId="21ADE89B"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66</w:t>
            </w:r>
          </w:p>
        </w:tc>
        <w:tc>
          <w:tcPr>
            <w:tcW w:w="155" w:type="pct"/>
            <w:tcBorders>
              <w:bottom w:val="single" w:sz="4" w:space="0" w:color="auto"/>
            </w:tcBorders>
            <w:shd w:val="clear" w:color="auto" w:fill="auto"/>
            <w:vAlign w:val="center"/>
          </w:tcPr>
          <w:p w14:paraId="5A501DC4" w14:textId="57783B9C"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single" w:sz="4" w:space="0" w:color="auto"/>
            </w:tcBorders>
            <w:shd w:val="clear" w:color="auto" w:fill="auto"/>
            <w:vAlign w:val="center"/>
          </w:tcPr>
          <w:p w14:paraId="4E92CE2E" w14:textId="62B2BA0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66</w:t>
            </w:r>
          </w:p>
        </w:tc>
        <w:tc>
          <w:tcPr>
            <w:tcW w:w="236" w:type="pct"/>
            <w:tcBorders>
              <w:bottom w:val="single" w:sz="4" w:space="0" w:color="auto"/>
            </w:tcBorders>
            <w:shd w:val="clear" w:color="auto" w:fill="auto"/>
            <w:vAlign w:val="center"/>
          </w:tcPr>
          <w:p w14:paraId="70FC9CB7" w14:textId="2C665AB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bottom w:val="single" w:sz="4" w:space="0" w:color="auto"/>
            </w:tcBorders>
            <w:vAlign w:val="center"/>
          </w:tcPr>
          <w:p w14:paraId="261508CD" w14:textId="0F3D3E7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198</w:t>
            </w:r>
          </w:p>
        </w:tc>
        <w:tc>
          <w:tcPr>
            <w:tcW w:w="256" w:type="pct"/>
            <w:tcBorders>
              <w:bottom w:val="single" w:sz="4" w:space="0" w:color="auto"/>
            </w:tcBorders>
            <w:shd w:val="clear" w:color="auto" w:fill="auto"/>
            <w:vAlign w:val="center"/>
          </w:tcPr>
          <w:p w14:paraId="0FFF5EBE" w14:textId="3B92AAD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single" w:sz="4" w:space="0" w:color="auto"/>
            </w:tcBorders>
            <w:shd w:val="clear" w:color="auto" w:fill="auto"/>
            <w:vAlign w:val="center"/>
          </w:tcPr>
          <w:p w14:paraId="52E25053" w14:textId="5CFE89C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0.176</w:t>
            </w:r>
          </w:p>
        </w:tc>
        <w:tc>
          <w:tcPr>
            <w:tcW w:w="237" w:type="pct"/>
            <w:tcBorders>
              <w:bottom w:val="single" w:sz="4" w:space="0" w:color="auto"/>
            </w:tcBorders>
            <w:shd w:val="clear" w:color="auto" w:fill="auto"/>
            <w:vAlign w:val="center"/>
          </w:tcPr>
          <w:p w14:paraId="4F306DEC" w14:textId="01CD41F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0.052</w:t>
            </w:r>
          </w:p>
        </w:tc>
        <w:tc>
          <w:tcPr>
            <w:tcW w:w="225" w:type="pct"/>
            <w:tcBorders>
              <w:bottom w:val="single" w:sz="4" w:space="0" w:color="auto"/>
            </w:tcBorders>
            <w:shd w:val="clear" w:color="auto" w:fill="auto"/>
            <w:vAlign w:val="center"/>
          </w:tcPr>
          <w:p w14:paraId="0FF5D48C" w14:textId="58FBD9F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bottom w:val="single" w:sz="4" w:space="0" w:color="auto"/>
            </w:tcBorders>
            <w:shd w:val="clear" w:color="auto" w:fill="auto"/>
            <w:vAlign w:val="center"/>
          </w:tcPr>
          <w:p w14:paraId="64E7C238" w14:textId="3D15528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bottom w:val="single" w:sz="4" w:space="0" w:color="auto"/>
            </w:tcBorders>
            <w:shd w:val="clear" w:color="auto" w:fill="auto"/>
            <w:vAlign w:val="center"/>
          </w:tcPr>
          <w:p w14:paraId="2A12C380" w14:textId="7DDE4C8E"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10/4.15</w:t>
            </w:r>
          </w:p>
        </w:tc>
        <w:tc>
          <w:tcPr>
            <w:tcW w:w="196" w:type="pct"/>
            <w:tcBorders>
              <w:bottom w:val="single" w:sz="4" w:space="0" w:color="auto"/>
            </w:tcBorders>
            <w:vAlign w:val="center"/>
          </w:tcPr>
          <w:p w14:paraId="2CE2C138" w14:textId="2D9D5C11"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single" w:sz="4" w:space="0" w:color="auto"/>
            </w:tcBorders>
            <w:shd w:val="clear" w:color="auto" w:fill="auto"/>
            <w:vAlign w:val="center"/>
          </w:tcPr>
          <w:p w14:paraId="121B5245" w14:textId="0C5F8864"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single" w:sz="4" w:space="0" w:color="auto"/>
            </w:tcBorders>
            <w:shd w:val="clear" w:color="auto" w:fill="auto"/>
            <w:vAlign w:val="center"/>
          </w:tcPr>
          <w:p w14:paraId="3D2FDB23" w14:textId="48001CF9"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bottom w:val="single" w:sz="4" w:space="0" w:color="auto"/>
            </w:tcBorders>
            <w:shd w:val="clear" w:color="auto" w:fill="auto"/>
            <w:vAlign w:val="center"/>
          </w:tcPr>
          <w:p w14:paraId="6FF69EC9" w14:textId="5696992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39</w:t>
            </w:r>
          </w:p>
        </w:tc>
      </w:tr>
      <w:tr w:rsidR="00D37EF1" w:rsidRPr="0049228C" w14:paraId="1DEC4AA9"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3AF58C3C" w14:textId="276E823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S-I85</w:t>
            </w:r>
          </w:p>
        </w:tc>
        <w:tc>
          <w:tcPr>
            <w:tcW w:w="414" w:type="pct"/>
            <w:tcBorders>
              <w:bottom w:val="single" w:sz="4" w:space="0" w:color="auto"/>
            </w:tcBorders>
            <w:shd w:val="clear" w:color="auto" w:fill="auto"/>
            <w:vAlign w:val="center"/>
          </w:tcPr>
          <w:p w14:paraId="7911A984" w14:textId="3CDC2D8E"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bottom w:val="single" w:sz="4" w:space="0" w:color="auto"/>
            </w:tcBorders>
            <w:shd w:val="clear" w:color="auto" w:fill="auto"/>
            <w:vAlign w:val="center"/>
          </w:tcPr>
          <w:p w14:paraId="04D517B2" w14:textId="4819A03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-77.3839, 40.2455</w:t>
            </w:r>
          </w:p>
        </w:tc>
        <w:tc>
          <w:tcPr>
            <w:tcW w:w="241" w:type="pct"/>
            <w:tcBorders>
              <w:bottom w:val="single" w:sz="4" w:space="0" w:color="auto"/>
            </w:tcBorders>
            <w:shd w:val="clear" w:color="auto" w:fill="auto"/>
            <w:vAlign w:val="center"/>
          </w:tcPr>
          <w:p w14:paraId="7DFAAA47" w14:textId="60864262"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bottom w:val="single" w:sz="4" w:space="0" w:color="auto"/>
            </w:tcBorders>
            <w:shd w:val="clear" w:color="auto" w:fill="auto"/>
            <w:vAlign w:val="center"/>
          </w:tcPr>
          <w:p w14:paraId="146362DA" w14:textId="62B23E6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12</w:t>
            </w:r>
          </w:p>
        </w:tc>
        <w:tc>
          <w:tcPr>
            <w:tcW w:w="256" w:type="pct"/>
            <w:tcBorders>
              <w:bottom w:val="single" w:sz="4" w:space="0" w:color="auto"/>
            </w:tcBorders>
            <w:vAlign w:val="center"/>
          </w:tcPr>
          <w:p w14:paraId="40BDB96F" w14:textId="754D4888"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single" w:sz="4" w:space="0" w:color="auto"/>
            </w:tcBorders>
            <w:shd w:val="clear" w:color="auto" w:fill="auto"/>
            <w:vAlign w:val="center"/>
          </w:tcPr>
          <w:p w14:paraId="43D3FED1" w14:textId="3CD133D1"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4</w:t>
            </w:r>
          </w:p>
        </w:tc>
        <w:tc>
          <w:tcPr>
            <w:tcW w:w="155" w:type="pct"/>
            <w:tcBorders>
              <w:bottom w:val="single" w:sz="4" w:space="0" w:color="auto"/>
            </w:tcBorders>
            <w:shd w:val="clear" w:color="auto" w:fill="auto"/>
            <w:vAlign w:val="center"/>
          </w:tcPr>
          <w:p w14:paraId="36E3658D" w14:textId="5C2B8177"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18</w:t>
            </w:r>
          </w:p>
        </w:tc>
        <w:tc>
          <w:tcPr>
            <w:tcW w:w="158" w:type="pct"/>
            <w:tcBorders>
              <w:bottom w:val="single" w:sz="4" w:space="0" w:color="auto"/>
            </w:tcBorders>
            <w:shd w:val="clear" w:color="auto" w:fill="auto"/>
            <w:vAlign w:val="center"/>
          </w:tcPr>
          <w:p w14:paraId="4CBBB2F4" w14:textId="0C12A65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22</w:t>
            </w:r>
          </w:p>
        </w:tc>
        <w:tc>
          <w:tcPr>
            <w:tcW w:w="236" w:type="pct"/>
            <w:tcBorders>
              <w:bottom w:val="single" w:sz="4" w:space="0" w:color="auto"/>
            </w:tcBorders>
            <w:shd w:val="clear" w:color="auto" w:fill="auto"/>
            <w:vAlign w:val="center"/>
          </w:tcPr>
          <w:p w14:paraId="57CD2796" w14:textId="7CB8717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Bore Floodway</w:t>
            </w:r>
          </w:p>
        </w:tc>
        <w:tc>
          <w:tcPr>
            <w:tcW w:w="246" w:type="pct"/>
            <w:tcBorders>
              <w:bottom w:val="single" w:sz="4" w:space="0" w:color="auto"/>
            </w:tcBorders>
            <w:vAlign w:val="center"/>
          </w:tcPr>
          <w:p w14:paraId="74748360" w14:textId="54FAC45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48</w:t>
            </w:r>
          </w:p>
        </w:tc>
        <w:tc>
          <w:tcPr>
            <w:tcW w:w="256" w:type="pct"/>
            <w:tcBorders>
              <w:bottom w:val="single" w:sz="4" w:space="0" w:color="auto"/>
            </w:tcBorders>
            <w:shd w:val="clear" w:color="auto" w:fill="auto"/>
            <w:vAlign w:val="center"/>
          </w:tcPr>
          <w:p w14:paraId="34E0EA91" w14:textId="57D2CB7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216</w:t>
            </w:r>
          </w:p>
        </w:tc>
        <w:tc>
          <w:tcPr>
            <w:tcW w:w="256" w:type="pct"/>
            <w:tcBorders>
              <w:bottom w:val="single" w:sz="4" w:space="0" w:color="auto"/>
            </w:tcBorders>
            <w:shd w:val="clear" w:color="auto" w:fill="auto"/>
            <w:vAlign w:val="center"/>
          </w:tcPr>
          <w:p w14:paraId="33939DB6" w14:textId="05D294B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0.103</w:t>
            </w:r>
          </w:p>
        </w:tc>
        <w:tc>
          <w:tcPr>
            <w:tcW w:w="237" w:type="pct"/>
            <w:tcBorders>
              <w:bottom w:val="single" w:sz="4" w:space="0" w:color="auto"/>
            </w:tcBorders>
            <w:shd w:val="clear" w:color="auto" w:fill="auto"/>
            <w:vAlign w:val="center"/>
          </w:tcPr>
          <w:p w14:paraId="41160B36" w14:textId="3CA33B9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0.138</w:t>
            </w:r>
          </w:p>
        </w:tc>
        <w:tc>
          <w:tcPr>
            <w:tcW w:w="225" w:type="pct"/>
            <w:tcBorders>
              <w:bottom w:val="single" w:sz="4" w:space="0" w:color="auto"/>
            </w:tcBorders>
            <w:shd w:val="clear" w:color="auto" w:fill="auto"/>
            <w:vAlign w:val="center"/>
          </w:tcPr>
          <w:p w14:paraId="05B8E406" w14:textId="1B24117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bottom w:val="single" w:sz="4" w:space="0" w:color="auto"/>
            </w:tcBorders>
            <w:shd w:val="clear" w:color="auto" w:fill="auto"/>
            <w:vAlign w:val="center"/>
          </w:tcPr>
          <w:p w14:paraId="21105FA5" w14:textId="6041C76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bottom w:val="single" w:sz="4" w:space="0" w:color="auto"/>
            </w:tcBorders>
            <w:shd w:val="clear" w:color="auto" w:fill="auto"/>
            <w:vAlign w:val="center"/>
          </w:tcPr>
          <w:p w14:paraId="0C320FE4" w14:textId="542BCD29"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10/4.15</w:t>
            </w:r>
          </w:p>
        </w:tc>
        <w:tc>
          <w:tcPr>
            <w:tcW w:w="196" w:type="pct"/>
            <w:tcBorders>
              <w:bottom w:val="single" w:sz="4" w:space="0" w:color="auto"/>
            </w:tcBorders>
            <w:vAlign w:val="center"/>
          </w:tcPr>
          <w:p w14:paraId="77985439" w14:textId="46B7D76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single" w:sz="4" w:space="0" w:color="auto"/>
            </w:tcBorders>
            <w:shd w:val="clear" w:color="auto" w:fill="auto"/>
            <w:vAlign w:val="center"/>
          </w:tcPr>
          <w:p w14:paraId="29E409F7" w14:textId="4764629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single" w:sz="4" w:space="0" w:color="auto"/>
            </w:tcBorders>
            <w:shd w:val="clear" w:color="auto" w:fill="auto"/>
            <w:vAlign w:val="center"/>
          </w:tcPr>
          <w:p w14:paraId="2C5F1AEE" w14:textId="4D933B4F"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bottom w:val="single" w:sz="4" w:space="0" w:color="auto"/>
            </w:tcBorders>
            <w:shd w:val="clear" w:color="auto" w:fill="auto"/>
            <w:vAlign w:val="center"/>
          </w:tcPr>
          <w:p w14:paraId="5798D9E7" w14:textId="6A7F54E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41</w:t>
            </w:r>
          </w:p>
        </w:tc>
      </w:tr>
      <w:tr w:rsidR="00D37EF1" w:rsidRPr="0049228C" w14:paraId="2ED7B384"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0CF903C6" w14:textId="654DA7D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S-I87</w:t>
            </w:r>
          </w:p>
        </w:tc>
        <w:tc>
          <w:tcPr>
            <w:tcW w:w="414" w:type="pct"/>
            <w:tcBorders>
              <w:bottom w:val="single" w:sz="4" w:space="0" w:color="auto"/>
            </w:tcBorders>
            <w:shd w:val="clear" w:color="auto" w:fill="auto"/>
            <w:vAlign w:val="center"/>
          </w:tcPr>
          <w:p w14:paraId="48127641" w14:textId="5446B041"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Doubling Gap Creek</w:t>
            </w:r>
          </w:p>
        </w:tc>
        <w:tc>
          <w:tcPr>
            <w:tcW w:w="239" w:type="pct"/>
            <w:tcBorders>
              <w:bottom w:val="single" w:sz="4" w:space="0" w:color="auto"/>
            </w:tcBorders>
            <w:shd w:val="clear" w:color="auto" w:fill="auto"/>
            <w:vAlign w:val="center"/>
          </w:tcPr>
          <w:p w14:paraId="10C978C1" w14:textId="321C28B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-77.4402, 40.2500</w:t>
            </w:r>
          </w:p>
        </w:tc>
        <w:tc>
          <w:tcPr>
            <w:tcW w:w="241" w:type="pct"/>
            <w:tcBorders>
              <w:bottom w:val="single" w:sz="4" w:space="0" w:color="auto"/>
            </w:tcBorders>
            <w:shd w:val="clear" w:color="auto" w:fill="auto"/>
            <w:vAlign w:val="center"/>
          </w:tcPr>
          <w:p w14:paraId="1C2A2B3A" w14:textId="531EC105"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bottom w:val="single" w:sz="4" w:space="0" w:color="auto"/>
            </w:tcBorders>
            <w:shd w:val="clear" w:color="auto" w:fill="auto"/>
            <w:vAlign w:val="center"/>
          </w:tcPr>
          <w:p w14:paraId="18C922DE" w14:textId="6466B74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w:t>
            </w:r>
          </w:p>
        </w:tc>
        <w:tc>
          <w:tcPr>
            <w:tcW w:w="256" w:type="pct"/>
            <w:tcBorders>
              <w:bottom w:val="single" w:sz="4" w:space="0" w:color="auto"/>
            </w:tcBorders>
            <w:vAlign w:val="center"/>
          </w:tcPr>
          <w:p w14:paraId="42776D09" w14:textId="30E487A9"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bottom w:val="single" w:sz="4" w:space="0" w:color="auto"/>
            </w:tcBorders>
            <w:shd w:val="clear" w:color="auto" w:fill="auto"/>
            <w:vAlign w:val="center"/>
          </w:tcPr>
          <w:p w14:paraId="774B6D78" w14:textId="497FAF5D"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55</w:t>
            </w:r>
          </w:p>
        </w:tc>
        <w:tc>
          <w:tcPr>
            <w:tcW w:w="155" w:type="pct"/>
            <w:tcBorders>
              <w:bottom w:val="single" w:sz="4" w:space="0" w:color="auto"/>
            </w:tcBorders>
            <w:shd w:val="clear" w:color="auto" w:fill="auto"/>
            <w:vAlign w:val="center"/>
          </w:tcPr>
          <w:p w14:paraId="23B39818" w14:textId="78F4A517"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single" w:sz="4" w:space="0" w:color="auto"/>
            </w:tcBorders>
            <w:shd w:val="clear" w:color="auto" w:fill="auto"/>
            <w:vAlign w:val="center"/>
          </w:tcPr>
          <w:p w14:paraId="3BDEA22B" w14:textId="6023B77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55</w:t>
            </w:r>
          </w:p>
        </w:tc>
        <w:tc>
          <w:tcPr>
            <w:tcW w:w="236" w:type="pct"/>
            <w:tcBorders>
              <w:bottom w:val="single" w:sz="4" w:space="0" w:color="auto"/>
            </w:tcBorders>
            <w:shd w:val="clear" w:color="auto" w:fill="auto"/>
            <w:vAlign w:val="center"/>
          </w:tcPr>
          <w:p w14:paraId="6700101A" w14:textId="6DB3EE1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bottom w:val="single" w:sz="4" w:space="0" w:color="auto"/>
            </w:tcBorders>
            <w:vAlign w:val="center"/>
          </w:tcPr>
          <w:p w14:paraId="0876B667" w14:textId="7DB4C75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275</w:t>
            </w:r>
          </w:p>
        </w:tc>
        <w:tc>
          <w:tcPr>
            <w:tcW w:w="256" w:type="pct"/>
            <w:tcBorders>
              <w:bottom w:val="single" w:sz="4" w:space="0" w:color="auto"/>
            </w:tcBorders>
            <w:shd w:val="clear" w:color="auto" w:fill="auto"/>
            <w:vAlign w:val="center"/>
          </w:tcPr>
          <w:p w14:paraId="4D4031AF" w14:textId="1B50076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bottom w:val="single" w:sz="4" w:space="0" w:color="auto"/>
            </w:tcBorders>
            <w:shd w:val="clear" w:color="auto" w:fill="auto"/>
            <w:vAlign w:val="center"/>
          </w:tcPr>
          <w:p w14:paraId="32BEDD1E" w14:textId="1625964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0.170</w:t>
            </w:r>
          </w:p>
        </w:tc>
        <w:tc>
          <w:tcPr>
            <w:tcW w:w="237" w:type="pct"/>
            <w:tcBorders>
              <w:bottom w:val="single" w:sz="4" w:space="0" w:color="auto"/>
            </w:tcBorders>
            <w:shd w:val="clear" w:color="auto" w:fill="auto"/>
            <w:vAlign w:val="center"/>
          </w:tcPr>
          <w:p w14:paraId="5F3599DE" w14:textId="67CCFCF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0.048</w:t>
            </w:r>
          </w:p>
        </w:tc>
        <w:tc>
          <w:tcPr>
            <w:tcW w:w="225" w:type="pct"/>
            <w:tcBorders>
              <w:bottom w:val="single" w:sz="4" w:space="0" w:color="auto"/>
            </w:tcBorders>
            <w:shd w:val="clear" w:color="auto" w:fill="auto"/>
            <w:vAlign w:val="center"/>
          </w:tcPr>
          <w:p w14:paraId="265CCEEA" w14:textId="284C300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HQ-CWF</w:t>
            </w:r>
          </w:p>
        </w:tc>
        <w:tc>
          <w:tcPr>
            <w:tcW w:w="248" w:type="pct"/>
            <w:tcBorders>
              <w:bottom w:val="single" w:sz="4" w:space="0" w:color="auto"/>
            </w:tcBorders>
            <w:shd w:val="clear" w:color="auto" w:fill="auto"/>
            <w:vAlign w:val="center"/>
          </w:tcPr>
          <w:p w14:paraId="517AA4BF" w14:textId="3655945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bottom w:val="single" w:sz="4" w:space="0" w:color="auto"/>
            </w:tcBorders>
            <w:shd w:val="clear" w:color="auto" w:fill="auto"/>
            <w:vAlign w:val="center"/>
          </w:tcPr>
          <w:p w14:paraId="690F2700" w14:textId="2F6A753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4/4.06</w:t>
            </w:r>
          </w:p>
        </w:tc>
        <w:tc>
          <w:tcPr>
            <w:tcW w:w="196" w:type="pct"/>
            <w:tcBorders>
              <w:bottom w:val="single" w:sz="4" w:space="0" w:color="auto"/>
            </w:tcBorders>
            <w:vAlign w:val="center"/>
          </w:tcPr>
          <w:p w14:paraId="05580F42" w14:textId="6E565C1C"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single" w:sz="4" w:space="0" w:color="auto"/>
            </w:tcBorders>
            <w:shd w:val="clear" w:color="auto" w:fill="auto"/>
            <w:vAlign w:val="center"/>
          </w:tcPr>
          <w:p w14:paraId="1E4E0BCE" w14:textId="7B22409C"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single" w:sz="4" w:space="0" w:color="auto"/>
            </w:tcBorders>
            <w:shd w:val="clear" w:color="auto" w:fill="auto"/>
            <w:vAlign w:val="center"/>
          </w:tcPr>
          <w:p w14:paraId="3327937C" w14:textId="6C15AC69"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bottom w:val="single" w:sz="4" w:space="0" w:color="auto"/>
            </w:tcBorders>
            <w:shd w:val="clear" w:color="auto" w:fill="auto"/>
            <w:vAlign w:val="center"/>
          </w:tcPr>
          <w:p w14:paraId="1051D7FD" w14:textId="271E195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9</w:t>
            </w:r>
          </w:p>
        </w:tc>
      </w:tr>
      <w:tr w:rsidR="00D37EF1" w:rsidRPr="0049228C" w14:paraId="486C8A04"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240EA80B" w14:textId="7C2FB08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S-I88</w:t>
            </w:r>
          </w:p>
        </w:tc>
        <w:tc>
          <w:tcPr>
            <w:tcW w:w="414" w:type="pct"/>
            <w:tcBorders>
              <w:bottom w:val="dashed" w:sz="4" w:space="0" w:color="auto"/>
            </w:tcBorders>
            <w:shd w:val="clear" w:color="auto" w:fill="auto"/>
            <w:vAlign w:val="center"/>
          </w:tcPr>
          <w:p w14:paraId="615186B6" w14:textId="1D0CB837"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Doubling Gap Creek</w:t>
            </w:r>
          </w:p>
        </w:tc>
        <w:tc>
          <w:tcPr>
            <w:tcW w:w="239" w:type="pct"/>
            <w:tcBorders>
              <w:bottom w:val="dashed" w:sz="4" w:space="0" w:color="auto"/>
            </w:tcBorders>
            <w:shd w:val="clear" w:color="auto" w:fill="auto"/>
            <w:vAlign w:val="center"/>
          </w:tcPr>
          <w:p w14:paraId="00AAFD8B" w14:textId="64E58FB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-77.4459, 40.2511</w:t>
            </w:r>
          </w:p>
        </w:tc>
        <w:tc>
          <w:tcPr>
            <w:tcW w:w="241" w:type="pct"/>
            <w:tcBorders>
              <w:bottom w:val="dashed" w:sz="4" w:space="0" w:color="auto"/>
            </w:tcBorders>
            <w:shd w:val="clear" w:color="auto" w:fill="auto"/>
            <w:vAlign w:val="center"/>
          </w:tcPr>
          <w:p w14:paraId="3ACD5FBD" w14:textId="5626DD71"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bottom w:val="dashed" w:sz="4" w:space="0" w:color="auto"/>
            </w:tcBorders>
            <w:shd w:val="clear" w:color="auto" w:fill="auto"/>
            <w:vAlign w:val="center"/>
          </w:tcPr>
          <w:p w14:paraId="73DEAFDF" w14:textId="61B44EE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bottom w:val="dashed" w:sz="4" w:space="0" w:color="auto"/>
            </w:tcBorders>
            <w:vAlign w:val="center"/>
          </w:tcPr>
          <w:p w14:paraId="368AFC8E" w14:textId="477C9F37" w:rsidR="003F72B1" w:rsidRPr="0049228C" w:rsidRDefault="006E6C7C" w:rsidP="00844099">
            <w:pPr>
              <w:spacing w:before="20" w:afterLines="20" w:after="48"/>
              <w:contextualSpacing/>
              <w:jc w:val="center"/>
              <w:rPr>
                <w:rFonts w:ascii="Arial" w:hAnsi="Arial" w:cs="Arial"/>
                <w:i/>
                <w:color w:val="000000"/>
                <w:sz w:val="15"/>
                <w:szCs w:val="15"/>
              </w:rPr>
            </w:pPr>
            <w:r>
              <w:rPr>
                <w:rFonts w:ascii="Arial" w:hAnsi="Arial" w:cs="Arial"/>
                <w:i/>
                <w:color w:val="000000"/>
                <w:sz w:val="15"/>
                <w:szCs w:val="15"/>
              </w:rPr>
              <w:t>3</w:t>
            </w:r>
          </w:p>
        </w:tc>
        <w:tc>
          <w:tcPr>
            <w:tcW w:w="164" w:type="pct"/>
            <w:tcBorders>
              <w:bottom w:val="dashed" w:sz="4" w:space="0" w:color="auto"/>
            </w:tcBorders>
            <w:shd w:val="clear" w:color="auto" w:fill="auto"/>
            <w:vAlign w:val="center"/>
          </w:tcPr>
          <w:p w14:paraId="410DFDFD" w14:textId="7A9EBB79"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4</w:t>
            </w:r>
          </w:p>
        </w:tc>
        <w:tc>
          <w:tcPr>
            <w:tcW w:w="155" w:type="pct"/>
            <w:tcBorders>
              <w:bottom w:val="dashed" w:sz="4" w:space="0" w:color="auto"/>
            </w:tcBorders>
            <w:shd w:val="clear" w:color="auto" w:fill="auto"/>
            <w:vAlign w:val="center"/>
          </w:tcPr>
          <w:p w14:paraId="50D5B60A" w14:textId="4DE0891B"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bottom w:val="dashed" w:sz="4" w:space="0" w:color="auto"/>
            </w:tcBorders>
            <w:shd w:val="clear" w:color="auto" w:fill="auto"/>
            <w:vAlign w:val="center"/>
          </w:tcPr>
          <w:p w14:paraId="31B58363" w14:textId="38BAC03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4</w:t>
            </w:r>
          </w:p>
        </w:tc>
        <w:tc>
          <w:tcPr>
            <w:tcW w:w="236" w:type="pct"/>
            <w:tcBorders>
              <w:bottom w:val="dashed" w:sz="4" w:space="0" w:color="auto"/>
            </w:tcBorders>
            <w:shd w:val="clear" w:color="auto" w:fill="auto"/>
            <w:vAlign w:val="center"/>
          </w:tcPr>
          <w:p w14:paraId="1B7E3A12" w14:textId="06DF395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HDD/Travel Lane</w:t>
            </w:r>
          </w:p>
        </w:tc>
        <w:tc>
          <w:tcPr>
            <w:tcW w:w="246" w:type="pct"/>
            <w:tcBorders>
              <w:bottom w:val="dashed" w:sz="4" w:space="0" w:color="auto"/>
            </w:tcBorders>
            <w:vAlign w:val="center"/>
          </w:tcPr>
          <w:p w14:paraId="5486747E" w14:textId="7D6381D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12</w:t>
            </w:r>
          </w:p>
        </w:tc>
        <w:tc>
          <w:tcPr>
            <w:tcW w:w="256" w:type="pct"/>
            <w:tcBorders>
              <w:bottom w:val="dashed" w:sz="4" w:space="0" w:color="auto"/>
            </w:tcBorders>
            <w:shd w:val="clear" w:color="auto" w:fill="auto"/>
            <w:vAlign w:val="center"/>
          </w:tcPr>
          <w:p w14:paraId="452FE934" w14:textId="6D79AC1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val="restart"/>
            <w:shd w:val="clear" w:color="auto" w:fill="auto"/>
            <w:vAlign w:val="center"/>
          </w:tcPr>
          <w:p w14:paraId="5A124B27" w14:textId="4C34EF1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0.115</w:t>
            </w:r>
          </w:p>
        </w:tc>
        <w:tc>
          <w:tcPr>
            <w:tcW w:w="237" w:type="pct"/>
            <w:vMerge w:val="restart"/>
            <w:shd w:val="clear" w:color="auto" w:fill="auto"/>
            <w:vAlign w:val="center"/>
          </w:tcPr>
          <w:p w14:paraId="0AD9FA27" w14:textId="38D253D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25" w:type="pct"/>
            <w:tcBorders>
              <w:bottom w:val="dashed" w:sz="4" w:space="0" w:color="auto"/>
            </w:tcBorders>
            <w:shd w:val="clear" w:color="auto" w:fill="auto"/>
            <w:vAlign w:val="center"/>
          </w:tcPr>
          <w:p w14:paraId="675E5B9E" w14:textId="5ADF992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HQ-CWF</w:t>
            </w:r>
          </w:p>
        </w:tc>
        <w:tc>
          <w:tcPr>
            <w:tcW w:w="248" w:type="pct"/>
            <w:tcBorders>
              <w:bottom w:val="dashed" w:sz="4" w:space="0" w:color="auto"/>
            </w:tcBorders>
            <w:shd w:val="clear" w:color="auto" w:fill="auto"/>
            <w:vAlign w:val="center"/>
          </w:tcPr>
          <w:p w14:paraId="29EDB81B" w14:textId="7499FE6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bottom w:val="dashed" w:sz="4" w:space="0" w:color="auto"/>
            </w:tcBorders>
            <w:shd w:val="clear" w:color="auto" w:fill="auto"/>
            <w:vAlign w:val="center"/>
          </w:tcPr>
          <w:p w14:paraId="321FEB76"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3/4.05</w:t>
            </w:r>
          </w:p>
          <w:p w14:paraId="1FBCB961" w14:textId="5357F4C3" w:rsidR="007052FD" w:rsidRPr="002A2834" w:rsidRDefault="007052FD" w:rsidP="002A2834">
            <w:pPr>
              <w:spacing w:before="20" w:afterLines="20" w:after="48"/>
              <w:contextualSpacing/>
              <w:jc w:val="center"/>
              <w:rPr>
                <w:rFonts w:ascii="Arial" w:hAnsi="Arial" w:cs="Arial"/>
                <w:sz w:val="15"/>
                <w:szCs w:val="15"/>
              </w:rPr>
            </w:pPr>
            <w:r w:rsidRPr="0049228C">
              <w:rPr>
                <w:rFonts w:ascii="Arial" w:hAnsi="Arial" w:cs="Arial"/>
                <w:color w:val="000000"/>
                <w:sz w:val="15"/>
                <w:szCs w:val="15"/>
                <w:lang w:val="x-none"/>
              </w:rPr>
              <w:t>PA-</w:t>
            </w:r>
            <w:r w:rsidR="002A2834">
              <w:rPr>
                <w:rFonts w:ascii="Arial" w:hAnsi="Arial" w:cs="Arial"/>
                <w:color w:val="000000"/>
                <w:sz w:val="15"/>
                <w:szCs w:val="15"/>
              </w:rPr>
              <w:t>CU-0015.0000-RD &amp; -16</w:t>
            </w:r>
          </w:p>
        </w:tc>
        <w:tc>
          <w:tcPr>
            <w:tcW w:w="196" w:type="pct"/>
            <w:tcBorders>
              <w:bottom w:val="dashed" w:sz="4" w:space="0" w:color="auto"/>
            </w:tcBorders>
            <w:vAlign w:val="center"/>
          </w:tcPr>
          <w:p w14:paraId="2620825A" w14:textId="5DE32263"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bottom w:val="dashed" w:sz="4" w:space="0" w:color="auto"/>
            </w:tcBorders>
            <w:shd w:val="clear" w:color="auto" w:fill="auto"/>
            <w:vAlign w:val="center"/>
          </w:tcPr>
          <w:p w14:paraId="48356E71" w14:textId="16842F35"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bottom w:val="dashed" w:sz="4" w:space="0" w:color="auto"/>
            </w:tcBorders>
            <w:shd w:val="clear" w:color="auto" w:fill="auto"/>
            <w:vAlign w:val="center"/>
          </w:tcPr>
          <w:p w14:paraId="44DAC449" w14:textId="74957A7A"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bottom w:val="dashed" w:sz="4" w:space="0" w:color="auto"/>
            </w:tcBorders>
            <w:shd w:val="clear" w:color="auto" w:fill="auto"/>
            <w:vAlign w:val="center"/>
          </w:tcPr>
          <w:p w14:paraId="17A8F931" w14:textId="326F7D6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w:t>
            </w:r>
          </w:p>
        </w:tc>
      </w:tr>
      <w:tr w:rsidR="00D37EF1" w:rsidRPr="0049228C" w14:paraId="3B5DC76E" w14:textId="77777777" w:rsidTr="00D37EF1">
        <w:trPr>
          <w:cantSplit/>
          <w:trHeight w:val="296"/>
          <w:jc w:val="center"/>
        </w:trPr>
        <w:tc>
          <w:tcPr>
            <w:tcW w:w="195" w:type="pct"/>
            <w:tcBorders>
              <w:bottom w:val="single" w:sz="4" w:space="0" w:color="auto"/>
            </w:tcBorders>
            <w:shd w:val="clear" w:color="auto" w:fill="D9D9D9" w:themeFill="background1" w:themeFillShade="D9"/>
            <w:vAlign w:val="center"/>
          </w:tcPr>
          <w:p w14:paraId="1B6E1471" w14:textId="3E2DB64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S-I89</w:t>
            </w:r>
          </w:p>
        </w:tc>
        <w:tc>
          <w:tcPr>
            <w:tcW w:w="414" w:type="pct"/>
            <w:tcBorders>
              <w:top w:val="dashed" w:sz="4" w:space="0" w:color="auto"/>
              <w:bottom w:val="single" w:sz="4" w:space="0" w:color="auto"/>
            </w:tcBorders>
            <w:shd w:val="clear" w:color="auto" w:fill="auto"/>
            <w:vAlign w:val="center"/>
          </w:tcPr>
          <w:p w14:paraId="69130180" w14:textId="59C737FE"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Doubling Gap Creek</w:t>
            </w:r>
          </w:p>
        </w:tc>
        <w:tc>
          <w:tcPr>
            <w:tcW w:w="239" w:type="pct"/>
            <w:tcBorders>
              <w:top w:val="dashed" w:sz="4" w:space="0" w:color="auto"/>
              <w:bottom w:val="single" w:sz="4" w:space="0" w:color="auto"/>
            </w:tcBorders>
            <w:shd w:val="clear" w:color="auto" w:fill="auto"/>
            <w:vAlign w:val="center"/>
          </w:tcPr>
          <w:p w14:paraId="7E9B2081" w14:textId="0B64DB0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-77.4460, 40.2513</w:t>
            </w:r>
          </w:p>
        </w:tc>
        <w:tc>
          <w:tcPr>
            <w:tcW w:w="241" w:type="pct"/>
            <w:tcBorders>
              <w:top w:val="dashed" w:sz="4" w:space="0" w:color="auto"/>
              <w:bottom w:val="single" w:sz="4" w:space="0" w:color="auto"/>
            </w:tcBorders>
            <w:shd w:val="clear" w:color="auto" w:fill="auto"/>
            <w:vAlign w:val="center"/>
          </w:tcPr>
          <w:p w14:paraId="203AFD3C" w14:textId="0CC2B8E6"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dashed" w:sz="4" w:space="0" w:color="auto"/>
              <w:bottom w:val="single" w:sz="4" w:space="0" w:color="auto"/>
            </w:tcBorders>
            <w:shd w:val="clear" w:color="auto" w:fill="auto"/>
            <w:vAlign w:val="center"/>
          </w:tcPr>
          <w:p w14:paraId="1211B0C1" w14:textId="2DB2B05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10</w:t>
            </w:r>
          </w:p>
        </w:tc>
        <w:tc>
          <w:tcPr>
            <w:tcW w:w="256" w:type="pct"/>
            <w:tcBorders>
              <w:top w:val="dashed" w:sz="4" w:space="0" w:color="auto"/>
              <w:bottom w:val="single" w:sz="4" w:space="0" w:color="auto"/>
            </w:tcBorders>
            <w:vAlign w:val="center"/>
          </w:tcPr>
          <w:p w14:paraId="79A38B21" w14:textId="3552ACCC" w:rsidR="003F72B1" w:rsidRPr="0049228C" w:rsidRDefault="006E6C7C" w:rsidP="00844099">
            <w:pPr>
              <w:spacing w:before="20" w:afterLines="20" w:after="48"/>
              <w:contextualSpacing/>
              <w:jc w:val="center"/>
              <w:rPr>
                <w:rFonts w:ascii="Arial" w:hAnsi="Arial" w:cs="Arial"/>
                <w:i/>
                <w:color w:val="000000"/>
                <w:sz w:val="15"/>
                <w:szCs w:val="15"/>
              </w:rPr>
            </w:pPr>
            <w:r>
              <w:rPr>
                <w:rFonts w:ascii="Arial" w:hAnsi="Arial" w:cs="Arial"/>
                <w:i/>
                <w:color w:val="000000"/>
                <w:sz w:val="15"/>
                <w:szCs w:val="15"/>
              </w:rPr>
              <w:t>10</w:t>
            </w:r>
          </w:p>
        </w:tc>
        <w:tc>
          <w:tcPr>
            <w:tcW w:w="164" w:type="pct"/>
            <w:tcBorders>
              <w:top w:val="dashed" w:sz="4" w:space="0" w:color="auto"/>
              <w:bottom w:val="single" w:sz="4" w:space="0" w:color="auto"/>
            </w:tcBorders>
            <w:shd w:val="clear" w:color="auto" w:fill="auto"/>
            <w:vAlign w:val="center"/>
          </w:tcPr>
          <w:p w14:paraId="4BB69A4E" w14:textId="0D07A722"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22</w:t>
            </w:r>
          </w:p>
        </w:tc>
        <w:tc>
          <w:tcPr>
            <w:tcW w:w="155" w:type="pct"/>
            <w:tcBorders>
              <w:top w:val="dashed" w:sz="4" w:space="0" w:color="auto"/>
              <w:bottom w:val="single" w:sz="4" w:space="0" w:color="auto"/>
            </w:tcBorders>
            <w:shd w:val="clear" w:color="auto" w:fill="auto"/>
            <w:vAlign w:val="center"/>
          </w:tcPr>
          <w:p w14:paraId="374A7309" w14:textId="406F0952"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single" w:sz="4" w:space="0" w:color="auto"/>
            </w:tcBorders>
            <w:shd w:val="clear" w:color="auto" w:fill="auto"/>
            <w:vAlign w:val="center"/>
          </w:tcPr>
          <w:p w14:paraId="3E2BEBCC" w14:textId="1F31513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22</w:t>
            </w:r>
          </w:p>
        </w:tc>
        <w:tc>
          <w:tcPr>
            <w:tcW w:w="236" w:type="pct"/>
            <w:tcBorders>
              <w:top w:val="dashed" w:sz="4" w:space="0" w:color="auto"/>
              <w:bottom w:val="single" w:sz="4" w:space="0" w:color="auto"/>
            </w:tcBorders>
            <w:shd w:val="clear" w:color="auto" w:fill="auto"/>
            <w:vAlign w:val="center"/>
          </w:tcPr>
          <w:p w14:paraId="3601CE8C" w14:textId="3CA68E1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HDD/Travel Lane</w:t>
            </w:r>
          </w:p>
        </w:tc>
        <w:tc>
          <w:tcPr>
            <w:tcW w:w="246" w:type="pct"/>
            <w:tcBorders>
              <w:top w:val="dashed" w:sz="4" w:space="0" w:color="auto"/>
              <w:bottom w:val="single" w:sz="4" w:space="0" w:color="auto"/>
            </w:tcBorders>
            <w:vAlign w:val="center"/>
          </w:tcPr>
          <w:p w14:paraId="7E5D97BD" w14:textId="1E42B2B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220</w:t>
            </w:r>
          </w:p>
        </w:tc>
        <w:tc>
          <w:tcPr>
            <w:tcW w:w="256" w:type="pct"/>
            <w:tcBorders>
              <w:top w:val="dashed" w:sz="4" w:space="0" w:color="auto"/>
              <w:bottom w:val="single" w:sz="4" w:space="0" w:color="auto"/>
            </w:tcBorders>
            <w:shd w:val="clear" w:color="auto" w:fill="auto"/>
            <w:vAlign w:val="center"/>
          </w:tcPr>
          <w:p w14:paraId="6793276B" w14:textId="7FCE37B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tcBorders>
              <w:bottom w:val="single" w:sz="4" w:space="0" w:color="auto"/>
            </w:tcBorders>
            <w:shd w:val="clear" w:color="auto" w:fill="auto"/>
            <w:vAlign w:val="center"/>
          </w:tcPr>
          <w:p w14:paraId="135C1428" w14:textId="2133E8A5"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tcBorders>
              <w:bottom w:val="single" w:sz="4" w:space="0" w:color="auto"/>
            </w:tcBorders>
            <w:shd w:val="clear" w:color="auto" w:fill="auto"/>
            <w:vAlign w:val="center"/>
          </w:tcPr>
          <w:p w14:paraId="4E7E05AB" w14:textId="794D2FE9"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single" w:sz="4" w:space="0" w:color="auto"/>
            </w:tcBorders>
            <w:shd w:val="clear" w:color="auto" w:fill="auto"/>
            <w:vAlign w:val="center"/>
          </w:tcPr>
          <w:p w14:paraId="53AC415E" w14:textId="4CF3F52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HQ-CWF</w:t>
            </w:r>
          </w:p>
        </w:tc>
        <w:tc>
          <w:tcPr>
            <w:tcW w:w="248" w:type="pct"/>
            <w:tcBorders>
              <w:top w:val="dashed" w:sz="4" w:space="0" w:color="auto"/>
              <w:bottom w:val="single" w:sz="4" w:space="0" w:color="auto"/>
            </w:tcBorders>
            <w:shd w:val="clear" w:color="auto" w:fill="auto"/>
            <w:vAlign w:val="center"/>
          </w:tcPr>
          <w:p w14:paraId="1254A199" w14:textId="46901A1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dashed" w:sz="4" w:space="0" w:color="auto"/>
              <w:bottom w:val="single" w:sz="4" w:space="0" w:color="auto"/>
            </w:tcBorders>
            <w:shd w:val="clear" w:color="auto" w:fill="auto"/>
            <w:vAlign w:val="center"/>
          </w:tcPr>
          <w:p w14:paraId="397490AD"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3/4.05</w:t>
            </w:r>
          </w:p>
          <w:p w14:paraId="53C81404" w14:textId="20BD32CA" w:rsidR="007052FD" w:rsidRPr="0049228C" w:rsidRDefault="002A2834"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lang w:val="x-none"/>
              </w:rPr>
              <w:t>PA-</w:t>
            </w:r>
            <w:r>
              <w:rPr>
                <w:rFonts w:ascii="Arial" w:hAnsi="Arial" w:cs="Arial"/>
                <w:color w:val="000000"/>
                <w:sz w:val="15"/>
                <w:szCs w:val="15"/>
              </w:rPr>
              <w:t>CU-0015.0000-RD &amp; -16</w:t>
            </w:r>
          </w:p>
        </w:tc>
        <w:tc>
          <w:tcPr>
            <w:tcW w:w="196" w:type="pct"/>
            <w:tcBorders>
              <w:top w:val="dashed" w:sz="4" w:space="0" w:color="auto"/>
              <w:bottom w:val="single" w:sz="4" w:space="0" w:color="auto"/>
            </w:tcBorders>
            <w:vAlign w:val="center"/>
          </w:tcPr>
          <w:p w14:paraId="3DB4C874" w14:textId="2F932AEE"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single" w:sz="4" w:space="0" w:color="auto"/>
            </w:tcBorders>
            <w:shd w:val="clear" w:color="auto" w:fill="auto"/>
            <w:vAlign w:val="center"/>
          </w:tcPr>
          <w:p w14:paraId="5B7ACC4D" w14:textId="23964412"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single" w:sz="4" w:space="0" w:color="auto"/>
            </w:tcBorders>
            <w:shd w:val="clear" w:color="auto" w:fill="auto"/>
            <w:vAlign w:val="center"/>
          </w:tcPr>
          <w:p w14:paraId="10FC8EBA" w14:textId="4CAAF446"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dashed" w:sz="4" w:space="0" w:color="auto"/>
              <w:bottom w:val="single" w:sz="4" w:space="0" w:color="auto"/>
            </w:tcBorders>
            <w:shd w:val="clear" w:color="auto" w:fill="auto"/>
            <w:vAlign w:val="center"/>
          </w:tcPr>
          <w:p w14:paraId="43FC2680" w14:textId="7A298D4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w:t>
            </w:r>
          </w:p>
        </w:tc>
      </w:tr>
      <w:tr w:rsidR="00D37EF1" w:rsidRPr="0049228C" w14:paraId="5B3BFC21"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17B89304" w14:textId="27A9DEB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S-I90</w:t>
            </w:r>
          </w:p>
        </w:tc>
        <w:tc>
          <w:tcPr>
            <w:tcW w:w="414" w:type="pct"/>
            <w:tcBorders>
              <w:top w:val="single" w:sz="4" w:space="0" w:color="auto"/>
              <w:bottom w:val="dashed" w:sz="4" w:space="0" w:color="auto"/>
            </w:tcBorders>
            <w:shd w:val="clear" w:color="auto" w:fill="auto"/>
            <w:vAlign w:val="center"/>
          </w:tcPr>
          <w:p w14:paraId="1EECC1F1" w14:textId="4E60B2C0"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Doubling Gap Creek</w:t>
            </w:r>
          </w:p>
        </w:tc>
        <w:tc>
          <w:tcPr>
            <w:tcW w:w="239" w:type="pct"/>
            <w:tcBorders>
              <w:top w:val="single" w:sz="4" w:space="0" w:color="auto"/>
              <w:bottom w:val="dashed" w:sz="4" w:space="0" w:color="auto"/>
            </w:tcBorders>
            <w:shd w:val="clear" w:color="auto" w:fill="auto"/>
            <w:vAlign w:val="center"/>
          </w:tcPr>
          <w:p w14:paraId="7BD90AF2" w14:textId="7E18F02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-77.4306, 40.2478</w:t>
            </w:r>
          </w:p>
        </w:tc>
        <w:tc>
          <w:tcPr>
            <w:tcW w:w="241" w:type="pct"/>
            <w:tcBorders>
              <w:top w:val="single" w:sz="4" w:space="0" w:color="auto"/>
              <w:bottom w:val="dashed" w:sz="4" w:space="0" w:color="auto"/>
            </w:tcBorders>
            <w:shd w:val="clear" w:color="auto" w:fill="auto"/>
            <w:vAlign w:val="center"/>
          </w:tcPr>
          <w:p w14:paraId="5085E24B" w14:textId="6A3A512F"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dashed" w:sz="4" w:space="0" w:color="auto"/>
            </w:tcBorders>
            <w:shd w:val="clear" w:color="auto" w:fill="auto"/>
            <w:vAlign w:val="center"/>
          </w:tcPr>
          <w:p w14:paraId="3B47452B" w14:textId="2631443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top w:val="single" w:sz="4" w:space="0" w:color="auto"/>
              <w:bottom w:val="dashed" w:sz="4" w:space="0" w:color="auto"/>
            </w:tcBorders>
            <w:vAlign w:val="center"/>
          </w:tcPr>
          <w:p w14:paraId="0E9D75C6" w14:textId="2A401044"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dashed" w:sz="4" w:space="0" w:color="auto"/>
            </w:tcBorders>
            <w:shd w:val="clear" w:color="auto" w:fill="auto"/>
            <w:vAlign w:val="center"/>
          </w:tcPr>
          <w:p w14:paraId="38354801" w14:textId="121D71A5"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51</w:t>
            </w:r>
          </w:p>
        </w:tc>
        <w:tc>
          <w:tcPr>
            <w:tcW w:w="155" w:type="pct"/>
            <w:tcBorders>
              <w:top w:val="single" w:sz="4" w:space="0" w:color="auto"/>
              <w:bottom w:val="dashed" w:sz="4" w:space="0" w:color="auto"/>
            </w:tcBorders>
            <w:shd w:val="clear" w:color="auto" w:fill="auto"/>
            <w:vAlign w:val="center"/>
          </w:tcPr>
          <w:p w14:paraId="6F182FD8" w14:textId="1FD96A13"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dashed" w:sz="4" w:space="0" w:color="auto"/>
            </w:tcBorders>
            <w:shd w:val="clear" w:color="auto" w:fill="auto"/>
            <w:vAlign w:val="center"/>
          </w:tcPr>
          <w:p w14:paraId="0DF05760" w14:textId="7ECA2E6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51</w:t>
            </w:r>
          </w:p>
        </w:tc>
        <w:tc>
          <w:tcPr>
            <w:tcW w:w="236" w:type="pct"/>
            <w:tcBorders>
              <w:top w:val="single" w:sz="4" w:space="0" w:color="auto"/>
              <w:bottom w:val="dashed" w:sz="4" w:space="0" w:color="auto"/>
            </w:tcBorders>
            <w:shd w:val="clear" w:color="auto" w:fill="auto"/>
            <w:vAlign w:val="center"/>
          </w:tcPr>
          <w:p w14:paraId="5854B28C" w14:textId="2AC18B4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dashed" w:sz="4" w:space="0" w:color="auto"/>
            </w:tcBorders>
            <w:vAlign w:val="center"/>
          </w:tcPr>
          <w:p w14:paraId="4452994C" w14:textId="00218FB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153</w:t>
            </w:r>
          </w:p>
        </w:tc>
        <w:tc>
          <w:tcPr>
            <w:tcW w:w="256" w:type="pct"/>
            <w:tcBorders>
              <w:top w:val="single" w:sz="4" w:space="0" w:color="auto"/>
              <w:bottom w:val="dashed" w:sz="4" w:space="0" w:color="auto"/>
            </w:tcBorders>
            <w:shd w:val="clear" w:color="auto" w:fill="auto"/>
            <w:vAlign w:val="center"/>
          </w:tcPr>
          <w:p w14:paraId="2FCFDCCA" w14:textId="2293887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val="restart"/>
            <w:tcBorders>
              <w:top w:val="single" w:sz="4" w:space="0" w:color="auto"/>
            </w:tcBorders>
            <w:shd w:val="clear" w:color="auto" w:fill="auto"/>
            <w:vAlign w:val="center"/>
          </w:tcPr>
          <w:p w14:paraId="5456059A" w14:textId="0F260D1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0.270</w:t>
            </w:r>
          </w:p>
        </w:tc>
        <w:tc>
          <w:tcPr>
            <w:tcW w:w="237" w:type="pct"/>
            <w:vMerge w:val="restart"/>
            <w:tcBorders>
              <w:top w:val="single" w:sz="4" w:space="0" w:color="auto"/>
            </w:tcBorders>
            <w:shd w:val="clear" w:color="auto" w:fill="auto"/>
            <w:vAlign w:val="center"/>
          </w:tcPr>
          <w:p w14:paraId="0321C515" w14:textId="33F9EE9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0.095</w:t>
            </w:r>
          </w:p>
        </w:tc>
        <w:tc>
          <w:tcPr>
            <w:tcW w:w="225" w:type="pct"/>
            <w:tcBorders>
              <w:top w:val="single" w:sz="4" w:space="0" w:color="auto"/>
              <w:bottom w:val="dashed" w:sz="4" w:space="0" w:color="auto"/>
            </w:tcBorders>
            <w:shd w:val="clear" w:color="auto" w:fill="auto"/>
            <w:vAlign w:val="center"/>
          </w:tcPr>
          <w:p w14:paraId="41926BD4" w14:textId="713BFBC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HQ-CWF</w:t>
            </w:r>
          </w:p>
        </w:tc>
        <w:tc>
          <w:tcPr>
            <w:tcW w:w="248" w:type="pct"/>
            <w:tcBorders>
              <w:top w:val="single" w:sz="4" w:space="0" w:color="auto"/>
              <w:bottom w:val="dashed" w:sz="4" w:space="0" w:color="auto"/>
            </w:tcBorders>
            <w:shd w:val="clear" w:color="auto" w:fill="auto"/>
            <w:vAlign w:val="center"/>
          </w:tcPr>
          <w:p w14:paraId="293F7C83" w14:textId="7A2E3EA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dashed" w:sz="4" w:space="0" w:color="auto"/>
            </w:tcBorders>
            <w:shd w:val="clear" w:color="auto" w:fill="auto"/>
            <w:vAlign w:val="center"/>
          </w:tcPr>
          <w:p w14:paraId="03986591" w14:textId="009DCB62"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5/4.07</w:t>
            </w:r>
          </w:p>
        </w:tc>
        <w:tc>
          <w:tcPr>
            <w:tcW w:w="196" w:type="pct"/>
            <w:tcBorders>
              <w:top w:val="single" w:sz="4" w:space="0" w:color="auto"/>
              <w:bottom w:val="dashed" w:sz="4" w:space="0" w:color="auto"/>
            </w:tcBorders>
            <w:vAlign w:val="center"/>
          </w:tcPr>
          <w:p w14:paraId="087D1317" w14:textId="5FD3B6AF"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dashed" w:sz="4" w:space="0" w:color="auto"/>
            </w:tcBorders>
            <w:shd w:val="clear" w:color="auto" w:fill="auto"/>
            <w:vAlign w:val="center"/>
          </w:tcPr>
          <w:p w14:paraId="415221A9" w14:textId="56325A8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dashed" w:sz="4" w:space="0" w:color="auto"/>
            </w:tcBorders>
            <w:shd w:val="clear" w:color="auto" w:fill="auto"/>
            <w:vAlign w:val="center"/>
          </w:tcPr>
          <w:p w14:paraId="06E2351A" w14:textId="64C833D3"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dashed" w:sz="4" w:space="0" w:color="auto"/>
            </w:tcBorders>
            <w:shd w:val="clear" w:color="auto" w:fill="auto"/>
            <w:vAlign w:val="center"/>
          </w:tcPr>
          <w:p w14:paraId="2F1BDEB8" w14:textId="48BDEC3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11</w:t>
            </w:r>
          </w:p>
        </w:tc>
      </w:tr>
      <w:tr w:rsidR="00D37EF1" w:rsidRPr="0049228C" w14:paraId="7D51FAEA"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23F9EEB1" w14:textId="1B38535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S-K16</w:t>
            </w:r>
          </w:p>
        </w:tc>
        <w:tc>
          <w:tcPr>
            <w:tcW w:w="414" w:type="pct"/>
            <w:tcBorders>
              <w:top w:val="dashed" w:sz="4" w:space="0" w:color="auto"/>
              <w:bottom w:val="single" w:sz="4" w:space="0" w:color="auto"/>
            </w:tcBorders>
            <w:shd w:val="clear" w:color="auto" w:fill="auto"/>
            <w:vAlign w:val="center"/>
          </w:tcPr>
          <w:p w14:paraId="4646C98D" w14:textId="15A01272"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Doubling Gap Creek</w:t>
            </w:r>
          </w:p>
        </w:tc>
        <w:tc>
          <w:tcPr>
            <w:tcW w:w="239" w:type="pct"/>
            <w:tcBorders>
              <w:top w:val="dashed" w:sz="4" w:space="0" w:color="auto"/>
              <w:bottom w:val="single" w:sz="4" w:space="0" w:color="auto"/>
            </w:tcBorders>
            <w:shd w:val="clear" w:color="auto" w:fill="auto"/>
            <w:vAlign w:val="center"/>
          </w:tcPr>
          <w:p w14:paraId="24AF0A7B" w14:textId="2A578F4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-77.4301, 40.2476</w:t>
            </w:r>
          </w:p>
        </w:tc>
        <w:tc>
          <w:tcPr>
            <w:tcW w:w="241" w:type="pct"/>
            <w:tcBorders>
              <w:top w:val="dashed" w:sz="4" w:space="0" w:color="auto"/>
              <w:bottom w:val="single" w:sz="4" w:space="0" w:color="auto"/>
            </w:tcBorders>
            <w:shd w:val="clear" w:color="auto" w:fill="auto"/>
            <w:vAlign w:val="center"/>
          </w:tcPr>
          <w:p w14:paraId="6A31C581" w14:textId="2B5E57E4"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dashed" w:sz="4" w:space="0" w:color="auto"/>
              <w:bottom w:val="single" w:sz="4" w:space="0" w:color="auto"/>
            </w:tcBorders>
            <w:shd w:val="clear" w:color="auto" w:fill="auto"/>
            <w:vAlign w:val="center"/>
          </w:tcPr>
          <w:p w14:paraId="1272E83E" w14:textId="013980B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12</w:t>
            </w:r>
          </w:p>
        </w:tc>
        <w:tc>
          <w:tcPr>
            <w:tcW w:w="256" w:type="pct"/>
            <w:tcBorders>
              <w:top w:val="dashed" w:sz="4" w:space="0" w:color="auto"/>
              <w:bottom w:val="single" w:sz="4" w:space="0" w:color="auto"/>
            </w:tcBorders>
            <w:vAlign w:val="center"/>
          </w:tcPr>
          <w:p w14:paraId="4AA204AA" w14:textId="76BCDBBD"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single" w:sz="4" w:space="0" w:color="auto"/>
            </w:tcBorders>
            <w:shd w:val="clear" w:color="auto" w:fill="auto"/>
            <w:vAlign w:val="center"/>
          </w:tcPr>
          <w:p w14:paraId="5D444819" w14:textId="49BBF490"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54</w:t>
            </w:r>
          </w:p>
        </w:tc>
        <w:tc>
          <w:tcPr>
            <w:tcW w:w="155" w:type="pct"/>
            <w:tcBorders>
              <w:top w:val="dashed" w:sz="4" w:space="0" w:color="auto"/>
              <w:bottom w:val="single" w:sz="4" w:space="0" w:color="auto"/>
            </w:tcBorders>
            <w:shd w:val="clear" w:color="auto" w:fill="auto"/>
            <w:vAlign w:val="center"/>
          </w:tcPr>
          <w:p w14:paraId="1F8EBC0E" w14:textId="73730C29"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single" w:sz="4" w:space="0" w:color="auto"/>
            </w:tcBorders>
            <w:shd w:val="clear" w:color="auto" w:fill="auto"/>
            <w:vAlign w:val="center"/>
          </w:tcPr>
          <w:p w14:paraId="41D117D0" w14:textId="79A2113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54</w:t>
            </w:r>
          </w:p>
        </w:tc>
        <w:tc>
          <w:tcPr>
            <w:tcW w:w="236" w:type="pct"/>
            <w:tcBorders>
              <w:top w:val="dashed" w:sz="4" w:space="0" w:color="auto"/>
              <w:bottom w:val="single" w:sz="4" w:space="0" w:color="auto"/>
            </w:tcBorders>
            <w:shd w:val="clear" w:color="auto" w:fill="auto"/>
            <w:vAlign w:val="center"/>
          </w:tcPr>
          <w:p w14:paraId="0D8B5F48" w14:textId="5E08C8C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dashed" w:sz="4" w:space="0" w:color="auto"/>
              <w:bottom w:val="single" w:sz="4" w:space="0" w:color="auto"/>
            </w:tcBorders>
            <w:vAlign w:val="center"/>
          </w:tcPr>
          <w:p w14:paraId="36D30308" w14:textId="34343A7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648</w:t>
            </w:r>
          </w:p>
        </w:tc>
        <w:tc>
          <w:tcPr>
            <w:tcW w:w="256" w:type="pct"/>
            <w:tcBorders>
              <w:top w:val="dashed" w:sz="4" w:space="0" w:color="auto"/>
              <w:bottom w:val="single" w:sz="4" w:space="0" w:color="auto"/>
            </w:tcBorders>
            <w:shd w:val="clear" w:color="auto" w:fill="auto"/>
            <w:vAlign w:val="center"/>
          </w:tcPr>
          <w:p w14:paraId="58281462" w14:textId="52B2E3B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tcBorders>
              <w:bottom w:val="single" w:sz="4" w:space="0" w:color="auto"/>
            </w:tcBorders>
            <w:shd w:val="clear" w:color="auto" w:fill="auto"/>
            <w:vAlign w:val="center"/>
          </w:tcPr>
          <w:p w14:paraId="14A2E293"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tcBorders>
              <w:bottom w:val="single" w:sz="4" w:space="0" w:color="auto"/>
            </w:tcBorders>
            <w:shd w:val="clear" w:color="auto" w:fill="auto"/>
            <w:vAlign w:val="center"/>
          </w:tcPr>
          <w:p w14:paraId="47DAD541"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single" w:sz="4" w:space="0" w:color="auto"/>
            </w:tcBorders>
            <w:shd w:val="clear" w:color="auto" w:fill="auto"/>
            <w:vAlign w:val="center"/>
          </w:tcPr>
          <w:p w14:paraId="3133ECC4" w14:textId="1F86D61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HQ-CWF</w:t>
            </w:r>
          </w:p>
        </w:tc>
        <w:tc>
          <w:tcPr>
            <w:tcW w:w="248" w:type="pct"/>
            <w:tcBorders>
              <w:top w:val="dashed" w:sz="4" w:space="0" w:color="auto"/>
              <w:bottom w:val="single" w:sz="4" w:space="0" w:color="auto"/>
            </w:tcBorders>
            <w:shd w:val="clear" w:color="auto" w:fill="auto"/>
            <w:vAlign w:val="center"/>
          </w:tcPr>
          <w:p w14:paraId="300EDFFD" w14:textId="126477A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dashed" w:sz="4" w:space="0" w:color="auto"/>
              <w:bottom w:val="single" w:sz="4" w:space="0" w:color="auto"/>
            </w:tcBorders>
            <w:shd w:val="clear" w:color="auto" w:fill="auto"/>
            <w:vAlign w:val="center"/>
          </w:tcPr>
          <w:p w14:paraId="45B3BD02" w14:textId="409018A3"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5/4.08</w:t>
            </w:r>
          </w:p>
        </w:tc>
        <w:tc>
          <w:tcPr>
            <w:tcW w:w="196" w:type="pct"/>
            <w:tcBorders>
              <w:top w:val="dashed" w:sz="4" w:space="0" w:color="auto"/>
              <w:bottom w:val="single" w:sz="4" w:space="0" w:color="auto"/>
            </w:tcBorders>
            <w:vAlign w:val="center"/>
          </w:tcPr>
          <w:p w14:paraId="1B66D63D" w14:textId="41C354A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single" w:sz="4" w:space="0" w:color="auto"/>
            </w:tcBorders>
            <w:shd w:val="clear" w:color="auto" w:fill="auto"/>
            <w:vAlign w:val="center"/>
          </w:tcPr>
          <w:p w14:paraId="533593D6" w14:textId="37D26D98"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single" w:sz="4" w:space="0" w:color="auto"/>
            </w:tcBorders>
            <w:shd w:val="clear" w:color="auto" w:fill="auto"/>
            <w:vAlign w:val="center"/>
          </w:tcPr>
          <w:p w14:paraId="497562FE" w14:textId="1EC343CD"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dashed" w:sz="4" w:space="0" w:color="auto"/>
              <w:bottom w:val="single" w:sz="4" w:space="0" w:color="auto"/>
            </w:tcBorders>
            <w:shd w:val="clear" w:color="auto" w:fill="auto"/>
            <w:vAlign w:val="center"/>
          </w:tcPr>
          <w:p w14:paraId="3763737B" w14:textId="391B4E1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12</w:t>
            </w:r>
          </w:p>
        </w:tc>
      </w:tr>
      <w:tr w:rsidR="00D37EF1" w:rsidRPr="0049228C" w14:paraId="718B1A9E"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4D13DCEA" w14:textId="29C706C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S-J7</w:t>
            </w:r>
          </w:p>
        </w:tc>
        <w:tc>
          <w:tcPr>
            <w:tcW w:w="414" w:type="pct"/>
            <w:tcBorders>
              <w:top w:val="single" w:sz="4" w:space="0" w:color="auto"/>
              <w:bottom w:val="dashed" w:sz="4" w:space="0" w:color="auto"/>
            </w:tcBorders>
            <w:shd w:val="clear" w:color="auto" w:fill="auto"/>
            <w:vAlign w:val="center"/>
          </w:tcPr>
          <w:p w14:paraId="0E0EEB3B" w14:textId="06765DFD"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single" w:sz="4" w:space="0" w:color="auto"/>
              <w:bottom w:val="dashed" w:sz="4" w:space="0" w:color="auto"/>
            </w:tcBorders>
            <w:shd w:val="clear" w:color="auto" w:fill="auto"/>
            <w:vAlign w:val="center"/>
          </w:tcPr>
          <w:p w14:paraId="6D62F153" w14:textId="497B3A5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-77.1519, 40.2344</w:t>
            </w:r>
          </w:p>
        </w:tc>
        <w:tc>
          <w:tcPr>
            <w:tcW w:w="241" w:type="pct"/>
            <w:tcBorders>
              <w:top w:val="single" w:sz="4" w:space="0" w:color="auto"/>
              <w:bottom w:val="dashed" w:sz="4" w:space="0" w:color="auto"/>
            </w:tcBorders>
            <w:shd w:val="clear" w:color="auto" w:fill="auto"/>
            <w:vAlign w:val="center"/>
          </w:tcPr>
          <w:p w14:paraId="07D0F484" w14:textId="09BFA933"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top w:val="single" w:sz="4" w:space="0" w:color="auto"/>
              <w:bottom w:val="dashed" w:sz="4" w:space="0" w:color="auto"/>
            </w:tcBorders>
            <w:shd w:val="clear" w:color="auto" w:fill="auto"/>
            <w:vAlign w:val="center"/>
          </w:tcPr>
          <w:p w14:paraId="76412D10" w14:textId="0EF8D17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w:t>
            </w:r>
          </w:p>
        </w:tc>
        <w:tc>
          <w:tcPr>
            <w:tcW w:w="256" w:type="pct"/>
            <w:tcBorders>
              <w:top w:val="single" w:sz="4" w:space="0" w:color="auto"/>
              <w:bottom w:val="dashed" w:sz="4" w:space="0" w:color="auto"/>
            </w:tcBorders>
            <w:vAlign w:val="center"/>
          </w:tcPr>
          <w:p w14:paraId="5B12242D" w14:textId="4646D619"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dashed" w:sz="4" w:space="0" w:color="auto"/>
            </w:tcBorders>
            <w:shd w:val="clear" w:color="auto" w:fill="auto"/>
            <w:vAlign w:val="center"/>
          </w:tcPr>
          <w:p w14:paraId="3D6AB919" w14:textId="4499CB1E"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51</w:t>
            </w:r>
          </w:p>
        </w:tc>
        <w:tc>
          <w:tcPr>
            <w:tcW w:w="155" w:type="pct"/>
            <w:tcBorders>
              <w:top w:val="single" w:sz="4" w:space="0" w:color="auto"/>
              <w:bottom w:val="dashed" w:sz="4" w:space="0" w:color="auto"/>
            </w:tcBorders>
            <w:shd w:val="clear" w:color="auto" w:fill="auto"/>
            <w:vAlign w:val="center"/>
          </w:tcPr>
          <w:p w14:paraId="424BB858" w14:textId="68174CB7"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dashed" w:sz="4" w:space="0" w:color="auto"/>
            </w:tcBorders>
            <w:shd w:val="clear" w:color="auto" w:fill="auto"/>
            <w:vAlign w:val="center"/>
          </w:tcPr>
          <w:p w14:paraId="6DEBCDA6" w14:textId="516C401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51</w:t>
            </w:r>
          </w:p>
        </w:tc>
        <w:tc>
          <w:tcPr>
            <w:tcW w:w="236" w:type="pct"/>
            <w:tcBorders>
              <w:top w:val="single" w:sz="4" w:space="0" w:color="auto"/>
              <w:bottom w:val="dashed" w:sz="4" w:space="0" w:color="auto"/>
            </w:tcBorders>
            <w:shd w:val="clear" w:color="auto" w:fill="auto"/>
            <w:vAlign w:val="center"/>
          </w:tcPr>
          <w:p w14:paraId="0A3D56AA" w14:textId="120B7E0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dashed" w:sz="4" w:space="0" w:color="auto"/>
            </w:tcBorders>
            <w:vAlign w:val="center"/>
          </w:tcPr>
          <w:p w14:paraId="6E3266E3" w14:textId="5AF92FA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255</w:t>
            </w:r>
          </w:p>
        </w:tc>
        <w:tc>
          <w:tcPr>
            <w:tcW w:w="256" w:type="pct"/>
            <w:tcBorders>
              <w:top w:val="single" w:sz="4" w:space="0" w:color="auto"/>
              <w:bottom w:val="dashed" w:sz="4" w:space="0" w:color="auto"/>
            </w:tcBorders>
            <w:shd w:val="clear" w:color="auto" w:fill="auto"/>
            <w:vAlign w:val="center"/>
          </w:tcPr>
          <w:p w14:paraId="1EA1F5F9" w14:textId="24A5C66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val="restart"/>
            <w:tcBorders>
              <w:top w:val="single" w:sz="4" w:space="0" w:color="auto"/>
            </w:tcBorders>
            <w:shd w:val="clear" w:color="auto" w:fill="auto"/>
            <w:vAlign w:val="center"/>
          </w:tcPr>
          <w:p w14:paraId="46660D53" w14:textId="1B9F16C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0.125</w:t>
            </w:r>
          </w:p>
        </w:tc>
        <w:tc>
          <w:tcPr>
            <w:tcW w:w="237" w:type="pct"/>
            <w:vMerge w:val="restart"/>
            <w:tcBorders>
              <w:top w:val="single" w:sz="4" w:space="0" w:color="auto"/>
            </w:tcBorders>
            <w:shd w:val="clear" w:color="auto" w:fill="auto"/>
            <w:vAlign w:val="center"/>
          </w:tcPr>
          <w:p w14:paraId="541A0803" w14:textId="42CA1A6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0.056</w:t>
            </w:r>
          </w:p>
        </w:tc>
        <w:tc>
          <w:tcPr>
            <w:tcW w:w="225" w:type="pct"/>
            <w:tcBorders>
              <w:top w:val="single" w:sz="4" w:space="0" w:color="auto"/>
              <w:bottom w:val="dashed" w:sz="4" w:space="0" w:color="auto"/>
            </w:tcBorders>
            <w:shd w:val="clear" w:color="auto" w:fill="auto"/>
            <w:vAlign w:val="center"/>
          </w:tcPr>
          <w:p w14:paraId="05B23349" w14:textId="28D9CCB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single" w:sz="4" w:space="0" w:color="auto"/>
              <w:bottom w:val="dashed" w:sz="4" w:space="0" w:color="auto"/>
            </w:tcBorders>
            <w:shd w:val="clear" w:color="auto" w:fill="auto"/>
            <w:vAlign w:val="center"/>
          </w:tcPr>
          <w:p w14:paraId="206622FB" w14:textId="2639DF9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dashed" w:sz="4" w:space="0" w:color="auto"/>
            </w:tcBorders>
            <w:shd w:val="clear" w:color="auto" w:fill="auto"/>
            <w:vAlign w:val="center"/>
          </w:tcPr>
          <w:p w14:paraId="0958B826" w14:textId="730DFB3B"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35/4.56</w:t>
            </w:r>
          </w:p>
        </w:tc>
        <w:tc>
          <w:tcPr>
            <w:tcW w:w="196" w:type="pct"/>
            <w:tcBorders>
              <w:top w:val="single" w:sz="4" w:space="0" w:color="auto"/>
              <w:bottom w:val="dashed" w:sz="4" w:space="0" w:color="auto"/>
            </w:tcBorders>
            <w:vAlign w:val="center"/>
          </w:tcPr>
          <w:p w14:paraId="2B9D4FCA" w14:textId="642332E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dashed" w:sz="4" w:space="0" w:color="auto"/>
            </w:tcBorders>
            <w:shd w:val="clear" w:color="auto" w:fill="auto"/>
            <w:vAlign w:val="center"/>
          </w:tcPr>
          <w:p w14:paraId="4D0AC4E2" w14:textId="440CD24F"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dashed" w:sz="4" w:space="0" w:color="auto"/>
            </w:tcBorders>
            <w:shd w:val="clear" w:color="auto" w:fill="auto"/>
            <w:vAlign w:val="center"/>
          </w:tcPr>
          <w:p w14:paraId="312FFD66" w14:textId="3AECFB70"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dashed" w:sz="4" w:space="0" w:color="auto"/>
            </w:tcBorders>
            <w:shd w:val="clear" w:color="auto" w:fill="auto"/>
            <w:vAlign w:val="center"/>
          </w:tcPr>
          <w:p w14:paraId="19191018" w14:textId="6BFC9E7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154</w:t>
            </w:r>
          </w:p>
        </w:tc>
      </w:tr>
      <w:tr w:rsidR="00D37EF1" w:rsidRPr="0049228C" w14:paraId="55A8CB7A"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00891E8E" w14:textId="379E965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lastRenderedPageBreak/>
              <w:t>S-J11</w:t>
            </w:r>
          </w:p>
        </w:tc>
        <w:tc>
          <w:tcPr>
            <w:tcW w:w="414" w:type="pct"/>
            <w:tcBorders>
              <w:top w:val="dashed" w:sz="4" w:space="0" w:color="auto"/>
              <w:bottom w:val="single" w:sz="4" w:space="0" w:color="auto"/>
            </w:tcBorders>
            <w:shd w:val="clear" w:color="auto" w:fill="auto"/>
            <w:vAlign w:val="center"/>
          </w:tcPr>
          <w:p w14:paraId="2765EA81" w14:textId="5C814DEB"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dashed" w:sz="4" w:space="0" w:color="auto"/>
              <w:bottom w:val="single" w:sz="4" w:space="0" w:color="auto"/>
            </w:tcBorders>
            <w:shd w:val="clear" w:color="auto" w:fill="auto"/>
            <w:vAlign w:val="center"/>
          </w:tcPr>
          <w:p w14:paraId="0BE22432" w14:textId="1A9390B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-77.1520, 40.2351</w:t>
            </w:r>
          </w:p>
        </w:tc>
        <w:tc>
          <w:tcPr>
            <w:tcW w:w="241" w:type="pct"/>
            <w:tcBorders>
              <w:top w:val="dashed" w:sz="4" w:space="0" w:color="auto"/>
              <w:bottom w:val="single" w:sz="4" w:space="0" w:color="auto"/>
            </w:tcBorders>
            <w:shd w:val="clear" w:color="auto" w:fill="auto"/>
            <w:vAlign w:val="center"/>
          </w:tcPr>
          <w:p w14:paraId="7D933C28" w14:textId="1CA7E81A"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top w:val="dashed" w:sz="4" w:space="0" w:color="auto"/>
              <w:bottom w:val="single" w:sz="4" w:space="0" w:color="auto"/>
            </w:tcBorders>
            <w:shd w:val="clear" w:color="auto" w:fill="auto"/>
            <w:vAlign w:val="center"/>
          </w:tcPr>
          <w:p w14:paraId="1477D69D" w14:textId="60C9A95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w:t>
            </w:r>
          </w:p>
        </w:tc>
        <w:tc>
          <w:tcPr>
            <w:tcW w:w="256" w:type="pct"/>
            <w:tcBorders>
              <w:top w:val="dashed" w:sz="4" w:space="0" w:color="auto"/>
              <w:bottom w:val="single" w:sz="4" w:space="0" w:color="auto"/>
            </w:tcBorders>
            <w:vAlign w:val="center"/>
          </w:tcPr>
          <w:p w14:paraId="1B3B631F" w14:textId="2690616A"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single" w:sz="4" w:space="0" w:color="auto"/>
            </w:tcBorders>
            <w:shd w:val="clear" w:color="auto" w:fill="auto"/>
            <w:vAlign w:val="center"/>
          </w:tcPr>
          <w:p w14:paraId="5470FB82" w14:textId="6202A9DD"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top w:val="dashed" w:sz="4" w:space="0" w:color="auto"/>
              <w:bottom w:val="single" w:sz="4" w:space="0" w:color="auto"/>
            </w:tcBorders>
            <w:shd w:val="clear" w:color="auto" w:fill="auto"/>
            <w:vAlign w:val="center"/>
          </w:tcPr>
          <w:p w14:paraId="0D6D8618" w14:textId="722DD462"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single" w:sz="4" w:space="0" w:color="auto"/>
            </w:tcBorders>
            <w:shd w:val="clear" w:color="auto" w:fill="auto"/>
            <w:vAlign w:val="center"/>
          </w:tcPr>
          <w:p w14:paraId="3DBDEE5B" w14:textId="633998A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top w:val="dashed" w:sz="4" w:space="0" w:color="auto"/>
              <w:bottom w:val="single" w:sz="4" w:space="0" w:color="auto"/>
            </w:tcBorders>
            <w:shd w:val="clear" w:color="auto" w:fill="auto"/>
            <w:vAlign w:val="center"/>
          </w:tcPr>
          <w:p w14:paraId="3A6DF645" w14:textId="4D84170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tcBorders>
              <w:top w:val="dashed" w:sz="4" w:space="0" w:color="auto"/>
              <w:bottom w:val="single" w:sz="4" w:space="0" w:color="auto"/>
            </w:tcBorders>
            <w:vAlign w:val="center"/>
          </w:tcPr>
          <w:p w14:paraId="278D8D69" w14:textId="33A3266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dashed" w:sz="4" w:space="0" w:color="auto"/>
              <w:bottom w:val="single" w:sz="4" w:space="0" w:color="auto"/>
            </w:tcBorders>
            <w:shd w:val="clear" w:color="auto" w:fill="auto"/>
            <w:vAlign w:val="center"/>
          </w:tcPr>
          <w:p w14:paraId="7C76AE89" w14:textId="1504F31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tcBorders>
              <w:bottom w:val="single" w:sz="4" w:space="0" w:color="auto"/>
            </w:tcBorders>
            <w:shd w:val="clear" w:color="auto" w:fill="auto"/>
            <w:vAlign w:val="center"/>
          </w:tcPr>
          <w:p w14:paraId="7012C337"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tcBorders>
              <w:bottom w:val="single" w:sz="4" w:space="0" w:color="auto"/>
            </w:tcBorders>
            <w:shd w:val="clear" w:color="auto" w:fill="auto"/>
            <w:vAlign w:val="center"/>
          </w:tcPr>
          <w:p w14:paraId="1AD80227"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single" w:sz="4" w:space="0" w:color="auto"/>
            </w:tcBorders>
            <w:shd w:val="clear" w:color="auto" w:fill="auto"/>
            <w:vAlign w:val="center"/>
          </w:tcPr>
          <w:p w14:paraId="6BD75EAB" w14:textId="6936969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dashed" w:sz="4" w:space="0" w:color="auto"/>
              <w:bottom w:val="single" w:sz="4" w:space="0" w:color="auto"/>
            </w:tcBorders>
            <w:shd w:val="clear" w:color="auto" w:fill="auto"/>
            <w:vAlign w:val="center"/>
          </w:tcPr>
          <w:p w14:paraId="4057B16B" w14:textId="5B422FE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dashed" w:sz="4" w:space="0" w:color="auto"/>
              <w:bottom w:val="single" w:sz="4" w:space="0" w:color="auto"/>
            </w:tcBorders>
            <w:shd w:val="clear" w:color="auto" w:fill="auto"/>
            <w:vAlign w:val="center"/>
          </w:tcPr>
          <w:p w14:paraId="7F3E33E7" w14:textId="7A6BFFD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35/4.56</w:t>
            </w:r>
          </w:p>
        </w:tc>
        <w:tc>
          <w:tcPr>
            <w:tcW w:w="196" w:type="pct"/>
            <w:tcBorders>
              <w:top w:val="dashed" w:sz="4" w:space="0" w:color="auto"/>
              <w:bottom w:val="single" w:sz="4" w:space="0" w:color="auto"/>
            </w:tcBorders>
            <w:vAlign w:val="center"/>
          </w:tcPr>
          <w:p w14:paraId="105A238D" w14:textId="45123AF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single" w:sz="4" w:space="0" w:color="auto"/>
            </w:tcBorders>
            <w:shd w:val="clear" w:color="auto" w:fill="auto"/>
            <w:vAlign w:val="center"/>
          </w:tcPr>
          <w:p w14:paraId="6D128ACC" w14:textId="3076D041"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single" w:sz="4" w:space="0" w:color="auto"/>
            </w:tcBorders>
            <w:shd w:val="clear" w:color="auto" w:fill="auto"/>
            <w:vAlign w:val="center"/>
          </w:tcPr>
          <w:p w14:paraId="7B63A53F" w14:textId="7B4498B5"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dashed" w:sz="4" w:space="0" w:color="auto"/>
              <w:bottom w:val="single" w:sz="4" w:space="0" w:color="auto"/>
            </w:tcBorders>
            <w:shd w:val="clear" w:color="auto" w:fill="auto"/>
            <w:vAlign w:val="center"/>
          </w:tcPr>
          <w:p w14:paraId="38C76CE1" w14:textId="55580A8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155</w:t>
            </w:r>
          </w:p>
        </w:tc>
      </w:tr>
      <w:tr w:rsidR="00D37EF1" w:rsidRPr="0049228C" w14:paraId="4FDA5288"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4792FC0F" w14:textId="53B02A0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S-J9</w:t>
            </w:r>
          </w:p>
        </w:tc>
        <w:tc>
          <w:tcPr>
            <w:tcW w:w="414" w:type="pct"/>
            <w:tcBorders>
              <w:top w:val="single" w:sz="4" w:space="0" w:color="auto"/>
              <w:bottom w:val="single" w:sz="4" w:space="0" w:color="auto"/>
            </w:tcBorders>
            <w:shd w:val="clear" w:color="auto" w:fill="auto"/>
            <w:vAlign w:val="center"/>
          </w:tcPr>
          <w:p w14:paraId="6CDCA523" w14:textId="7AD6977A"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single" w:sz="4" w:space="0" w:color="auto"/>
              <w:bottom w:val="single" w:sz="4" w:space="0" w:color="auto"/>
            </w:tcBorders>
            <w:shd w:val="clear" w:color="auto" w:fill="auto"/>
            <w:vAlign w:val="center"/>
          </w:tcPr>
          <w:p w14:paraId="67B819D0" w14:textId="7FE78F8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-77.1516, 40.2342</w:t>
            </w:r>
          </w:p>
        </w:tc>
        <w:tc>
          <w:tcPr>
            <w:tcW w:w="241" w:type="pct"/>
            <w:tcBorders>
              <w:top w:val="single" w:sz="4" w:space="0" w:color="auto"/>
              <w:bottom w:val="single" w:sz="4" w:space="0" w:color="auto"/>
            </w:tcBorders>
            <w:shd w:val="clear" w:color="auto" w:fill="auto"/>
            <w:vAlign w:val="center"/>
          </w:tcPr>
          <w:p w14:paraId="1CC32232" w14:textId="7CAFDEB7"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top w:val="single" w:sz="4" w:space="0" w:color="auto"/>
              <w:bottom w:val="single" w:sz="4" w:space="0" w:color="auto"/>
            </w:tcBorders>
            <w:shd w:val="clear" w:color="auto" w:fill="auto"/>
            <w:vAlign w:val="center"/>
          </w:tcPr>
          <w:p w14:paraId="0503A5A5" w14:textId="01E98E0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top w:val="single" w:sz="4" w:space="0" w:color="auto"/>
              <w:bottom w:val="single" w:sz="4" w:space="0" w:color="auto"/>
            </w:tcBorders>
            <w:vAlign w:val="center"/>
          </w:tcPr>
          <w:p w14:paraId="1C126241" w14:textId="0BF5DB4E"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77F6575F" w14:textId="50565BF3"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52</w:t>
            </w:r>
          </w:p>
        </w:tc>
        <w:tc>
          <w:tcPr>
            <w:tcW w:w="155" w:type="pct"/>
            <w:tcBorders>
              <w:top w:val="single" w:sz="4" w:space="0" w:color="auto"/>
              <w:bottom w:val="single" w:sz="4" w:space="0" w:color="auto"/>
            </w:tcBorders>
            <w:shd w:val="clear" w:color="auto" w:fill="auto"/>
            <w:vAlign w:val="center"/>
          </w:tcPr>
          <w:p w14:paraId="4082CCB3" w14:textId="1587B4BA"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74F3CC29" w14:textId="64908BE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52</w:t>
            </w:r>
          </w:p>
        </w:tc>
        <w:tc>
          <w:tcPr>
            <w:tcW w:w="236" w:type="pct"/>
            <w:tcBorders>
              <w:top w:val="single" w:sz="4" w:space="0" w:color="auto"/>
              <w:bottom w:val="single" w:sz="4" w:space="0" w:color="auto"/>
            </w:tcBorders>
            <w:shd w:val="clear" w:color="auto" w:fill="auto"/>
            <w:vAlign w:val="center"/>
          </w:tcPr>
          <w:p w14:paraId="47EC38A1" w14:textId="7878F07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single" w:sz="4" w:space="0" w:color="auto"/>
            </w:tcBorders>
            <w:vAlign w:val="center"/>
          </w:tcPr>
          <w:p w14:paraId="4C455C84" w14:textId="30B5FB5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156</w:t>
            </w:r>
          </w:p>
        </w:tc>
        <w:tc>
          <w:tcPr>
            <w:tcW w:w="256" w:type="pct"/>
            <w:tcBorders>
              <w:top w:val="single" w:sz="4" w:space="0" w:color="auto"/>
              <w:bottom w:val="single" w:sz="4" w:space="0" w:color="auto"/>
            </w:tcBorders>
            <w:shd w:val="clear" w:color="auto" w:fill="auto"/>
            <w:vAlign w:val="center"/>
          </w:tcPr>
          <w:p w14:paraId="1BFB209A" w14:textId="5077ED2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0C1E75F6" w14:textId="048541A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0.124</w:t>
            </w:r>
          </w:p>
        </w:tc>
        <w:tc>
          <w:tcPr>
            <w:tcW w:w="237" w:type="pct"/>
            <w:tcBorders>
              <w:top w:val="single" w:sz="4" w:space="0" w:color="auto"/>
              <w:bottom w:val="single" w:sz="4" w:space="0" w:color="auto"/>
            </w:tcBorders>
            <w:shd w:val="clear" w:color="auto" w:fill="auto"/>
            <w:vAlign w:val="center"/>
          </w:tcPr>
          <w:p w14:paraId="07A012D2" w14:textId="334C383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0.0470</w:t>
            </w:r>
          </w:p>
        </w:tc>
        <w:tc>
          <w:tcPr>
            <w:tcW w:w="225" w:type="pct"/>
            <w:tcBorders>
              <w:top w:val="single" w:sz="4" w:space="0" w:color="auto"/>
              <w:bottom w:val="single" w:sz="4" w:space="0" w:color="auto"/>
            </w:tcBorders>
            <w:shd w:val="clear" w:color="auto" w:fill="auto"/>
            <w:vAlign w:val="center"/>
          </w:tcPr>
          <w:p w14:paraId="22FEBB76" w14:textId="5AC5C70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single" w:sz="4" w:space="0" w:color="auto"/>
              <w:bottom w:val="single" w:sz="4" w:space="0" w:color="auto"/>
            </w:tcBorders>
            <w:shd w:val="clear" w:color="auto" w:fill="auto"/>
            <w:vAlign w:val="center"/>
          </w:tcPr>
          <w:p w14:paraId="216A680C" w14:textId="415C74C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0A266775" w14:textId="1C41D8A8"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35/4.56</w:t>
            </w:r>
          </w:p>
        </w:tc>
        <w:tc>
          <w:tcPr>
            <w:tcW w:w="196" w:type="pct"/>
            <w:tcBorders>
              <w:top w:val="single" w:sz="4" w:space="0" w:color="auto"/>
              <w:bottom w:val="single" w:sz="4" w:space="0" w:color="auto"/>
            </w:tcBorders>
            <w:vAlign w:val="center"/>
          </w:tcPr>
          <w:p w14:paraId="7E5BB7D6" w14:textId="4F252923"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PADEP-Waived</w:t>
            </w:r>
          </w:p>
        </w:tc>
        <w:tc>
          <w:tcPr>
            <w:tcW w:w="186" w:type="pct"/>
            <w:tcBorders>
              <w:top w:val="single" w:sz="4" w:space="0" w:color="auto"/>
              <w:bottom w:val="single" w:sz="4" w:space="0" w:color="auto"/>
            </w:tcBorders>
            <w:shd w:val="clear" w:color="auto" w:fill="auto"/>
            <w:vAlign w:val="center"/>
          </w:tcPr>
          <w:p w14:paraId="1FA87FC2" w14:textId="3FDBB2BB"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1E3A086D" w14:textId="6A6477CA"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14:paraId="3361F3FF" w14:textId="123497E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156</w:t>
            </w:r>
          </w:p>
        </w:tc>
      </w:tr>
      <w:tr w:rsidR="00D37EF1" w:rsidRPr="0049228C" w14:paraId="347C28EC"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059CFD88" w14:textId="72C9A16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S-J10</w:t>
            </w:r>
          </w:p>
        </w:tc>
        <w:tc>
          <w:tcPr>
            <w:tcW w:w="414" w:type="pct"/>
            <w:tcBorders>
              <w:top w:val="single" w:sz="4" w:space="0" w:color="auto"/>
              <w:bottom w:val="single" w:sz="4" w:space="0" w:color="auto"/>
            </w:tcBorders>
            <w:shd w:val="clear" w:color="auto" w:fill="auto"/>
            <w:vAlign w:val="center"/>
          </w:tcPr>
          <w:p w14:paraId="72B700E0" w14:textId="1241E314"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single" w:sz="4" w:space="0" w:color="auto"/>
              <w:bottom w:val="single" w:sz="4" w:space="0" w:color="auto"/>
            </w:tcBorders>
            <w:shd w:val="clear" w:color="auto" w:fill="auto"/>
            <w:vAlign w:val="center"/>
          </w:tcPr>
          <w:p w14:paraId="71A99399" w14:textId="5F0CFCA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-77.1520, 40.2352</w:t>
            </w:r>
          </w:p>
        </w:tc>
        <w:tc>
          <w:tcPr>
            <w:tcW w:w="241" w:type="pct"/>
            <w:tcBorders>
              <w:top w:val="single" w:sz="4" w:space="0" w:color="auto"/>
              <w:bottom w:val="single" w:sz="4" w:space="0" w:color="auto"/>
            </w:tcBorders>
            <w:shd w:val="clear" w:color="auto" w:fill="auto"/>
            <w:vAlign w:val="center"/>
          </w:tcPr>
          <w:p w14:paraId="11904919" w14:textId="119BDCAE"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top w:val="single" w:sz="4" w:space="0" w:color="auto"/>
              <w:bottom w:val="single" w:sz="4" w:space="0" w:color="auto"/>
            </w:tcBorders>
            <w:shd w:val="clear" w:color="auto" w:fill="auto"/>
            <w:vAlign w:val="center"/>
          </w:tcPr>
          <w:p w14:paraId="675108F0" w14:textId="1CE4FA1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top w:val="single" w:sz="4" w:space="0" w:color="auto"/>
              <w:bottom w:val="single" w:sz="4" w:space="0" w:color="auto"/>
            </w:tcBorders>
            <w:vAlign w:val="center"/>
          </w:tcPr>
          <w:p w14:paraId="04868359" w14:textId="71EAF0DC"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2AD0DC9E" w14:textId="08501D73"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6</w:t>
            </w:r>
          </w:p>
        </w:tc>
        <w:tc>
          <w:tcPr>
            <w:tcW w:w="155" w:type="pct"/>
            <w:tcBorders>
              <w:top w:val="single" w:sz="4" w:space="0" w:color="auto"/>
              <w:bottom w:val="single" w:sz="4" w:space="0" w:color="auto"/>
            </w:tcBorders>
            <w:shd w:val="clear" w:color="auto" w:fill="auto"/>
            <w:vAlign w:val="center"/>
          </w:tcPr>
          <w:p w14:paraId="29AC75C9" w14:textId="32244BCD"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582F786F" w14:textId="09E6790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w:t>
            </w:r>
          </w:p>
        </w:tc>
        <w:tc>
          <w:tcPr>
            <w:tcW w:w="236" w:type="pct"/>
            <w:tcBorders>
              <w:top w:val="single" w:sz="4" w:space="0" w:color="auto"/>
              <w:bottom w:val="single" w:sz="4" w:space="0" w:color="auto"/>
            </w:tcBorders>
            <w:shd w:val="clear" w:color="auto" w:fill="auto"/>
            <w:vAlign w:val="center"/>
          </w:tcPr>
          <w:p w14:paraId="302C210D" w14:textId="62FC370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single" w:sz="4" w:space="0" w:color="auto"/>
            </w:tcBorders>
            <w:vAlign w:val="center"/>
          </w:tcPr>
          <w:p w14:paraId="27FCCAB0" w14:textId="3F3F440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18</w:t>
            </w:r>
          </w:p>
        </w:tc>
        <w:tc>
          <w:tcPr>
            <w:tcW w:w="256" w:type="pct"/>
            <w:tcBorders>
              <w:top w:val="single" w:sz="4" w:space="0" w:color="auto"/>
              <w:bottom w:val="single" w:sz="4" w:space="0" w:color="auto"/>
            </w:tcBorders>
            <w:shd w:val="clear" w:color="auto" w:fill="auto"/>
            <w:vAlign w:val="center"/>
          </w:tcPr>
          <w:p w14:paraId="27F8890C" w14:textId="7920869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04AE534D" w14:textId="2F94319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0.025</w:t>
            </w:r>
          </w:p>
        </w:tc>
        <w:tc>
          <w:tcPr>
            <w:tcW w:w="237" w:type="pct"/>
            <w:tcBorders>
              <w:top w:val="single" w:sz="4" w:space="0" w:color="auto"/>
              <w:bottom w:val="single" w:sz="4" w:space="0" w:color="auto"/>
            </w:tcBorders>
            <w:shd w:val="clear" w:color="auto" w:fill="auto"/>
            <w:vAlign w:val="center"/>
          </w:tcPr>
          <w:p w14:paraId="2EBE5E75" w14:textId="23DFA64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0.018</w:t>
            </w:r>
          </w:p>
        </w:tc>
        <w:tc>
          <w:tcPr>
            <w:tcW w:w="225" w:type="pct"/>
            <w:tcBorders>
              <w:top w:val="single" w:sz="4" w:space="0" w:color="auto"/>
              <w:bottom w:val="single" w:sz="4" w:space="0" w:color="auto"/>
            </w:tcBorders>
            <w:shd w:val="clear" w:color="auto" w:fill="auto"/>
            <w:vAlign w:val="center"/>
          </w:tcPr>
          <w:p w14:paraId="583A6BCB" w14:textId="4270137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single" w:sz="4" w:space="0" w:color="auto"/>
              <w:bottom w:val="single" w:sz="4" w:space="0" w:color="auto"/>
            </w:tcBorders>
            <w:shd w:val="clear" w:color="auto" w:fill="auto"/>
            <w:vAlign w:val="center"/>
          </w:tcPr>
          <w:p w14:paraId="54463AEA" w14:textId="6E6F58D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254EF9A0" w14:textId="252175E1"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35/4.56</w:t>
            </w:r>
          </w:p>
        </w:tc>
        <w:tc>
          <w:tcPr>
            <w:tcW w:w="196" w:type="pct"/>
            <w:tcBorders>
              <w:top w:val="single" w:sz="4" w:space="0" w:color="auto"/>
              <w:bottom w:val="single" w:sz="4" w:space="0" w:color="auto"/>
            </w:tcBorders>
            <w:vAlign w:val="center"/>
          </w:tcPr>
          <w:p w14:paraId="61CB4810" w14:textId="1117B38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PADEP-Waived</w:t>
            </w:r>
          </w:p>
        </w:tc>
        <w:tc>
          <w:tcPr>
            <w:tcW w:w="186" w:type="pct"/>
            <w:tcBorders>
              <w:top w:val="single" w:sz="4" w:space="0" w:color="auto"/>
              <w:bottom w:val="single" w:sz="4" w:space="0" w:color="auto"/>
            </w:tcBorders>
            <w:shd w:val="clear" w:color="auto" w:fill="auto"/>
            <w:vAlign w:val="center"/>
          </w:tcPr>
          <w:p w14:paraId="4E987EF4" w14:textId="2B5461A4"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4B4B3B1E" w14:textId="5F32A193"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14:paraId="2027DDFE" w14:textId="3D972F4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153</w:t>
            </w:r>
          </w:p>
        </w:tc>
      </w:tr>
      <w:tr w:rsidR="00D37EF1" w:rsidRPr="0049228C" w14:paraId="350EAB15"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1A3AC2CC" w14:textId="11D3322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S-J13</w:t>
            </w:r>
          </w:p>
        </w:tc>
        <w:tc>
          <w:tcPr>
            <w:tcW w:w="414" w:type="pct"/>
            <w:tcBorders>
              <w:top w:val="single" w:sz="4" w:space="0" w:color="auto"/>
              <w:bottom w:val="single" w:sz="4" w:space="0" w:color="auto"/>
            </w:tcBorders>
            <w:shd w:val="clear" w:color="auto" w:fill="auto"/>
            <w:vAlign w:val="center"/>
          </w:tcPr>
          <w:p w14:paraId="5B4FD683" w14:textId="7DC25013"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single" w:sz="4" w:space="0" w:color="auto"/>
              <w:bottom w:val="single" w:sz="4" w:space="0" w:color="auto"/>
            </w:tcBorders>
            <w:shd w:val="clear" w:color="auto" w:fill="auto"/>
            <w:vAlign w:val="center"/>
          </w:tcPr>
          <w:p w14:paraId="20E54798" w14:textId="3DEA5E8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-77.1572, 40.2363</w:t>
            </w:r>
          </w:p>
        </w:tc>
        <w:tc>
          <w:tcPr>
            <w:tcW w:w="241" w:type="pct"/>
            <w:tcBorders>
              <w:top w:val="single" w:sz="4" w:space="0" w:color="auto"/>
              <w:bottom w:val="single" w:sz="4" w:space="0" w:color="auto"/>
            </w:tcBorders>
            <w:shd w:val="clear" w:color="auto" w:fill="auto"/>
            <w:vAlign w:val="center"/>
          </w:tcPr>
          <w:p w14:paraId="16F84A31" w14:textId="431A64CC"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14:paraId="4E430793" w14:textId="4B90ABA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4</w:t>
            </w:r>
          </w:p>
        </w:tc>
        <w:tc>
          <w:tcPr>
            <w:tcW w:w="256" w:type="pct"/>
            <w:tcBorders>
              <w:top w:val="single" w:sz="4" w:space="0" w:color="auto"/>
              <w:bottom w:val="single" w:sz="4" w:space="0" w:color="auto"/>
            </w:tcBorders>
            <w:vAlign w:val="center"/>
          </w:tcPr>
          <w:p w14:paraId="68652CBA" w14:textId="5D272A98"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7C868111" w14:textId="37699425"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75</w:t>
            </w:r>
          </w:p>
        </w:tc>
        <w:tc>
          <w:tcPr>
            <w:tcW w:w="155" w:type="pct"/>
            <w:tcBorders>
              <w:top w:val="single" w:sz="4" w:space="0" w:color="auto"/>
              <w:bottom w:val="single" w:sz="4" w:space="0" w:color="auto"/>
            </w:tcBorders>
            <w:shd w:val="clear" w:color="auto" w:fill="auto"/>
            <w:vAlign w:val="center"/>
          </w:tcPr>
          <w:p w14:paraId="4F12743E" w14:textId="673BB75F"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12024D29" w14:textId="0A96FD7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75</w:t>
            </w:r>
          </w:p>
        </w:tc>
        <w:tc>
          <w:tcPr>
            <w:tcW w:w="236" w:type="pct"/>
            <w:tcBorders>
              <w:top w:val="single" w:sz="4" w:space="0" w:color="auto"/>
              <w:bottom w:val="single" w:sz="4" w:space="0" w:color="auto"/>
            </w:tcBorders>
            <w:shd w:val="clear" w:color="auto" w:fill="auto"/>
            <w:vAlign w:val="center"/>
          </w:tcPr>
          <w:p w14:paraId="7D56E12D" w14:textId="5E329FF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single" w:sz="4" w:space="0" w:color="auto"/>
            </w:tcBorders>
            <w:vAlign w:val="center"/>
          </w:tcPr>
          <w:p w14:paraId="09097FE6" w14:textId="11093F4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300</w:t>
            </w:r>
          </w:p>
        </w:tc>
        <w:tc>
          <w:tcPr>
            <w:tcW w:w="256" w:type="pct"/>
            <w:tcBorders>
              <w:top w:val="single" w:sz="4" w:space="0" w:color="auto"/>
              <w:bottom w:val="single" w:sz="4" w:space="0" w:color="auto"/>
            </w:tcBorders>
            <w:shd w:val="clear" w:color="auto" w:fill="auto"/>
            <w:vAlign w:val="center"/>
          </w:tcPr>
          <w:p w14:paraId="4C7C5A78" w14:textId="2ACC2D3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59A7851C" w14:textId="30DF888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0.156</w:t>
            </w:r>
          </w:p>
        </w:tc>
        <w:tc>
          <w:tcPr>
            <w:tcW w:w="237" w:type="pct"/>
            <w:tcBorders>
              <w:top w:val="single" w:sz="4" w:space="0" w:color="auto"/>
              <w:bottom w:val="single" w:sz="4" w:space="0" w:color="auto"/>
            </w:tcBorders>
            <w:shd w:val="clear" w:color="auto" w:fill="auto"/>
            <w:vAlign w:val="center"/>
          </w:tcPr>
          <w:p w14:paraId="0AAA6302" w14:textId="0F82AD4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0.059</w:t>
            </w:r>
          </w:p>
        </w:tc>
        <w:tc>
          <w:tcPr>
            <w:tcW w:w="225" w:type="pct"/>
            <w:tcBorders>
              <w:top w:val="single" w:sz="4" w:space="0" w:color="auto"/>
              <w:bottom w:val="single" w:sz="4" w:space="0" w:color="auto"/>
            </w:tcBorders>
            <w:shd w:val="clear" w:color="auto" w:fill="auto"/>
            <w:vAlign w:val="center"/>
          </w:tcPr>
          <w:p w14:paraId="45A5036A" w14:textId="0CBEA35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single" w:sz="4" w:space="0" w:color="auto"/>
              <w:bottom w:val="single" w:sz="4" w:space="0" w:color="auto"/>
            </w:tcBorders>
            <w:shd w:val="clear" w:color="auto" w:fill="auto"/>
            <w:vAlign w:val="center"/>
          </w:tcPr>
          <w:p w14:paraId="6680E27B" w14:textId="5958AE3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797D74E0" w14:textId="0FB41235"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34/4.55</w:t>
            </w:r>
          </w:p>
        </w:tc>
        <w:tc>
          <w:tcPr>
            <w:tcW w:w="196" w:type="pct"/>
            <w:tcBorders>
              <w:top w:val="single" w:sz="4" w:space="0" w:color="auto"/>
              <w:bottom w:val="single" w:sz="4" w:space="0" w:color="auto"/>
            </w:tcBorders>
            <w:vAlign w:val="center"/>
          </w:tcPr>
          <w:p w14:paraId="5CF9C0AA" w14:textId="663801B8"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74612D5F" w14:textId="346D6BCE"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4F1679C4" w14:textId="64CD8AC9"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14:paraId="2C4A2F8B" w14:textId="68EF40D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151</w:t>
            </w:r>
          </w:p>
        </w:tc>
      </w:tr>
      <w:tr w:rsidR="00D37EF1" w:rsidRPr="0049228C" w14:paraId="6BBF8301"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0EC61854" w14:textId="00B88A5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S-J14</w:t>
            </w:r>
          </w:p>
        </w:tc>
        <w:tc>
          <w:tcPr>
            <w:tcW w:w="414" w:type="pct"/>
            <w:tcBorders>
              <w:top w:val="single" w:sz="4" w:space="0" w:color="auto"/>
              <w:bottom w:val="single" w:sz="4" w:space="0" w:color="auto"/>
            </w:tcBorders>
            <w:shd w:val="clear" w:color="auto" w:fill="auto"/>
            <w:vAlign w:val="center"/>
          </w:tcPr>
          <w:p w14:paraId="609FFDDE" w14:textId="24CA7CD1"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single" w:sz="4" w:space="0" w:color="auto"/>
              <w:bottom w:val="single" w:sz="4" w:space="0" w:color="auto"/>
            </w:tcBorders>
            <w:shd w:val="clear" w:color="auto" w:fill="auto"/>
            <w:vAlign w:val="center"/>
          </w:tcPr>
          <w:p w14:paraId="74DB260E" w14:textId="14161D0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-77.1623, 40.2370</w:t>
            </w:r>
          </w:p>
        </w:tc>
        <w:tc>
          <w:tcPr>
            <w:tcW w:w="241" w:type="pct"/>
            <w:tcBorders>
              <w:top w:val="single" w:sz="4" w:space="0" w:color="auto"/>
              <w:bottom w:val="single" w:sz="4" w:space="0" w:color="auto"/>
            </w:tcBorders>
            <w:shd w:val="clear" w:color="auto" w:fill="auto"/>
            <w:vAlign w:val="center"/>
          </w:tcPr>
          <w:p w14:paraId="164FE352" w14:textId="10B972BB"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14:paraId="11D07A90" w14:textId="1AEAF0B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10</w:t>
            </w:r>
          </w:p>
        </w:tc>
        <w:tc>
          <w:tcPr>
            <w:tcW w:w="256" w:type="pct"/>
            <w:tcBorders>
              <w:top w:val="single" w:sz="4" w:space="0" w:color="auto"/>
              <w:bottom w:val="single" w:sz="4" w:space="0" w:color="auto"/>
            </w:tcBorders>
            <w:vAlign w:val="center"/>
          </w:tcPr>
          <w:p w14:paraId="021B2561" w14:textId="429A0107"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05FA9B84" w14:textId="0C71BAE2"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66</w:t>
            </w:r>
          </w:p>
        </w:tc>
        <w:tc>
          <w:tcPr>
            <w:tcW w:w="155" w:type="pct"/>
            <w:tcBorders>
              <w:top w:val="single" w:sz="4" w:space="0" w:color="auto"/>
              <w:bottom w:val="single" w:sz="4" w:space="0" w:color="auto"/>
            </w:tcBorders>
            <w:shd w:val="clear" w:color="auto" w:fill="auto"/>
            <w:vAlign w:val="center"/>
          </w:tcPr>
          <w:p w14:paraId="7A2CC914" w14:textId="249CD002"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232AF1F6" w14:textId="78D4881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66</w:t>
            </w:r>
          </w:p>
        </w:tc>
        <w:tc>
          <w:tcPr>
            <w:tcW w:w="236" w:type="pct"/>
            <w:tcBorders>
              <w:top w:val="single" w:sz="4" w:space="0" w:color="auto"/>
              <w:bottom w:val="single" w:sz="4" w:space="0" w:color="auto"/>
            </w:tcBorders>
            <w:shd w:val="clear" w:color="auto" w:fill="auto"/>
            <w:vAlign w:val="center"/>
          </w:tcPr>
          <w:p w14:paraId="41914136" w14:textId="2BA128C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tcBorders>
              <w:top w:val="single" w:sz="4" w:space="0" w:color="auto"/>
              <w:bottom w:val="single" w:sz="4" w:space="0" w:color="auto"/>
            </w:tcBorders>
            <w:vAlign w:val="center"/>
          </w:tcPr>
          <w:p w14:paraId="7C7F7C18" w14:textId="2173F74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660</w:t>
            </w:r>
          </w:p>
        </w:tc>
        <w:tc>
          <w:tcPr>
            <w:tcW w:w="256" w:type="pct"/>
            <w:tcBorders>
              <w:top w:val="single" w:sz="4" w:space="0" w:color="auto"/>
              <w:bottom w:val="single" w:sz="4" w:space="0" w:color="auto"/>
            </w:tcBorders>
            <w:shd w:val="clear" w:color="auto" w:fill="auto"/>
            <w:vAlign w:val="center"/>
          </w:tcPr>
          <w:p w14:paraId="41C8AFDC" w14:textId="78E3258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4B0F7099" w14:textId="13FDEB9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0.150</w:t>
            </w:r>
          </w:p>
        </w:tc>
        <w:tc>
          <w:tcPr>
            <w:tcW w:w="237" w:type="pct"/>
            <w:tcBorders>
              <w:top w:val="single" w:sz="4" w:space="0" w:color="auto"/>
              <w:bottom w:val="single" w:sz="4" w:space="0" w:color="auto"/>
            </w:tcBorders>
            <w:shd w:val="clear" w:color="auto" w:fill="auto"/>
            <w:vAlign w:val="center"/>
          </w:tcPr>
          <w:p w14:paraId="2A5F8A14" w14:textId="1FAE009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0.054</w:t>
            </w:r>
          </w:p>
        </w:tc>
        <w:tc>
          <w:tcPr>
            <w:tcW w:w="225" w:type="pct"/>
            <w:tcBorders>
              <w:top w:val="single" w:sz="4" w:space="0" w:color="auto"/>
              <w:bottom w:val="single" w:sz="4" w:space="0" w:color="auto"/>
            </w:tcBorders>
            <w:shd w:val="clear" w:color="auto" w:fill="auto"/>
            <w:vAlign w:val="center"/>
          </w:tcPr>
          <w:p w14:paraId="2E40FBB5" w14:textId="138722B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single" w:sz="4" w:space="0" w:color="auto"/>
              <w:bottom w:val="single" w:sz="4" w:space="0" w:color="auto"/>
            </w:tcBorders>
            <w:shd w:val="clear" w:color="auto" w:fill="auto"/>
            <w:vAlign w:val="center"/>
          </w:tcPr>
          <w:p w14:paraId="0E050B73" w14:textId="27CECA6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7294F332" w14:textId="0A2B2A1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34/4.54</w:t>
            </w:r>
          </w:p>
        </w:tc>
        <w:tc>
          <w:tcPr>
            <w:tcW w:w="196" w:type="pct"/>
            <w:tcBorders>
              <w:top w:val="single" w:sz="4" w:space="0" w:color="auto"/>
              <w:bottom w:val="single" w:sz="4" w:space="0" w:color="auto"/>
            </w:tcBorders>
            <w:vAlign w:val="center"/>
          </w:tcPr>
          <w:p w14:paraId="5742BCC0" w14:textId="1B28E8E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364FE7B2" w14:textId="3C522FC4"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32785841" w14:textId="351EC09B"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single" w:sz="4" w:space="0" w:color="auto"/>
              <w:bottom w:val="single" w:sz="4" w:space="0" w:color="auto"/>
            </w:tcBorders>
            <w:shd w:val="clear" w:color="auto" w:fill="auto"/>
            <w:vAlign w:val="center"/>
          </w:tcPr>
          <w:p w14:paraId="4DDE7F1E" w14:textId="6398688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150</w:t>
            </w:r>
          </w:p>
        </w:tc>
      </w:tr>
      <w:tr w:rsidR="00D37EF1" w:rsidRPr="0049228C" w14:paraId="274F6645"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2D11A6CA" w14:textId="5928FE5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S-J15</w:t>
            </w:r>
          </w:p>
        </w:tc>
        <w:tc>
          <w:tcPr>
            <w:tcW w:w="414" w:type="pct"/>
            <w:tcBorders>
              <w:top w:val="single" w:sz="4" w:space="0" w:color="auto"/>
              <w:bottom w:val="single" w:sz="4" w:space="0" w:color="auto"/>
            </w:tcBorders>
            <w:shd w:val="clear" w:color="auto" w:fill="auto"/>
            <w:vAlign w:val="center"/>
          </w:tcPr>
          <w:p w14:paraId="19385CBE" w14:textId="49D51253"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Conodoguinet Creek</w:t>
            </w:r>
          </w:p>
        </w:tc>
        <w:tc>
          <w:tcPr>
            <w:tcW w:w="239" w:type="pct"/>
            <w:tcBorders>
              <w:top w:val="single" w:sz="4" w:space="0" w:color="auto"/>
              <w:bottom w:val="single" w:sz="4" w:space="0" w:color="auto"/>
            </w:tcBorders>
            <w:shd w:val="clear" w:color="auto" w:fill="auto"/>
            <w:vAlign w:val="center"/>
          </w:tcPr>
          <w:p w14:paraId="224A91D5" w14:textId="7ACF2A1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-77.1875, 40.2417</w:t>
            </w:r>
          </w:p>
        </w:tc>
        <w:tc>
          <w:tcPr>
            <w:tcW w:w="241" w:type="pct"/>
            <w:tcBorders>
              <w:top w:val="single" w:sz="4" w:space="0" w:color="auto"/>
              <w:bottom w:val="single" w:sz="4" w:space="0" w:color="auto"/>
            </w:tcBorders>
            <w:shd w:val="clear" w:color="auto" w:fill="auto"/>
            <w:vAlign w:val="center"/>
          </w:tcPr>
          <w:p w14:paraId="21C963AF" w14:textId="3FB4B16C"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14:paraId="4601F91B" w14:textId="4A240E2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200</w:t>
            </w:r>
          </w:p>
        </w:tc>
        <w:tc>
          <w:tcPr>
            <w:tcW w:w="256" w:type="pct"/>
            <w:tcBorders>
              <w:top w:val="single" w:sz="4" w:space="0" w:color="auto"/>
              <w:bottom w:val="single" w:sz="4" w:space="0" w:color="auto"/>
            </w:tcBorders>
            <w:vAlign w:val="center"/>
          </w:tcPr>
          <w:p w14:paraId="4C6DAD74" w14:textId="29265464"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54BE540E" w14:textId="6675B355"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top w:val="single" w:sz="4" w:space="0" w:color="auto"/>
              <w:bottom w:val="single" w:sz="4" w:space="0" w:color="auto"/>
            </w:tcBorders>
            <w:shd w:val="clear" w:color="auto" w:fill="auto"/>
            <w:vAlign w:val="center"/>
          </w:tcPr>
          <w:p w14:paraId="24AB6F5C" w14:textId="272202ED"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5FDBE0D4" w14:textId="5ED70C7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top w:val="single" w:sz="4" w:space="0" w:color="auto"/>
              <w:bottom w:val="single" w:sz="4" w:space="0" w:color="auto"/>
            </w:tcBorders>
            <w:shd w:val="clear" w:color="auto" w:fill="auto"/>
            <w:vAlign w:val="center"/>
          </w:tcPr>
          <w:p w14:paraId="114D1F01" w14:textId="7CBDED0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tcBorders>
              <w:top w:val="single" w:sz="4" w:space="0" w:color="auto"/>
              <w:bottom w:val="single" w:sz="4" w:space="0" w:color="auto"/>
            </w:tcBorders>
            <w:vAlign w:val="center"/>
          </w:tcPr>
          <w:p w14:paraId="56AB11C0" w14:textId="7B0657A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7BD4C8EA" w14:textId="3D5D3F0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2D2CB4DE" w14:textId="7E4D3F7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0.374</w:t>
            </w:r>
          </w:p>
        </w:tc>
        <w:tc>
          <w:tcPr>
            <w:tcW w:w="237" w:type="pct"/>
            <w:tcBorders>
              <w:top w:val="single" w:sz="4" w:space="0" w:color="auto"/>
              <w:bottom w:val="single" w:sz="4" w:space="0" w:color="auto"/>
            </w:tcBorders>
            <w:shd w:val="clear" w:color="auto" w:fill="auto"/>
            <w:vAlign w:val="center"/>
          </w:tcPr>
          <w:p w14:paraId="272365DE" w14:textId="1217610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1.171</w:t>
            </w:r>
          </w:p>
        </w:tc>
        <w:tc>
          <w:tcPr>
            <w:tcW w:w="225" w:type="pct"/>
            <w:tcBorders>
              <w:top w:val="single" w:sz="4" w:space="0" w:color="auto"/>
              <w:bottom w:val="single" w:sz="4" w:space="0" w:color="auto"/>
            </w:tcBorders>
            <w:shd w:val="clear" w:color="auto" w:fill="auto"/>
            <w:vAlign w:val="center"/>
          </w:tcPr>
          <w:p w14:paraId="1407B87D" w14:textId="19C85D2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top w:val="single" w:sz="4" w:space="0" w:color="auto"/>
              <w:bottom w:val="single" w:sz="4" w:space="0" w:color="auto"/>
            </w:tcBorders>
            <w:shd w:val="clear" w:color="auto" w:fill="auto"/>
            <w:vAlign w:val="center"/>
          </w:tcPr>
          <w:p w14:paraId="073D47CA" w14:textId="6462813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54F7C295" w14:textId="34FA55A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31/4.5</w:t>
            </w:r>
          </w:p>
        </w:tc>
        <w:tc>
          <w:tcPr>
            <w:tcW w:w="196" w:type="pct"/>
            <w:tcBorders>
              <w:top w:val="single" w:sz="4" w:space="0" w:color="auto"/>
              <w:bottom w:val="single" w:sz="4" w:space="0" w:color="auto"/>
            </w:tcBorders>
            <w:vAlign w:val="center"/>
          </w:tcPr>
          <w:p w14:paraId="3FF0C2CB" w14:textId="245188DE"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126DB878" w14:textId="5501771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164A9B74" w14:textId="7395365F"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single" w:sz="4" w:space="0" w:color="auto"/>
              <w:bottom w:val="single" w:sz="4" w:space="0" w:color="auto"/>
            </w:tcBorders>
            <w:shd w:val="clear" w:color="auto" w:fill="auto"/>
            <w:vAlign w:val="center"/>
          </w:tcPr>
          <w:p w14:paraId="473A6C09" w14:textId="68D67CA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139</w:t>
            </w:r>
          </w:p>
        </w:tc>
      </w:tr>
      <w:tr w:rsidR="00D37EF1" w:rsidRPr="0049228C" w14:paraId="07F6A4C9"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2C13261B" w14:textId="37D0E2C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S-J18</w:t>
            </w:r>
          </w:p>
        </w:tc>
        <w:tc>
          <w:tcPr>
            <w:tcW w:w="414" w:type="pct"/>
            <w:tcBorders>
              <w:top w:val="single" w:sz="4" w:space="0" w:color="auto"/>
              <w:bottom w:val="single" w:sz="4" w:space="0" w:color="auto"/>
            </w:tcBorders>
            <w:shd w:val="clear" w:color="auto" w:fill="auto"/>
            <w:vAlign w:val="center"/>
          </w:tcPr>
          <w:p w14:paraId="75A9A6C2" w14:textId="56392CCB"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single" w:sz="4" w:space="0" w:color="auto"/>
              <w:bottom w:val="single" w:sz="4" w:space="0" w:color="auto"/>
            </w:tcBorders>
            <w:shd w:val="clear" w:color="auto" w:fill="auto"/>
            <w:vAlign w:val="center"/>
          </w:tcPr>
          <w:p w14:paraId="086F4F39" w14:textId="15F9851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-77.1898, 40.2437</w:t>
            </w:r>
          </w:p>
        </w:tc>
        <w:tc>
          <w:tcPr>
            <w:tcW w:w="241" w:type="pct"/>
            <w:tcBorders>
              <w:top w:val="single" w:sz="4" w:space="0" w:color="auto"/>
              <w:bottom w:val="single" w:sz="4" w:space="0" w:color="auto"/>
            </w:tcBorders>
            <w:shd w:val="clear" w:color="auto" w:fill="auto"/>
            <w:vAlign w:val="center"/>
          </w:tcPr>
          <w:p w14:paraId="313F032B" w14:textId="0E6A0AA1"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14:paraId="59694AB5" w14:textId="151D061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w:t>
            </w:r>
          </w:p>
        </w:tc>
        <w:tc>
          <w:tcPr>
            <w:tcW w:w="256" w:type="pct"/>
            <w:tcBorders>
              <w:top w:val="single" w:sz="4" w:space="0" w:color="auto"/>
              <w:bottom w:val="single" w:sz="4" w:space="0" w:color="auto"/>
            </w:tcBorders>
            <w:vAlign w:val="center"/>
          </w:tcPr>
          <w:p w14:paraId="02D38FAF" w14:textId="3E805AEB"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3763E389" w14:textId="26A4295D"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68</w:t>
            </w:r>
          </w:p>
        </w:tc>
        <w:tc>
          <w:tcPr>
            <w:tcW w:w="155" w:type="pct"/>
            <w:tcBorders>
              <w:top w:val="single" w:sz="4" w:space="0" w:color="auto"/>
              <w:bottom w:val="single" w:sz="4" w:space="0" w:color="auto"/>
            </w:tcBorders>
            <w:shd w:val="clear" w:color="auto" w:fill="auto"/>
            <w:vAlign w:val="center"/>
          </w:tcPr>
          <w:p w14:paraId="0E1CDA2F" w14:textId="51992DA5"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03EB07A2" w14:textId="1A8B930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68</w:t>
            </w:r>
          </w:p>
        </w:tc>
        <w:tc>
          <w:tcPr>
            <w:tcW w:w="236" w:type="pct"/>
            <w:tcBorders>
              <w:top w:val="single" w:sz="4" w:space="0" w:color="auto"/>
              <w:bottom w:val="single" w:sz="4" w:space="0" w:color="auto"/>
            </w:tcBorders>
            <w:shd w:val="clear" w:color="auto" w:fill="auto"/>
            <w:vAlign w:val="center"/>
          </w:tcPr>
          <w:p w14:paraId="6A907B0F" w14:textId="428B1CC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single" w:sz="4" w:space="0" w:color="auto"/>
            </w:tcBorders>
            <w:vAlign w:val="center"/>
          </w:tcPr>
          <w:p w14:paraId="43CDEAE8" w14:textId="0E57092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340</w:t>
            </w:r>
          </w:p>
        </w:tc>
        <w:tc>
          <w:tcPr>
            <w:tcW w:w="256" w:type="pct"/>
            <w:tcBorders>
              <w:top w:val="single" w:sz="4" w:space="0" w:color="auto"/>
              <w:bottom w:val="single" w:sz="4" w:space="0" w:color="auto"/>
            </w:tcBorders>
            <w:shd w:val="clear" w:color="auto" w:fill="auto"/>
            <w:vAlign w:val="center"/>
          </w:tcPr>
          <w:p w14:paraId="4DB994CE" w14:textId="3C075C9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638E8A76" w14:textId="6FBDF24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0.161</w:t>
            </w:r>
          </w:p>
        </w:tc>
        <w:tc>
          <w:tcPr>
            <w:tcW w:w="237" w:type="pct"/>
            <w:tcBorders>
              <w:top w:val="single" w:sz="4" w:space="0" w:color="auto"/>
              <w:bottom w:val="single" w:sz="4" w:space="0" w:color="auto"/>
            </w:tcBorders>
            <w:shd w:val="clear" w:color="auto" w:fill="auto"/>
            <w:vAlign w:val="center"/>
          </w:tcPr>
          <w:p w14:paraId="6E62B2B9" w14:textId="6AB1AD6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0.041</w:t>
            </w:r>
          </w:p>
        </w:tc>
        <w:tc>
          <w:tcPr>
            <w:tcW w:w="225" w:type="pct"/>
            <w:tcBorders>
              <w:top w:val="single" w:sz="4" w:space="0" w:color="auto"/>
              <w:bottom w:val="single" w:sz="4" w:space="0" w:color="auto"/>
            </w:tcBorders>
            <w:shd w:val="clear" w:color="auto" w:fill="auto"/>
            <w:vAlign w:val="center"/>
          </w:tcPr>
          <w:p w14:paraId="5B6F4596" w14:textId="745043A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single" w:sz="4" w:space="0" w:color="auto"/>
              <w:bottom w:val="single" w:sz="4" w:space="0" w:color="auto"/>
            </w:tcBorders>
            <w:shd w:val="clear" w:color="auto" w:fill="auto"/>
            <w:vAlign w:val="center"/>
          </w:tcPr>
          <w:p w14:paraId="56CD785D" w14:textId="0309D5D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238F5EB4" w14:textId="02B3A77B"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31/4.48</w:t>
            </w:r>
          </w:p>
        </w:tc>
        <w:tc>
          <w:tcPr>
            <w:tcW w:w="196" w:type="pct"/>
            <w:tcBorders>
              <w:top w:val="single" w:sz="4" w:space="0" w:color="auto"/>
              <w:bottom w:val="single" w:sz="4" w:space="0" w:color="auto"/>
            </w:tcBorders>
            <w:vAlign w:val="center"/>
          </w:tcPr>
          <w:p w14:paraId="4E30EDD7" w14:textId="2E6EA67C"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462131C3" w14:textId="0AF57843"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027EEBD2" w14:textId="06134D94"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14:paraId="5A2992EE" w14:textId="5C4F1A5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134</w:t>
            </w:r>
          </w:p>
        </w:tc>
      </w:tr>
      <w:tr w:rsidR="00D37EF1" w:rsidRPr="0049228C" w14:paraId="58D55254"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1C1C61DA" w14:textId="5BEA993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S-J20</w:t>
            </w:r>
          </w:p>
        </w:tc>
        <w:tc>
          <w:tcPr>
            <w:tcW w:w="414" w:type="pct"/>
            <w:tcBorders>
              <w:top w:val="single" w:sz="4" w:space="0" w:color="auto"/>
              <w:bottom w:val="dashed" w:sz="4" w:space="0" w:color="auto"/>
            </w:tcBorders>
            <w:shd w:val="clear" w:color="auto" w:fill="auto"/>
            <w:vAlign w:val="center"/>
          </w:tcPr>
          <w:p w14:paraId="07E2AFD5" w14:textId="46AE2C92"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single" w:sz="4" w:space="0" w:color="auto"/>
              <w:bottom w:val="dashed" w:sz="4" w:space="0" w:color="auto"/>
            </w:tcBorders>
            <w:shd w:val="clear" w:color="auto" w:fill="auto"/>
            <w:vAlign w:val="center"/>
          </w:tcPr>
          <w:p w14:paraId="1E80245F" w14:textId="47F7F95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-77.1979, 40.2441</w:t>
            </w:r>
          </w:p>
        </w:tc>
        <w:tc>
          <w:tcPr>
            <w:tcW w:w="241" w:type="pct"/>
            <w:tcBorders>
              <w:top w:val="single" w:sz="4" w:space="0" w:color="auto"/>
              <w:bottom w:val="dashed" w:sz="4" w:space="0" w:color="auto"/>
            </w:tcBorders>
            <w:shd w:val="clear" w:color="auto" w:fill="auto"/>
            <w:vAlign w:val="center"/>
          </w:tcPr>
          <w:p w14:paraId="35000783" w14:textId="1E6C7792"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dashed" w:sz="4" w:space="0" w:color="auto"/>
            </w:tcBorders>
            <w:shd w:val="clear" w:color="auto" w:fill="auto"/>
            <w:vAlign w:val="center"/>
          </w:tcPr>
          <w:p w14:paraId="5D2CEC81" w14:textId="0B9D260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4</w:t>
            </w:r>
          </w:p>
        </w:tc>
        <w:tc>
          <w:tcPr>
            <w:tcW w:w="256" w:type="pct"/>
            <w:tcBorders>
              <w:top w:val="single" w:sz="4" w:space="0" w:color="auto"/>
              <w:bottom w:val="dashed" w:sz="4" w:space="0" w:color="auto"/>
            </w:tcBorders>
            <w:vAlign w:val="center"/>
          </w:tcPr>
          <w:p w14:paraId="57BBF3A8" w14:textId="5D2CB400"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dashed" w:sz="4" w:space="0" w:color="auto"/>
            </w:tcBorders>
            <w:shd w:val="clear" w:color="auto" w:fill="auto"/>
            <w:vAlign w:val="center"/>
          </w:tcPr>
          <w:p w14:paraId="1F79E862" w14:textId="093BD736"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57</w:t>
            </w:r>
          </w:p>
        </w:tc>
        <w:tc>
          <w:tcPr>
            <w:tcW w:w="155" w:type="pct"/>
            <w:tcBorders>
              <w:top w:val="single" w:sz="4" w:space="0" w:color="auto"/>
              <w:bottom w:val="dashed" w:sz="4" w:space="0" w:color="auto"/>
            </w:tcBorders>
            <w:shd w:val="clear" w:color="auto" w:fill="auto"/>
            <w:vAlign w:val="center"/>
          </w:tcPr>
          <w:p w14:paraId="22D4B113" w14:textId="26C8A134"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dashed" w:sz="4" w:space="0" w:color="auto"/>
            </w:tcBorders>
            <w:shd w:val="clear" w:color="auto" w:fill="auto"/>
            <w:vAlign w:val="center"/>
          </w:tcPr>
          <w:p w14:paraId="5499E597" w14:textId="2789A01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57</w:t>
            </w:r>
          </w:p>
        </w:tc>
        <w:tc>
          <w:tcPr>
            <w:tcW w:w="236" w:type="pct"/>
            <w:tcBorders>
              <w:top w:val="single" w:sz="4" w:space="0" w:color="auto"/>
              <w:bottom w:val="dashed" w:sz="4" w:space="0" w:color="auto"/>
            </w:tcBorders>
            <w:shd w:val="clear" w:color="auto" w:fill="auto"/>
            <w:vAlign w:val="center"/>
          </w:tcPr>
          <w:p w14:paraId="2F09BAD5" w14:textId="5BFF329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dashed" w:sz="4" w:space="0" w:color="auto"/>
            </w:tcBorders>
            <w:vAlign w:val="center"/>
          </w:tcPr>
          <w:p w14:paraId="23514337" w14:textId="124143F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228</w:t>
            </w:r>
          </w:p>
        </w:tc>
        <w:tc>
          <w:tcPr>
            <w:tcW w:w="256" w:type="pct"/>
            <w:tcBorders>
              <w:top w:val="single" w:sz="4" w:space="0" w:color="auto"/>
              <w:bottom w:val="dashed" w:sz="4" w:space="0" w:color="auto"/>
            </w:tcBorders>
            <w:shd w:val="clear" w:color="auto" w:fill="auto"/>
            <w:vAlign w:val="center"/>
          </w:tcPr>
          <w:p w14:paraId="7F8C538B" w14:textId="6CD979A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val="restart"/>
            <w:tcBorders>
              <w:top w:val="single" w:sz="4" w:space="0" w:color="auto"/>
            </w:tcBorders>
            <w:shd w:val="clear" w:color="auto" w:fill="auto"/>
            <w:vAlign w:val="center"/>
          </w:tcPr>
          <w:p w14:paraId="456DEF09" w14:textId="22BBE8C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0.411</w:t>
            </w:r>
          </w:p>
        </w:tc>
        <w:tc>
          <w:tcPr>
            <w:tcW w:w="237" w:type="pct"/>
            <w:vMerge w:val="restart"/>
            <w:tcBorders>
              <w:top w:val="single" w:sz="4" w:space="0" w:color="auto"/>
            </w:tcBorders>
            <w:shd w:val="clear" w:color="auto" w:fill="auto"/>
            <w:vAlign w:val="center"/>
          </w:tcPr>
          <w:p w14:paraId="257809B5" w14:textId="2D8E5D4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0.132</w:t>
            </w:r>
          </w:p>
        </w:tc>
        <w:tc>
          <w:tcPr>
            <w:tcW w:w="225" w:type="pct"/>
            <w:tcBorders>
              <w:top w:val="single" w:sz="4" w:space="0" w:color="auto"/>
              <w:bottom w:val="dashed" w:sz="4" w:space="0" w:color="auto"/>
            </w:tcBorders>
            <w:shd w:val="clear" w:color="auto" w:fill="auto"/>
            <w:vAlign w:val="center"/>
          </w:tcPr>
          <w:p w14:paraId="09192BA4" w14:textId="573BF50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single" w:sz="4" w:space="0" w:color="auto"/>
              <w:bottom w:val="dashed" w:sz="4" w:space="0" w:color="auto"/>
            </w:tcBorders>
            <w:shd w:val="clear" w:color="auto" w:fill="auto"/>
            <w:vAlign w:val="center"/>
          </w:tcPr>
          <w:p w14:paraId="25ABDF9D" w14:textId="600935B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dashed" w:sz="4" w:space="0" w:color="auto"/>
            </w:tcBorders>
            <w:shd w:val="clear" w:color="auto" w:fill="auto"/>
            <w:vAlign w:val="center"/>
          </w:tcPr>
          <w:p w14:paraId="4DAE43E1" w14:textId="412CD0AE"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30/4.47</w:t>
            </w:r>
          </w:p>
        </w:tc>
        <w:tc>
          <w:tcPr>
            <w:tcW w:w="196" w:type="pct"/>
            <w:tcBorders>
              <w:top w:val="single" w:sz="4" w:space="0" w:color="auto"/>
              <w:bottom w:val="dashed" w:sz="4" w:space="0" w:color="auto"/>
            </w:tcBorders>
            <w:vAlign w:val="center"/>
          </w:tcPr>
          <w:p w14:paraId="316EF145" w14:textId="51FDD5B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dashed" w:sz="4" w:space="0" w:color="auto"/>
            </w:tcBorders>
            <w:shd w:val="clear" w:color="auto" w:fill="auto"/>
            <w:vAlign w:val="center"/>
          </w:tcPr>
          <w:p w14:paraId="082AB870" w14:textId="2D93D2D3"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dashed" w:sz="4" w:space="0" w:color="auto"/>
            </w:tcBorders>
            <w:shd w:val="clear" w:color="auto" w:fill="auto"/>
            <w:vAlign w:val="center"/>
          </w:tcPr>
          <w:p w14:paraId="69F26864" w14:textId="1B0BBB00"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dashed" w:sz="4" w:space="0" w:color="auto"/>
            </w:tcBorders>
            <w:shd w:val="clear" w:color="auto" w:fill="auto"/>
            <w:vAlign w:val="center"/>
          </w:tcPr>
          <w:p w14:paraId="139BBE04" w14:textId="346C657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123</w:t>
            </w:r>
          </w:p>
        </w:tc>
      </w:tr>
      <w:tr w:rsidR="00D37EF1" w:rsidRPr="0049228C" w14:paraId="1C44A8F7"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0AC4472C" w14:textId="3800CA6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S-J24</w:t>
            </w:r>
          </w:p>
        </w:tc>
        <w:tc>
          <w:tcPr>
            <w:tcW w:w="414" w:type="pct"/>
            <w:tcBorders>
              <w:top w:val="dashed" w:sz="4" w:space="0" w:color="auto"/>
              <w:bottom w:val="dashed" w:sz="4" w:space="0" w:color="auto"/>
            </w:tcBorders>
            <w:shd w:val="clear" w:color="auto" w:fill="auto"/>
            <w:vAlign w:val="center"/>
          </w:tcPr>
          <w:p w14:paraId="26EB109E" w14:textId="56356FE9"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dashed" w:sz="4" w:space="0" w:color="auto"/>
              <w:bottom w:val="dashed" w:sz="4" w:space="0" w:color="auto"/>
            </w:tcBorders>
            <w:shd w:val="clear" w:color="auto" w:fill="auto"/>
            <w:vAlign w:val="center"/>
          </w:tcPr>
          <w:p w14:paraId="22E948A1" w14:textId="3A47F01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-77.2007, 40.2448</w:t>
            </w:r>
          </w:p>
        </w:tc>
        <w:tc>
          <w:tcPr>
            <w:tcW w:w="241" w:type="pct"/>
            <w:tcBorders>
              <w:top w:val="dashed" w:sz="4" w:space="0" w:color="auto"/>
              <w:bottom w:val="dashed" w:sz="4" w:space="0" w:color="auto"/>
            </w:tcBorders>
            <w:shd w:val="clear" w:color="auto" w:fill="auto"/>
            <w:vAlign w:val="center"/>
          </w:tcPr>
          <w:p w14:paraId="6A940A0C" w14:textId="1487B5B8"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dashed" w:sz="4" w:space="0" w:color="auto"/>
              <w:bottom w:val="dashed" w:sz="4" w:space="0" w:color="auto"/>
            </w:tcBorders>
            <w:shd w:val="clear" w:color="auto" w:fill="auto"/>
            <w:vAlign w:val="center"/>
          </w:tcPr>
          <w:p w14:paraId="4C526C17" w14:textId="2D64751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13</w:t>
            </w:r>
          </w:p>
        </w:tc>
        <w:tc>
          <w:tcPr>
            <w:tcW w:w="256" w:type="pct"/>
            <w:tcBorders>
              <w:top w:val="dashed" w:sz="4" w:space="0" w:color="auto"/>
              <w:bottom w:val="dashed" w:sz="4" w:space="0" w:color="auto"/>
            </w:tcBorders>
            <w:vAlign w:val="center"/>
          </w:tcPr>
          <w:p w14:paraId="105EE837" w14:textId="17023A8C"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dashed" w:sz="4" w:space="0" w:color="auto"/>
            </w:tcBorders>
            <w:shd w:val="clear" w:color="auto" w:fill="auto"/>
            <w:vAlign w:val="center"/>
          </w:tcPr>
          <w:p w14:paraId="11098041" w14:textId="607F57F9"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57</w:t>
            </w:r>
          </w:p>
        </w:tc>
        <w:tc>
          <w:tcPr>
            <w:tcW w:w="155" w:type="pct"/>
            <w:tcBorders>
              <w:top w:val="dashed" w:sz="4" w:space="0" w:color="auto"/>
              <w:bottom w:val="dashed" w:sz="4" w:space="0" w:color="auto"/>
            </w:tcBorders>
            <w:shd w:val="clear" w:color="auto" w:fill="auto"/>
            <w:vAlign w:val="center"/>
          </w:tcPr>
          <w:p w14:paraId="348A058C" w14:textId="060D3094"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dashed" w:sz="4" w:space="0" w:color="auto"/>
            </w:tcBorders>
            <w:shd w:val="clear" w:color="auto" w:fill="auto"/>
            <w:vAlign w:val="center"/>
          </w:tcPr>
          <w:p w14:paraId="2E038DB9" w14:textId="11A8193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57</w:t>
            </w:r>
          </w:p>
        </w:tc>
        <w:tc>
          <w:tcPr>
            <w:tcW w:w="236" w:type="pct"/>
            <w:tcBorders>
              <w:top w:val="dashed" w:sz="4" w:space="0" w:color="auto"/>
              <w:bottom w:val="dashed" w:sz="4" w:space="0" w:color="auto"/>
            </w:tcBorders>
            <w:shd w:val="clear" w:color="auto" w:fill="auto"/>
            <w:vAlign w:val="center"/>
          </w:tcPr>
          <w:p w14:paraId="5960BF15" w14:textId="6AB8915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dashed" w:sz="4" w:space="0" w:color="auto"/>
              <w:bottom w:val="dashed" w:sz="4" w:space="0" w:color="auto"/>
            </w:tcBorders>
            <w:vAlign w:val="center"/>
          </w:tcPr>
          <w:p w14:paraId="6F8F7067" w14:textId="5D258C8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741</w:t>
            </w:r>
          </w:p>
        </w:tc>
        <w:tc>
          <w:tcPr>
            <w:tcW w:w="256" w:type="pct"/>
            <w:tcBorders>
              <w:top w:val="dashed" w:sz="4" w:space="0" w:color="auto"/>
              <w:bottom w:val="dashed" w:sz="4" w:space="0" w:color="auto"/>
            </w:tcBorders>
            <w:shd w:val="clear" w:color="auto" w:fill="auto"/>
            <w:vAlign w:val="center"/>
          </w:tcPr>
          <w:p w14:paraId="6CD80F35" w14:textId="048C228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shd w:val="clear" w:color="auto" w:fill="auto"/>
            <w:vAlign w:val="center"/>
          </w:tcPr>
          <w:p w14:paraId="37CC64C2"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shd w:val="clear" w:color="auto" w:fill="auto"/>
            <w:vAlign w:val="center"/>
          </w:tcPr>
          <w:p w14:paraId="37422DBC"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dashed" w:sz="4" w:space="0" w:color="auto"/>
            </w:tcBorders>
            <w:shd w:val="clear" w:color="auto" w:fill="auto"/>
            <w:vAlign w:val="center"/>
          </w:tcPr>
          <w:p w14:paraId="00E1552D" w14:textId="289E6DC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top w:val="dashed" w:sz="4" w:space="0" w:color="auto"/>
              <w:bottom w:val="dashed" w:sz="4" w:space="0" w:color="auto"/>
            </w:tcBorders>
            <w:shd w:val="clear" w:color="auto" w:fill="auto"/>
            <w:vAlign w:val="center"/>
          </w:tcPr>
          <w:p w14:paraId="5F8D4496" w14:textId="3659AE5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dashed" w:sz="4" w:space="0" w:color="auto"/>
              <w:bottom w:val="dashed" w:sz="4" w:space="0" w:color="auto"/>
            </w:tcBorders>
            <w:shd w:val="clear" w:color="auto" w:fill="auto"/>
            <w:vAlign w:val="center"/>
          </w:tcPr>
          <w:p w14:paraId="498D12E6" w14:textId="6F4E897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29/4.47</w:t>
            </w:r>
          </w:p>
        </w:tc>
        <w:tc>
          <w:tcPr>
            <w:tcW w:w="196" w:type="pct"/>
            <w:tcBorders>
              <w:top w:val="dashed" w:sz="4" w:space="0" w:color="auto"/>
              <w:bottom w:val="dashed" w:sz="4" w:space="0" w:color="auto"/>
            </w:tcBorders>
            <w:vAlign w:val="center"/>
          </w:tcPr>
          <w:p w14:paraId="441ACFC8" w14:textId="0F7FFA79"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dashed" w:sz="4" w:space="0" w:color="auto"/>
            </w:tcBorders>
            <w:shd w:val="clear" w:color="auto" w:fill="auto"/>
            <w:vAlign w:val="center"/>
          </w:tcPr>
          <w:p w14:paraId="53A1F768" w14:textId="2C11BA61"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dashed" w:sz="4" w:space="0" w:color="auto"/>
            </w:tcBorders>
            <w:shd w:val="clear" w:color="auto" w:fill="auto"/>
            <w:vAlign w:val="center"/>
          </w:tcPr>
          <w:p w14:paraId="079D4320" w14:textId="3F27EABD"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dashed" w:sz="4" w:space="0" w:color="auto"/>
              <w:bottom w:val="dashed" w:sz="4" w:space="0" w:color="auto"/>
            </w:tcBorders>
            <w:shd w:val="clear" w:color="auto" w:fill="auto"/>
            <w:vAlign w:val="center"/>
          </w:tcPr>
          <w:p w14:paraId="3724DD25" w14:textId="3D7E37B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124</w:t>
            </w:r>
          </w:p>
        </w:tc>
      </w:tr>
      <w:tr w:rsidR="00D37EF1" w:rsidRPr="0049228C" w14:paraId="26FB7B5A"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1112BB03" w14:textId="64C2680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S-BB7</w:t>
            </w:r>
          </w:p>
        </w:tc>
        <w:tc>
          <w:tcPr>
            <w:tcW w:w="414" w:type="pct"/>
            <w:tcBorders>
              <w:top w:val="dashed" w:sz="4" w:space="0" w:color="auto"/>
              <w:bottom w:val="single" w:sz="4" w:space="0" w:color="auto"/>
            </w:tcBorders>
            <w:shd w:val="clear" w:color="auto" w:fill="auto"/>
            <w:vAlign w:val="center"/>
          </w:tcPr>
          <w:p w14:paraId="169D2D2C" w14:textId="62C2CFD8"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dashed" w:sz="4" w:space="0" w:color="auto"/>
              <w:bottom w:val="single" w:sz="4" w:space="0" w:color="auto"/>
            </w:tcBorders>
            <w:shd w:val="clear" w:color="auto" w:fill="auto"/>
            <w:vAlign w:val="center"/>
          </w:tcPr>
          <w:p w14:paraId="26DAA49D" w14:textId="7CC8168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-77.1962, 40.2443</w:t>
            </w:r>
          </w:p>
        </w:tc>
        <w:tc>
          <w:tcPr>
            <w:tcW w:w="241" w:type="pct"/>
            <w:tcBorders>
              <w:top w:val="dashed" w:sz="4" w:space="0" w:color="auto"/>
              <w:bottom w:val="single" w:sz="4" w:space="0" w:color="auto"/>
            </w:tcBorders>
            <w:shd w:val="clear" w:color="auto" w:fill="auto"/>
            <w:vAlign w:val="center"/>
          </w:tcPr>
          <w:p w14:paraId="2CE9D448" w14:textId="67FC7596"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top w:val="dashed" w:sz="4" w:space="0" w:color="auto"/>
              <w:bottom w:val="single" w:sz="4" w:space="0" w:color="auto"/>
            </w:tcBorders>
            <w:shd w:val="clear" w:color="auto" w:fill="auto"/>
            <w:vAlign w:val="center"/>
          </w:tcPr>
          <w:p w14:paraId="21819F4E" w14:textId="71E4FEF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w:t>
            </w:r>
          </w:p>
        </w:tc>
        <w:tc>
          <w:tcPr>
            <w:tcW w:w="256" w:type="pct"/>
            <w:tcBorders>
              <w:top w:val="dashed" w:sz="4" w:space="0" w:color="auto"/>
              <w:bottom w:val="single" w:sz="4" w:space="0" w:color="auto"/>
            </w:tcBorders>
            <w:vAlign w:val="center"/>
          </w:tcPr>
          <w:p w14:paraId="13C75299" w14:textId="4B8CB878"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single" w:sz="4" w:space="0" w:color="auto"/>
            </w:tcBorders>
            <w:shd w:val="clear" w:color="auto" w:fill="auto"/>
            <w:vAlign w:val="center"/>
          </w:tcPr>
          <w:p w14:paraId="04C94250" w14:textId="23FF4A04"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top w:val="dashed" w:sz="4" w:space="0" w:color="auto"/>
              <w:bottom w:val="single" w:sz="4" w:space="0" w:color="auto"/>
            </w:tcBorders>
            <w:shd w:val="clear" w:color="auto" w:fill="auto"/>
            <w:vAlign w:val="center"/>
          </w:tcPr>
          <w:p w14:paraId="3801BBC6" w14:textId="787B1FA1"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single" w:sz="4" w:space="0" w:color="auto"/>
            </w:tcBorders>
            <w:shd w:val="clear" w:color="auto" w:fill="auto"/>
            <w:vAlign w:val="center"/>
          </w:tcPr>
          <w:p w14:paraId="358D6410" w14:textId="2679677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top w:val="dashed" w:sz="4" w:space="0" w:color="auto"/>
              <w:bottom w:val="single" w:sz="4" w:space="0" w:color="auto"/>
            </w:tcBorders>
            <w:shd w:val="clear" w:color="auto" w:fill="auto"/>
            <w:vAlign w:val="center"/>
          </w:tcPr>
          <w:p w14:paraId="0C447815" w14:textId="4BDD7C2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tcBorders>
              <w:top w:val="dashed" w:sz="4" w:space="0" w:color="auto"/>
              <w:bottom w:val="single" w:sz="4" w:space="0" w:color="auto"/>
            </w:tcBorders>
            <w:vAlign w:val="center"/>
          </w:tcPr>
          <w:p w14:paraId="39BF6EEF" w14:textId="1A82089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dashed" w:sz="4" w:space="0" w:color="auto"/>
              <w:bottom w:val="single" w:sz="4" w:space="0" w:color="auto"/>
            </w:tcBorders>
            <w:shd w:val="clear" w:color="auto" w:fill="auto"/>
            <w:vAlign w:val="center"/>
          </w:tcPr>
          <w:p w14:paraId="000F8E3C" w14:textId="09900E4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tcBorders>
              <w:bottom w:val="single" w:sz="4" w:space="0" w:color="auto"/>
            </w:tcBorders>
            <w:shd w:val="clear" w:color="auto" w:fill="auto"/>
            <w:vAlign w:val="center"/>
          </w:tcPr>
          <w:p w14:paraId="6FD04B3E"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tcBorders>
              <w:bottom w:val="single" w:sz="4" w:space="0" w:color="auto"/>
            </w:tcBorders>
            <w:shd w:val="clear" w:color="auto" w:fill="auto"/>
            <w:vAlign w:val="center"/>
          </w:tcPr>
          <w:p w14:paraId="24E37340"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single" w:sz="4" w:space="0" w:color="auto"/>
            </w:tcBorders>
            <w:shd w:val="clear" w:color="auto" w:fill="auto"/>
            <w:vAlign w:val="center"/>
          </w:tcPr>
          <w:p w14:paraId="44C92AC0" w14:textId="6AC6D59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dashed" w:sz="4" w:space="0" w:color="auto"/>
              <w:bottom w:val="single" w:sz="4" w:space="0" w:color="auto"/>
            </w:tcBorders>
            <w:shd w:val="clear" w:color="auto" w:fill="auto"/>
            <w:vAlign w:val="center"/>
          </w:tcPr>
          <w:p w14:paraId="7479F30B" w14:textId="75B3E83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dashed" w:sz="4" w:space="0" w:color="auto"/>
              <w:bottom w:val="single" w:sz="4" w:space="0" w:color="auto"/>
            </w:tcBorders>
            <w:shd w:val="clear" w:color="auto" w:fill="auto"/>
            <w:vAlign w:val="center"/>
          </w:tcPr>
          <w:p w14:paraId="056DF166" w14:textId="32FD6EEE"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30/4.47</w:t>
            </w:r>
          </w:p>
        </w:tc>
        <w:tc>
          <w:tcPr>
            <w:tcW w:w="196" w:type="pct"/>
            <w:tcBorders>
              <w:top w:val="dashed" w:sz="4" w:space="0" w:color="auto"/>
              <w:bottom w:val="single" w:sz="4" w:space="0" w:color="auto"/>
            </w:tcBorders>
            <w:vAlign w:val="center"/>
          </w:tcPr>
          <w:p w14:paraId="65D28808" w14:textId="57A171F3"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single" w:sz="4" w:space="0" w:color="auto"/>
            </w:tcBorders>
            <w:shd w:val="clear" w:color="auto" w:fill="auto"/>
            <w:vAlign w:val="center"/>
          </w:tcPr>
          <w:p w14:paraId="58B97AAA" w14:textId="796523C8"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single" w:sz="4" w:space="0" w:color="auto"/>
            </w:tcBorders>
            <w:shd w:val="clear" w:color="auto" w:fill="auto"/>
            <w:vAlign w:val="center"/>
          </w:tcPr>
          <w:p w14:paraId="5EA3AAD7" w14:textId="1B2A4250"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dashed" w:sz="4" w:space="0" w:color="auto"/>
              <w:bottom w:val="single" w:sz="4" w:space="0" w:color="auto"/>
            </w:tcBorders>
            <w:shd w:val="clear" w:color="auto" w:fill="auto"/>
            <w:vAlign w:val="center"/>
          </w:tcPr>
          <w:p w14:paraId="47DDE733" w14:textId="2E2C300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125</w:t>
            </w:r>
          </w:p>
        </w:tc>
      </w:tr>
      <w:tr w:rsidR="00D37EF1" w:rsidRPr="0049228C" w14:paraId="2E1C21A0"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18B7EDC9" w14:textId="712C5F9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S-J21</w:t>
            </w:r>
          </w:p>
        </w:tc>
        <w:tc>
          <w:tcPr>
            <w:tcW w:w="414" w:type="pct"/>
            <w:tcBorders>
              <w:top w:val="single" w:sz="4" w:space="0" w:color="auto"/>
              <w:bottom w:val="single" w:sz="4" w:space="0" w:color="auto"/>
            </w:tcBorders>
            <w:shd w:val="clear" w:color="auto" w:fill="auto"/>
            <w:vAlign w:val="center"/>
          </w:tcPr>
          <w:p w14:paraId="6329F370" w14:textId="76F7F544"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single" w:sz="4" w:space="0" w:color="auto"/>
              <w:bottom w:val="single" w:sz="4" w:space="0" w:color="auto"/>
            </w:tcBorders>
            <w:shd w:val="clear" w:color="auto" w:fill="auto"/>
            <w:vAlign w:val="center"/>
          </w:tcPr>
          <w:p w14:paraId="5B6CEB19" w14:textId="05C9A89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-77.1976, 40.2445</w:t>
            </w:r>
          </w:p>
        </w:tc>
        <w:tc>
          <w:tcPr>
            <w:tcW w:w="241" w:type="pct"/>
            <w:tcBorders>
              <w:top w:val="single" w:sz="4" w:space="0" w:color="auto"/>
              <w:bottom w:val="single" w:sz="4" w:space="0" w:color="auto"/>
            </w:tcBorders>
            <w:shd w:val="clear" w:color="auto" w:fill="auto"/>
            <w:vAlign w:val="center"/>
          </w:tcPr>
          <w:p w14:paraId="7C840EFF" w14:textId="33043074"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top w:val="single" w:sz="4" w:space="0" w:color="auto"/>
              <w:bottom w:val="single" w:sz="4" w:space="0" w:color="auto"/>
            </w:tcBorders>
            <w:shd w:val="clear" w:color="auto" w:fill="auto"/>
            <w:vAlign w:val="center"/>
          </w:tcPr>
          <w:p w14:paraId="71404292" w14:textId="1C617C2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top w:val="single" w:sz="4" w:space="0" w:color="auto"/>
              <w:bottom w:val="single" w:sz="4" w:space="0" w:color="auto"/>
            </w:tcBorders>
            <w:vAlign w:val="center"/>
          </w:tcPr>
          <w:p w14:paraId="1F5CFFB3" w14:textId="708DA27E"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4946D7A5" w14:textId="60B87492"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20</w:t>
            </w:r>
          </w:p>
        </w:tc>
        <w:tc>
          <w:tcPr>
            <w:tcW w:w="155" w:type="pct"/>
            <w:tcBorders>
              <w:top w:val="single" w:sz="4" w:space="0" w:color="auto"/>
              <w:bottom w:val="single" w:sz="4" w:space="0" w:color="auto"/>
            </w:tcBorders>
            <w:shd w:val="clear" w:color="auto" w:fill="auto"/>
            <w:vAlign w:val="center"/>
          </w:tcPr>
          <w:p w14:paraId="3DCBB17A" w14:textId="0DF788DE"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4A647BAC" w14:textId="66D5CBF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20</w:t>
            </w:r>
          </w:p>
        </w:tc>
        <w:tc>
          <w:tcPr>
            <w:tcW w:w="236" w:type="pct"/>
            <w:tcBorders>
              <w:top w:val="single" w:sz="4" w:space="0" w:color="auto"/>
              <w:bottom w:val="single" w:sz="4" w:space="0" w:color="auto"/>
            </w:tcBorders>
            <w:shd w:val="clear" w:color="auto" w:fill="auto"/>
            <w:vAlign w:val="center"/>
          </w:tcPr>
          <w:p w14:paraId="0BE953F9" w14:textId="2DAAF85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single" w:sz="4" w:space="0" w:color="auto"/>
            </w:tcBorders>
            <w:vAlign w:val="center"/>
          </w:tcPr>
          <w:p w14:paraId="11472CCF" w14:textId="12E9C6C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60</w:t>
            </w:r>
          </w:p>
        </w:tc>
        <w:tc>
          <w:tcPr>
            <w:tcW w:w="256" w:type="pct"/>
            <w:tcBorders>
              <w:top w:val="single" w:sz="4" w:space="0" w:color="auto"/>
              <w:bottom w:val="single" w:sz="4" w:space="0" w:color="auto"/>
            </w:tcBorders>
            <w:shd w:val="clear" w:color="auto" w:fill="auto"/>
            <w:vAlign w:val="center"/>
          </w:tcPr>
          <w:p w14:paraId="728EC143" w14:textId="2D7B081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69990CCA" w14:textId="118F0CB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0.115</w:t>
            </w:r>
          </w:p>
        </w:tc>
        <w:tc>
          <w:tcPr>
            <w:tcW w:w="237" w:type="pct"/>
            <w:tcBorders>
              <w:top w:val="single" w:sz="4" w:space="0" w:color="auto"/>
              <w:bottom w:val="single" w:sz="4" w:space="0" w:color="auto"/>
            </w:tcBorders>
            <w:shd w:val="clear" w:color="auto" w:fill="auto"/>
            <w:vAlign w:val="center"/>
          </w:tcPr>
          <w:p w14:paraId="2F8C9F7D" w14:textId="4AE5225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0.045</w:t>
            </w:r>
          </w:p>
        </w:tc>
        <w:tc>
          <w:tcPr>
            <w:tcW w:w="225" w:type="pct"/>
            <w:tcBorders>
              <w:top w:val="single" w:sz="4" w:space="0" w:color="auto"/>
              <w:bottom w:val="single" w:sz="4" w:space="0" w:color="auto"/>
            </w:tcBorders>
            <w:shd w:val="clear" w:color="auto" w:fill="auto"/>
            <w:vAlign w:val="center"/>
          </w:tcPr>
          <w:p w14:paraId="40CF4CC9" w14:textId="69C064C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single" w:sz="4" w:space="0" w:color="auto"/>
              <w:bottom w:val="single" w:sz="4" w:space="0" w:color="auto"/>
            </w:tcBorders>
            <w:shd w:val="clear" w:color="auto" w:fill="auto"/>
            <w:vAlign w:val="center"/>
          </w:tcPr>
          <w:p w14:paraId="6BC194B5" w14:textId="5558E16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7C72CDD9" w14:textId="3F95774E"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30/4.47</w:t>
            </w:r>
          </w:p>
        </w:tc>
        <w:tc>
          <w:tcPr>
            <w:tcW w:w="196" w:type="pct"/>
            <w:tcBorders>
              <w:top w:val="single" w:sz="4" w:space="0" w:color="auto"/>
              <w:bottom w:val="single" w:sz="4" w:space="0" w:color="auto"/>
            </w:tcBorders>
            <w:vAlign w:val="center"/>
          </w:tcPr>
          <w:p w14:paraId="5B5005D3" w14:textId="084D18A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27FC6391" w14:textId="71C56915"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18848B71" w14:textId="3D5D36FA"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14:paraId="2FE638C1" w14:textId="1771D38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129</w:t>
            </w:r>
          </w:p>
        </w:tc>
      </w:tr>
      <w:tr w:rsidR="00D37EF1" w:rsidRPr="0049228C" w14:paraId="15313FB1"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0842C4FB" w14:textId="6254F80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S-J22</w:t>
            </w:r>
          </w:p>
        </w:tc>
        <w:tc>
          <w:tcPr>
            <w:tcW w:w="414" w:type="pct"/>
            <w:tcBorders>
              <w:top w:val="single" w:sz="4" w:space="0" w:color="auto"/>
              <w:bottom w:val="single" w:sz="4" w:space="0" w:color="auto"/>
            </w:tcBorders>
            <w:shd w:val="clear" w:color="auto" w:fill="auto"/>
            <w:vAlign w:val="center"/>
          </w:tcPr>
          <w:p w14:paraId="048B7A19" w14:textId="4F848A2C"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single" w:sz="4" w:space="0" w:color="auto"/>
              <w:bottom w:val="single" w:sz="4" w:space="0" w:color="auto"/>
            </w:tcBorders>
            <w:shd w:val="clear" w:color="auto" w:fill="auto"/>
            <w:vAlign w:val="center"/>
          </w:tcPr>
          <w:p w14:paraId="75D7CB4C" w14:textId="63753B8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-77.1980, 40.2442</w:t>
            </w:r>
          </w:p>
        </w:tc>
        <w:tc>
          <w:tcPr>
            <w:tcW w:w="241" w:type="pct"/>
            <w:tcBorders>
              <w:top w:val="single" w:sz="4" w:space="0" w:color="auto"/>
              <w:bottom w:val="single" w:sz="4" w:space="0" w:color="auto"/>
            </w:tcBorders>
            <w:shd w:val="clear" w:color="auto" w:fill="auto"/>
            <w:vAlign w:val="center"/>
          </w:tcPr>
          <w:p w14:paraId="729F27FB" w14:textId="16F2C5D9"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top w:val="single" w:sz="4" w:space="0" w:color="auto"/>
              <w:bottom w:val="single" w:sz="4" w:space="0" w:color="auto"/>
            </w:tcBorders>
            <w:shd w:val="clear" w:color="auto" w:fill="auto"/>
            <w:vAlign w:val="center"/>
          </w:tcPr>
          <w:p w14:paraId="5ECDAE4F" w14:textId="2C554D7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w:t>
            </w:r>
          </w:p>
        </w:tc>
        <w:tc>
          <w:tcPr>
            <w:tcW w:w="256" w:type="pct"/>
            <w:tcBorders>
              <w:top w:val="single" w:sz="4" w:space="0" w:color="auto"/>
              <w:bottom w:val="single" w:sz="4" w:space="0" w:color="auto"/>
            </w:tcBorders>
            <w:vAlign w:val="center"/>
          </w:tcPr>
          <w:p w14:paraId="61A3D4A5" w14:textId="049F9FE2"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13A4FCB8" w14:textId="4DCA36C4"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top w:val="single" w:sz="4" w:space="0" w:color="auto"/>
              <w:bottom w:val="single" w:sz="4" w:space="0" w:color="auto"/>
            </w:tcBorders>
            <w:shd w:val="clear" w:color="auto" w:fill="auto"/>
            <w:vAlign w:val="center"/>
          </w:tcPr>
          <w:p w14:paraId="3B7FE786" w14:textId="59EBB637"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34E1E0DD" w14:textId="42BA48E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top w:val="single" w:sz="4" w:space="0" w:color="auto"/>
              <w:bottom w:val="single" w:sz="4" w:space="0" w:color="auto"/>
            </w:tcBorders>
            <w:shd w:val="clear" w:color="auto" w:fill="auto"/>
            <w:vAlign w:val="center"/>
          </w:tcPr>
          <w:p w14:paraId="587C4850" w14:textId="740B6CC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tcBorders>
              <w:top w:val="single" w:sz="4" w:space="0" w:color="auto"/>
              <w:bottom w:val="single" w:sz="4" w:space="0" w:color="auto"/>
            </w:tcBorders>
            <w:vAlign w:val="center"/>
          </w:tcPr>
          <w:p w14:paraId="32EF1096" w14:textId="7F8C89F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185C1712" w14:textId="4D9652E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1FEDD972" w14:textId="3424139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0.029</w:t>
            </w:r>
          </w:p>
        </w:tc>
        <w:tc>
          <w:tcPr>
            <w:tcW w:w="237" w:type="pct"/>
            <w:tcBorders>
              <w:top w:val="single" w:sz="4" w:space="0" w:color="auto"/>
              <w:bottom w:val="single" w:sz="4" w:space="0" w:color="auto"/>
            </w:tcBorders>
            <w:shd w:val="clear" w:color="auto" w:fill="auto"/>
            <w:vAlign w:val="center"/>
          </w:tcPr>
          <w:p w14:paraId="02BB9DF8" w14:textId="3A477B6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0.017</w:t>
            </w:r>
          </w:p>
        </w:tc>
        <w:tc>
          <w:tcPr>
            <w:tcW w:w="225" w:type="pct"/>
            <w:tcBorders>
              <w:top w:val="single" w:sz="4" w:space="0" w:color="auto"/>
              <w:bottom w:val="single" w:sz="4" w:space="0" w:color="auto"/>
            </w:tcBorders>
            <w:shd w:val="clear" w:color="auto" w:fill="auto"/>
            <w:vAlign w:val="center"/>
          </w:tcPr>
          <w:p w14:paraId="72A7E55E" w14:textId="750DC20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single" w:sz="4" w:space="0" w:color="auto"/>
              <w:bottom w:val="single" w:sz="4" w:space="0" w:color="auto"/>
            </w:tcBorders>
            <w:shd w:val="clear" w:color="auto" w:fill="auto"/>
            <w:vAlign w:val="center"/>
          </w:tcPr>
          <w:p w14:paraId="2E1742C9" w14:textId="134D27A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4D69D855" w14:textId="640EB2D1"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30/4.47</w:t>
            </w:r>
          </w:p>
        </w:tc>
        <w:tc>
          <w:tcPr>
            <w:tcW w:w="196" w:type="pct"/>
            <w:tcBorders>
              <w:top w:val="single" w:sz="4" w:space="0" w:color="auto"/>
              <w:bottom w:val="single" w:sz="4" w:space="0" w:color="auto"/>
            </w:tcBorders>
            <w:vAlign w:val="center"/>
          </w:tcPr>
          <w:p w14:paraId="709D215F" w14:textId="32801D59"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PADEP-Waived</w:t>
            </w:r>
          </w:p>
        </w:tc>
        <w:tc>
          <w:tcPr>
            <w:tcW w:w="186" w:type="pct"/>
            <w:tcBorders>
              <w:top w:val="single" w:sz="4" w:space="0" w:color="auto"/>
              <w:bottom w:val="single" w:sz="4" w:space="0" w:color="auto"/>
            </w:tcBorders>
            <w:shd w:val="clear" w:color="auto" w:fill="auto"/>
            <w:vAlign w:val="center"/>
          </w:tcPr>
          <w:p w14:paraId="57163A50" w14:textId="3C12E179"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0AC7F232" w14:textId="1FA3AB40"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single" w:sz="4" w:space="0" w:color="auto"/>
              <w:bottom w:val="single" w:sz="4" w:space="0" w:color="auto"/>
            </w:tcBorders>
            <w:shd w:val="clear" w:color="auto" w:fill="auto"/>
            <w:vAlign w:val="center"/>
          </w:tcPr>
          <w:p w14:paraId="33A3278E" w14:textId="703AB65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128</w:t>
            </w:r>
          </w:p>
        </w:tc>
      </w:tr>
      <w:tr w:rsidR="00D37EF1" w:rsidRPr="0049228C" w14:paraId="21C24F51"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1D651942" w14:textId="40B5101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S-J25</w:t>
            </w:r>
          </w:p>
        </w:tc>
        <w:tc>
          <w:tcPr>
            <w:tcW w:w="414" w:type="pct"/>
            <w:tcBorders>
              <w:top w:val="single" w:sz="4" w:space="0" w:color="auto"/>
              <w:bottom w:val="dashed" w:sz="4" w:space="0" w:color="auto"/>
            </w:tcBorders>
            <w:shd w:val="clear" w:color="auto" w:fill="auto"/>
            <w:vAlign w:val="center"/>
          </w:tcPr>
          <w:p w14:paraId="4A86B60B" w14:textId="186F0DA8"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single" w:sz="4" w:space="0" w:color="auto"/>
              <w:bottom w:val="dashed" w:sz="4" w:space="0" w:color="auto"/>
            </w:tcBorders>
            <w:shd w:val="clear" w:color="auto" w:fill="auto"/>
            <w:vAlign w:val="center"/>
          </w:tcPr>
          <w:p w14:paraId="2D029F43" w14:textId="739B501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-77.2031, 40.2439</w:t>
            </w:r>
          </w:p>
        </w:tc>
        <w:tc>
          <w:tcPr>
            <w:tcW w:w="241" w:type="pct"/>
            <w:tcBorders>
              <w:top w:val="single" w:sz="4" w:space="0" w:color="auto"/>
              <w:bottom w:val="dashed" w:sz="4" w:space="0" w:color="auto"/>
            </w:tcBorders>
            <w:shd w:val="clear" w:color="auto" w:fill="auto"/>
            <w:vAlign w:val="center"/>
          </w:tcPr>
          <w:p w14:paraId="58A489F5" w14:textId="1D27020D"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dashed" w:sz="4" w:space="0" w:color="auto"/>
            </w:tcBorders>
            <w:shd w:val="clear" w:color="auto" w:fill="auto"/>
            <w:vAlign w:val="center"/>
          </w:tcPr>
          <w:p w14:paraId="3B4D53D2" w14:textId="6D6477F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top w:val="single" w:sz="4" w:space="0" w:color="auto"/>
              <w:bottom w:val="dashed" w:sz="4" w:space="0" w:color="auto"/>
            </w:tcBorders>
            <w:vAlign w:val="center"/>
          </w:tcPr>
          <w:p w14:paraId="54A34702" w14:textId="7AC547FC"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dashed" w:sz="4" w:space="0" w:color="auto"/>
            </w:tcBorders>
            <w:shd w:val="clear" w:color="auto" w:fill="auto"/>
            <w:vAlign w:val="center"/>
          </w:tcPr>
          <w:p w14:paraId="209574A2" w14:textId="652196CE"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38</w:t>
            </w:r>
          </w:p>
        </w:tc>
        <w:tc>
          <w:tcPr>
            <w:tcW w:w="155" w:type="pct"/>
            <w:tcBorders>
              <w:top w:val="single" w:sz="4" w:space="0" w:color="auto"/>
              <w:bottom w:val="dashed" w:sz="4" w:space="0" w:color="auto"/>
            </w:tcBorders>
            <w:shd w:val="clear" w:color="auto" w:fill="auto"/>
            <w:vAlign w:val="center"/>
          </w:tcPr>
          <w:p w14:paraId="20A8406C" w14:textId="60CF6E99"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dashed" w:sz="4" w:space="0" w:color="auto"/>
            </w:tcBorders>
            <w:shd w:val="clear" w:color="auto" w:fill="auto"/>
            <w:vAlign w:val="center"/>
          </w:tcPr>
          <w:p w14:paraId="71BC3357" w14:textId="6C43F96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38</w:t>
            </w:r>
          </w:p>
        </w:tc>
        <w:tc>
          <w:tcPr>
            <w:tcW w:w="236" w:type="pct"/>
            <w:tcBorders>
              <w:top w:val="single" w:sz="4" w:space="0" w:color="auto"/>
              <w:bottom w:val="dashed" w:sz="4" w:space="0" w:color="auto"/>
            </w:tcBorders>
            <w:shd w:val="clear" w:color="auto" w:fill="auto"/>
            <w:vAlign w:val="center"/>
          </w:tcPr>
          <w:p w14:paraId="5C0A9514" w14:textId="0AD5ADC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dashed" w:sz="4" w:space="0" w:color="auto"/>
            </w:tcBorders>
            <w:vAlign w:val="center"/>
          </w:tcPr>
          <w:p w14:paraId="1D05FF80" w14:textId="4EED01A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114</w:t>
            </w:r>
          </w:p>
        </w:tc>
        <w:tc>
          <w:tcPr>
            <w:tcW w:w="256" w:type="pct"/>
            <w:tcBorders>
              <w:top w:val="single" w:sz="4" w:space="0" w:color="auto"/>
              <w:bottom w:val="dashed" w:sz="4" w:space="0" w:color="auto"/>
            </w:tcBorders>
            <w:shd w:val="clear" w:color="auto" w:fill="auto"/>
            <w:vAlign w:val="center"/>
          </w:tcPr>
          <w:p w14:paraId="0A27A62C" w14:textId="756515C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val="restart"/>
            <w:tcBorders>
              <w:top w:val="single" w:sz="4" w:space="0" w:color="auto"/>
            </w:tcBorders>
            <w:shd w:val="clear" w:color="auto" w:fill="auto"/>
            <w:vAlign w:val="center"/>
          </w:tcPr>
          <w:p w14:paraId="2E1EA334" w14:textId="5E7A625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0.394</w:t>
            </w:r>
          </w:p>
        </w:tc>
        <w:tc>
          <w:tcPr>
            <w:tcW w:w="237" w:type="pct"/>
            <w:vMerge w:val="restart"/>
            <w:tcBorders>
              <w:top w:val="single" w:sz="4" w:space="0" w:color="auto"/>
            </w:tcBorders>
            <w:shd w:val="clear" w:color="auto" w:fill="auto"/>
            <w:vAlign w:val="center"/>
          </w:tcPr>
          <w:p w14:paraId="6867C4B9" w14:textId="07DCCE8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0.140</w:t>
            </w:r>
          </w:p>
        </w:tc>
        <w:tc>
          <w:tcPr>
            <w:tcW w:w="225" w:type="pct"/>
            <w:tcBorders>
              <w:top w:val="single" w:sz="4" w:space="0" w:color="auto"/>
              <w:bottom w:val="dashed" w:sz="4" w:space="0" w:color="auto"/>
            </w:tcBorders>
            <w:shd w:val="clear" w:color="auto" w:fill="auto"/>
            <w:vAlign w:val="center"/>
          </w:tcPr>
          <w:p w14:paraId="6FF2EE4E" w14:textId="7E8A17B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single" w:sz="4" w:space="0" w:color="auto"/>
              <w:bottom w:val="dashed" w:sz="4" w:space="0" w:color="auto"/>
            </w:tcBorders>
            <w:shd w:val="clear" w:color="auto" w:fill="auto"/>
            <w:vAlign w:val="center"/>
          </w:tcPr>
          <w:p w14:paraId="55AD2543" w14:textId="49E6956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dashed" w:sz="4" w:space="0" w:color="auto"/>
            </w:tcBorders>
            <w:shd w:val="clear" w:color="auto" w:fill="auto"/>
            <w:vAlign w:val="center"/>
          </w:tcPr>
          <w:p w14:paraId="6E7B7027" w14:textId="22EEE0B5"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29/4.46</w:t>
            </w:r>
          </w:p>
        </w:tc>
        <w:tc>
          <w:tcPr>
            <w:tcW w:w="196" w:type="pct"/>
            <w:tcBorders>
              <w:top w:val="single" w:sz="4" w:space="0" w:color="auto"/>
              <w:bottom w:val="dashed" w:sz="4" w:space="0" w:color="auto"/>
            </w:tcBorders>
            <w:vAlign w:val="center"/>
          </w:tcPr>
          <w:p w14:paraId="108A68D4" w14:textId="7DE95D58"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dashed" w:sz="4" w:space="0" w:color="auto"/>
            </w:tcBorders>
            <w:shd w:val="clear" w:color="auto" w:fill="auto"/>
            <w:vAlign w:val="center"/>
          </w:tcPr>
          <w:p w14:paraId="28E44CC8" w14:textId="0792E7D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dashed" w:sz="4" w:space="0" w:color="auto"/>
            </w:tcBorders>
            <w:shd w:val="clear" w:color="auto" w:fill="auto"/>
            <w:vAlign w:val="center"/>
          </w:tcPr>
          <w:p w14:paraId="59625E3C" w14:textId="29D3C937"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dashed" w:sz="4" w:space="0" w:color="auto"/>
            </w:tcBorders>
            <w:shd w:val="clear" w:color="auto" w:fill="auto"/>
            <w:vAlign w:val="center"/>
          </w:tcPr>
          <w:p w14:paraId="2DC60BE0" w14:textId="748AA08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120</w:t>
            </w:r>
          </w:p>
        </w:tc>
      </w:tr>
      <w:tr w:rsidR="00D37EF1" w:rsidRPr="0049228C" w14:paraId="5823F3FA"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3669A015" w14:textId="08142F4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S-J27</w:t>
            </w:r>
          </w:p>
        </w:tc>
        <w:tc>
          <w:tcPr>
            <w:tcW w:w="414" w:type="pct"/>
            <w:tcBorders>
              <w:top w:val="dashed" w:sz="4" w:space="0" w:color="auto"/>
              <w:bottom w:val="single" w:sz="4" w:space="0" w:color="auto"/>
            </w:tcBorders>
            <w:shd w:val="clear" w:color="auto" w:fill="auto"/>
            <w:vAlign w:val="center"/>
          </w:tcPr>
          <w:p w14:paraId="0D2F0E50" w14:textId="15C2812B"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dashed" w:sz="4" w:space="0" w:color="auto"/>
              <w:bottom w:val="single" w:sz="4" w:space="0" w:color="auto"/>
            </w:tcBorders>
            <w:shd w:val="clear" w:color="auto" w:fill="auto"/>
            <w:vAlign w:val="center"/>
          </w:tcPr>
          <w:p w14:paraId="6144CDE1" w14:textId="0FDCA7C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-77.2048, 40.2435</w:t>
            </w:r>
          </w:p>
        </w:tc>
        <w:tc>
          <w:tcPr>
            <w:tcW w:w="241" w:type="pct"/>
            <w:tcBorders>
              <w:top w:val="dashed" w:sz="4" w:space="0" w:color="auto"/>
              <w:bottom w:val="single" w:sz="4" w:space="0" w:color="auto"/>
            </w:tcBorders>
            <w:shd w:val="clear" w:color="auto" w:fill="auto"/>
            <w:vAlign w:val="center"/>
          </w:tcPr>
          <w:p w14:paraId="279B2122" w14:textId="379A9BE1"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dashed" w:sz="4" w:space="0" w:color="auto"/>
              <w:bottom w:val="single" w:sz="4" w:space="0" w:color="auto"/>
            </w:tcBorders>
            <w:shd w:val="clear" w:color="auto" w:fill="auto"/>
            <w:vAlign w:val="center"/>
          </w:tcPr>
          <w:p w14:paraId="0552DA84" w14:textId="0C72F69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8</w:t>
            </w:r>
          </w:p>
        </w:tc>
        <w:tc>
          <w:tcPr>
            <w:tcW w:w="256" w:type="pct"/>
            <w:tcBorders>
              <w:top w:val="dashed" w:sz="4" w:space="0" w:color="auto"/>
              <w:bottom w:val="single" w:sz="4" w:space="0" w:color="auto"/>
            </w:tcBorders>
            <w:vAlign w:val="center"/>
          </w:tcPr>
          <w:p w14:paraId="5D615FDE" w14:textId="7D679929"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single" w:sz="4" w:space="0" w:color="auto"/>
            </w:tcBorders>
            <w:shd w:val="clear" w:color="auto" w:fill="auto"/>
            <w:vAlign w:val="center"/>
          </w:tcPr>
          <w:p w14:paraId="5695A02A" w14:textId="16E80054"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121</w:t>
            </w:r>
          </w:p>
        </w:tc>
        <w:tc>
          <w:tcPr>
            <w:tcW w:w="155" w:type="pct"/>
            <w:tcBorders>
              <w:top w:val="dashed" w:sz="4" w:space="0" w:color="auto"/>
              <w:bottom w:val="single" w:sz="4" w:space="0" w:color="auto"/>
            </w:tcBorders>
            <w:shd w:val="clear" w:color="auto" w:fill="auto"/>
            <w:vAlign w:val="center"/>
          </w:tcPr>
          <w:p w14:paraId="452E5D86" w14:textId="2C5AFD53"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single" w:sz="4" w:space="0" w:color="auto"/>
            </w:tcBorders>
            <w:shd w:val="clear" w:color="auto" w:fill="auto"/>
            <w:vAlign w:val="center"/>
          </w:tcPr>
          <w:p w14:paraId="1EC6B799" w14:textId="7C322FA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121</w:t>
            </w:r>
          </w:p>
        </w:tc>
        <w:tc>
          <w:tcPr>
            <w:tcW w:w="236" w:type="pct"/>
            <w:tcBorders>
              <w:top w:val="dashed" w:sz="4" w:space="0" w:color="auto"/>
              <w:bottom w:val="single" w:sz="4" w:space="0" w:color="auto"/>
            </w:tcBorders>
            <w:shd w:val="clear" w:color="auto" w:fill="auto"/>
            <w:vAlign w:val="center"/>
          </w:tcPr>
          <w:p w14:paraId="487E1ADC" w14:textId="6583227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dashed" w:sz="4" w:space="0" w:color="auto"/>
              <w:bottom w:val="single" w:sz="4" w:space="0" w:color="auto"/>
            </w:tcBorders>
            <w:vAlign w:val="center"/>
          </w:tcPr>
          <w:p w14:paraId="28D93F31" w14:textId="33D1DBA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968</w:t>
            </w:r>
          </w:p>
        </w:tc>
        <w:tc>
          <w:tcPr>
            <w:tcW w:w="256" w:type="pct"/>
            <w:tcBorders>
              <w:top w:val="dashed" w:sz="4" w:space="0" w:color="auto"/>
              <w:bottom w:val="single" w:sz="4" w:space="0" w:color="auto"/>
            </w:tcBorders>
            <w:shd w:val="clear" w:color="auto" w:fill="auto"/>
            <w:vAlign w:val="center"/>
          </w:tcPr>
          <w:p w14:paraId="315A0967" w14:textId="14E549D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tcBorders>
              <w:bottom w:val="single" w:sz="4" w:space="0" w:color="auto"/>
            </w:tcBorders>
            <w:shd w:val="clear" w:color="auto" w:fill="auto"/>
            <w:vAlign w:val="center"/>
          </w:tcPr>
          <w:p w14:paraId="66277CA6"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tcBorders>
              <w:bottom w:val="single" w:sz="4" w:space="0" w:color="auto"/>
            </w:tcBorders>
            <w:shd w:val="clear" w:color="auto" w:fill="auto"/>
            <w:vAlign w:val="center"/>
          </w:tcPr>
          <w:p w14:paraId="13E5CA0B"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single" w:sz="4" w:space="0" w:color="auto"/>
            </w:tcBorders>
            <w:shd w:val="clear" w:color="auto" w:fill="auto"/>
            <w:vAlign w:val="center"/>
          </w:tcPr>
          <w:p w14:paraId="7184C463" w14:textId="0DE1788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dashed" w:sz="4" w:space="0" w:color="auto"/>
              <w:bottom w:val="single" w:sz="4" w:space="0" w:color="auto"/>
            </w:tcBorders>
            <w:shd w:val="clear" w:color="auto" w:fill="auto"/>
            <w:vAlign w:val="center"/>
          </w:tcPr>
          <w:p w14:paraId="0D6EF33E" w14:textId="2273740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dashed" w:sz="4" w:space="0" w:color="auto"/>
              <w:bottom w:val="single" w:sz="4" w:space="0" w:color="auto"/>
            </w:tcBorders>
            <w:shd w:val="clear" w:color="auto" w:fill="auto"/>
            <w:vAlign w:val="center"/>
          </w:tcPr>
          <w:p w14:paraId="74764CF0" w14:textId="412F3EFE"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29/4.46</w:t>
            </w:r>
          </w:p>
        </w:tc>
        <w:tc>
          <w:tcPr>
            <w:tcW w:w="196" w:type="pct"/>
            <w:tcBorders>
              <w:top w:val="dashed" w:sz="4" w:space="0" w:color="auto"/>
              <w:bottom w:val="single" w:sz="4" w:space="0" w:color="auto"/>
            </w:tcBorders>
            <w:vAlign w:val="center"/>
          </w:tcPr>
          <w:p w14:paraId="797294F6" w14:textId="3798733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single" w:sz="4" w:space="0" w:color="auto"/>
            </w:tcBorders>
            <w:shd w:val="clear" w:color="auto" w:fill="auto"/>
            <w:vAlign w:val="center"/>
          </w:tcPr>
          <w:p w14:paraId="3BC99249" w14:textId="3CDB14B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single" w:sz="4" w:space="0" w:color="auto"/>
            </w:tcBorders>
            <w:shd w:val="clear" w:color="auto" w:fill="auto"/>
            <w:vAlign w:val="center"/>
          </w:tcPr>
          <w:p w14:paraId="3EFDCA2B" w14:textId="3BB703EE"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dashed" w:sz="4" w:space="0" w:color="auto"/>
              <w:bottom w:val="single" w:sz="4" w:space="0" w:color="auto"/>
            </w:tcBorders>
            <w:shd w:val="clear" w:color="auto" w:fill="auto"/>
            <w:vAlign w:val="center"/>
          </w:tcPr>
          <w:p w14:paraId="2941B0AF" w14:textId="053D913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121</w:t>
            </w:r>
          </w:p>
        </w:tc>
      </w:tr>
      <w:tr w:rsidR="00D37EF1" w:rsidRPr="0049228C" w14:paraId="37DE883E"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7653A5D1" w14:textId="0BB0CE8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S-J28</w:t>
            </w:r>
          </w:p>
        </w:tc>
        <w:tc>
          <w:tcPr>
            <w:tcW w:w="414" w:type="pct"/>
            <w:tcBorders>
              <w:top w:val="single" w:sz="4" w:space="0" w:color="auto"/>
              <w:bottom w:val="single" w:sz="4" w:space="0" w:color="auto"/>
            </w:tcBorders>
            <w:shd w:val="clear" w:color="auto" w:fill="auto"/>
            <w:vAlign w:val="center"/>
          </w:tcPr>
          <w:p w14:paraId="020D47A1" w14:textId="7903B284"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Opossum Creek</w:t>
            </w:r>
          </w:p>
        </w:tc>
        <w:tc>
          <w:tcPr>
            <w:tcW w:w="239" w:type="pct"/>
            <w:tcBorders>
              <w:top w:val="single" w:sz="4" w:space="0" w:color="auto"/>
              <w:bottom w:val="single" w:sz="4" w:space="0" w:color="auto"/>
            </w:tcBorders>
            <w:shd w:val="clear" w:color="auto" w:fill="auto"/>
            <w:vAlign w:val="center"/>
          </w:tcPr>
          <w:p w14:paraId="528192FA" w14:textId="78639E9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-77.2941, 40.2422</w:t>
            </w:r>
          </w:p>
        </w:tc>
        <w:tc>
          <w:tcPr>
            <w:tcW w:w="241" w:type="pct"/>
            <w:tcBorders>
              <w:top w:val="single" w:sz="4" w:space="0" w:color="auto"/>
              <w:bottom w:val="single" w:sz="4" w:space="0" w:color="auto"/>
            </w:tcBorders>
            <w:shd w:val="clear" w:color="auto" w:fill="auto"/>
            <w:vAlign w:val="center"/>
          </w:tcPr>
          <w:p w14:paraId="4FF05019" w14:textId="6E0CDB41"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top w:val="single" w:sz="4" w:space="0" w:color="auto"/>
              <w:bottom w:val="single" w:sz="4" w:space="0" w:color="auto"/>
            </w:tcBorders>
            <w:shd w:val="clear" w:color="auto" w:fill="auto"/>
            <w:vAlign w:val="center"/>
          </w:tcPr>
          <w:p w14:paraId="513DA04E" w14:textId="586502C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4</w:t>
            </w:r>
          </w:p>
        </w:tc>
        <w:tc>
          <w:tcPr>
            <w:tcW w:w="256" w:type="pct"/>
            <w:tcBorders>
              <w:top w:val="single" w:sz="4" w:space="0" w:color="auto"/>
              <w:bottom w:val="single" w:sz="4" w:space="0" w:color="auto"/>
            </w:tcBorders>
            <w:vAlign w:val="center"/>
          </w:tcPr>
          <w:p w14:paraId="6DAAF360" w14:textId="0A6BBB99"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443BA647" w14:textId="7BA7C12E"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top w:val="single" w:sz="4" w:space="0" w:color="auto"/>
              <w:bottom w:val="single" w:sz="4" w:space="0" w:color="auto"/>
            </w:tcBorders>
            <w:shd w:val="clear" w:color="auto" w:fill="auto"/>
            <w:vAlign w:val="center"/>
          </w:tcPr>
          <w:p w14:paraId="3F66D8BF" w14:textId="485E66F4"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6795E0E4" w14:textId="68A0712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top w:val="single" w:sz="4" w:space="0" w:color="auto"/>
              <w:bottom w:val="single" w:sz="4" w:space="0" w:color="auto"/>
            </w:tcBorders>
            <w:shd w:val="clear" w:color="auto" w:fill="auto"/>
            <w:vAlign w:val="center"/>
          </w:tcPr>
          <w:p w14:paraId="7BE16BEF" w14:textId="4D1AAA0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tcBorders>
              <w:top w:val="single" w:sz="4" w:space="0" w:color="auto"/>
              <w:bottom w:val="single" w:sz="4" w:space="0" w:color="auto"/>
            </w:tcBorders>
            <w:vAlign w:val="center"/>
          </w:tcPr>
          <w:p w14:paraId="11F69940" w14:textId="6E21250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3C61F59B" w14:textId="08966B2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15180E7B" w14:textId="5326F2D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0.013</w:t>
            </w:r>
          </w:p>
        </w:tc>
        <w:tc>
          <w:tcPr>
            <w:tcW w:w="237" w:type="pct"/>
            <w:tcBorders>
              <w:top w:val="single" w:sz="4" w:space="0" w:color="auto"/>
              <w:bottom w:val="single" w:sz="4" w:space="0" w:color="auto"/>
            </w:tcBorders>
            <w:shd w:val="clear" w:color="auto" w:fill="auto"/>
            <w:vAlign w:val="center"/>
          </w:tcPr>
          <w:p w14:paraId="56F04FFC" w14:textId="58D5810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0.003</w:t>
            </w:r>
          </w:p>
        </w:tc>
        <w:tc>
          <w:tcPr>
            <w:tcW w:w="225" w:type="pct"/>
            <w:tcBorders>
              <w:top w:val="single" w:sz="4" w:space="0" w:color="auto"/>
              <w:bottom w:val="single" w:sz="4" w:space="0" w:color="auto"/>
            </w:tcBorders>
            <w:shd w:val="clear" w:color="auto" w:fill="auto"/>
            <w:vAlign w:val="center"/>
          </w:tcPr>
          <w:p w14:paraId="5C396570" w14:textId="1B30020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HQ-TSF</w:t>
            </w:r>
          </w:p>
        </w:tc>
        <w:tc>
          <w:tcPr>
            <w:tcW w:w="248" w:type="pct"/>
            <w:tcBorders>
              <w:top w:val="single" w:sz="4" w:space="0" w:color="auto"/>
              <w:bottom w:val="single" w:sz="4" w:space="0" w:color="auto"/>
            </w:tcBorders>
            <w:shd w:val="clear" w:color="auto" w:fill="auto"/>
            <w:vAlign w:val="center"/>
          </w:tcPr>
          <w:p w14:paraId="20F5734C" w14:textId="6549D44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STS</w:t>
            </w:r>
          </w:p>
        </w:tc>
        <w:tc>
          <w:tcPr>
            <w:tcW w:w="473" w:type="pct"/>
            <w:tcBorders>
              <w:top w:val="single" w:sz="4" w:space="0" w:color="auto"/>
              <w:bottom w:val="single" w:sz="4" w:space="0" w:color="auto"/>
            </w:tcBorders>
            <w:shd w:val="clear" w:color="auto" w:fill="auto"/>
            <w:vAlign w:val="center"/>
          </w:tcPr>
          <w:p w14:paraId="0354FCE2" w14:textId="4C907BC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19/4.31</w:t>
            </w:r>
          </w:p>
        </w:tc>
        <w:tc>
          <w:tcPr>
            <w:tcW w:w="196" w:type="pct"/>
            <w:tcBorders>
              <w:top w:val="single" w:sz="4" w:space="0" w:color="auto"/>
              <w:bottom w:val="single" w:sz="4" w:space="0" w:color="auto"/>
            </w:tcBorders>
            <w:vAlign w:val="center"/>
          </w:tcPr>
          <w:p w14:paraId="6E762E82" w14:textId="284999C9"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46E32B36" w14:textId="771E8B9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13FD9C73" w14:textId="5A7189F0"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single" w:sz="4" w:space="0" w:color="auto"/>
              <w:bottom w:val="single" w:sz="4" w:space="0" w:color="auto"/>
            </w:tcBorders>
            <w:shd w:val="clear" w:color="auto" w:fill="auto"/>
            <w:vAlign w:val="center"/>
          </w:tcPr>
          <w:p w14:paraId="0367957D" w14:textId="15E8D94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82</w:t>
            </w:r>
          </w:p>
        </w:tc>
      </w:tr>
      <w:tr w:rsidR="00D37EF1" w:rsidRPr="0049228C" w14:paraId="193CC975"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6F1D9653" w14:textId="2D62FD5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S-J29</w:t>
            </w:r>
          </w:p>
        </w:tc>
        <w:tc>
          <w:tcPr>
            <w:tcW w:w="414" w:type="pct"/>
            <w:tcBorders>
              <w:top w:val="single" w:sz="4" w:space="0" w:color="auto"/>
              <w:bottom w:val="single" w:sz="4" w:space="0" w:color="auto"/>
            </w:tcBorders>
            <w:shd w:val="clear" w:color="auto" w:fill="auto"/>
            <w:vAlign w:val="center"/>
          </w:tcPr>
          <w:p w14:paraId="5D1CEC41" w14:textId="650349C9"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Opossum Creek</w:t>
            </w:r>
          </w:p>
        </w:tc>
        <w:tc>
          <w:tcPr>
            <w:tcW w:w="239" w:type="pct"/>
            <w:tcBorders>
              <w:top w:val="single" w:sz="4" w:space="0" w:color="auto"/>
              <w:bottom w:val="single" w:sz="4" w:space="0" w:color="auto"/>
            </w:tcBorders>
            <w:shd w:val="clear" w:color="auto" w:fill="auto"/>
            <w:vAlign w:val="center"/>
          </w:tcPr>
          <w:p w14:paraId="39A06E6D" w14:textId="76E6711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-77.2982, 40.2426</w:t>
            </w:r>
          </w:p>
        </w:tc>
        <w:tc>
          <w:tcPr>
            <w:tcW w:w="241" w:type="pct"/>
            <w:tcBorders>
              <w:top w:val="single" w:sz="4" w:space="0" w:color="auto"/>
              <w:bottom w:val="single" w:sz="4" w:space="0" w:color="auto"/>
            </w:tcBorders>
            <w:shd w:val="clear" w:color="auto" w:fill="auto"/>
            <w:vAlign w:val="center"/>
          </w:tcPr>
          <w:p w14:paraId="5AB92C41" w14:textId="04B756B3"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14:paraId="0CE39F98" w14:textId="7123703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w:t>
            </w:r>
          </w:p>
        </w:tc>
        <w:tc>
          <w:tcPr>
            <w:tcW w:w="256" w:type="pct"/>
            <w:tcBorders>
              <w:top w:val="single" w:sz="4" w:space="0" w:color="auto"/>
              <w:bottom w:val="single" w:sz="4" w:space="0" w:color="auto"/>
            </w:tcBorders>
            <w:vAlign w:val="center"/>
          </w:tcPr>
          <w:p w14:paraId="1FBF70C2" w14:textId="6208A03E"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136E45DD" w14:textId="524798D8"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56</w:t>
            </w:r>
          </w:p>
        </w:tc>
        <w:tc>
          <w:tcPr>
            <w:tcW w:w="155" w:type="pct"/>
            <w:tcBorders>
              <w:top w:val="single" w:sz="4" w:space="0" w:color="auto"/>
              <w:bottom w:val="single" w:sz="4" w:space="0" w:color="auto"/>
            </w:tcBorders>
            <w:shd w:val="clear" w:color="auto" w:fill="auto"/>
            <w:vAlign w:val="center"/>
          </w:tcPr>
          <w:p w14:paraId="087AF93E" w14:textId="51C2752A"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70B87DB6" w14:textId="317788A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56</w:t>
            </w:r>
          </w:p>
        </w:tc>
        <w:tc>
          <w:tcPr>
            <w:tcW w:w="236" w:type="pct"/>
            <w:tcBorders>
              <w:top w:val="single" w:sz="4" w:space="0" w:color="auto"/>
              <w:bottom w:val="single" w:sz="4" w:space="0" w:color="auto"/>
            </w:tcBorders>
            <w:shd w:val="clear" w:color="auto" w:fill="auto"/>
            <w:vAlign w:val="center"/>
          </w:tcPr>
          <w:p w14:paraId="70BBA62D" w14:textId="3709217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single" w:sz="4" w:space="0" w:color="auto"/>
            </w:tcBorders>
            <w:vAlign w:val="center"/>
          </w:tcPr>
          <w:p w14:paraId="69E2FE50" w14:textId="686F97E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280</w:t>
            </w:r>
          </w:p>
        </w:tc>
        <w:tc>
          <w:tcPr>
            <w:tcW w:w="256" w:type="pct"/>
            <w:tcBorders>
              <w:top w:val="single" w:sz="4" w:space="0" w:color="auto"/>
              <w:bottom w:val="single" w:sz="4" w:space="0" w:color="auto"/>
            </w:tcBorders>
            <w:shd w:val="clear" w:color="auto" w:fill="auto"/>
            <w:vAlign w:val="center"/>
          </w:tcPr>
          <w:p w14:paraId="4443278B" w14:textId="1C23548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5F50C939" w14:textId="12F218D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0.158</w:t>
            </w:r>
          </w:p>
        </w:tc>
        <w:tc>
          <w:tcPr>
            <w:tcW w:w="237" w:type="pct"/>
            <w:tcBorders>
              <w:top w:val="single" w:sz="4" w:space="0" w:color="auto"/>
              <w:bottom w:val="single" w:sz="4" w:space="0" w:color="auto"/>
            </w:tcBorders>
            <w:shd w:val="clear" w:color="auto" w:fill="auto"/>
            <w:vAlign w:val="center"/>
          </w:tcPr>
          <w:p w14:paraId="394485B8" w14:textId="2334F8B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0.023</w:t>
            </w:r>
          </w:p>
        </w:tc>
        <w:tc>
          <w:tcPr>
            <w:tcW w:w="225" w:type="pct"/>
            <w:tcBorders>
              <w:top w:val="single" w:sz="4" w:space="0" w:color="auto"/>
              <w:bottom w:val="single" w:sz="4" w:space="0" w:color="auto"/>
            </w:tcBorders>
            <w:shd w:val="clear" w:color="auto" w:fill="auto"/>
            <w:vAlign w:val="center"/>
          </w:tcPr>
          <w:p w14:paraId="14CAC0E8" w14:textId="019B2AA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HQ-TSF</w:t>
            </w:r>
          </w:p>
        </w:tc>
        <w:tc>
          <w:tcPr>
            <w:tcW w:w="248" w:type="pct"/>
            <w:tcBorders>
              <w:top w:val="single" w:sz="4" w:space="0" w:color="auto"/>
              <w:bottom w:val="single" w:sz="4" w:space="0" w:color="auto"/>
            </w:tcBorders>
            <w:shd w:val="clear" w:color="auto" w:fill="auto"/>
            <w:vAlign w:val="center"/>
          </w:tcPr>
          <w:p w14:paraId="41574EAF" w14:textId="5C612FA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STS</w:t>
            </w:r>
          </w:p>
        </w:tc>
        <w:tc>
          <w:tcPr>
            <w:tcW w:w="473" w:type="pct"/>
            <w:tcBorders>
              <w:top w:val="single" w:sz="4" w:space="0" w:color="auto"/>
              <w:bottom w:val="single" w:sz="4" w:space="0" w:color="auto"/>
            </w:tcBorders>
            <w:shd w:val="clear" w:color="auto" w:fill="auto"/>
            <w:vAlign w:val="center"/>
          </w:tcPr>
          <w:p w14:paraId="4D727793" w14:textId="5DEA4608"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19/4.3</w:t>
            </w:r>
          </w:p>
        </w:tc>
        <w:tc>
          <w:tcPr>
            <w:tcW w:w="196" w:type="pct"/>
            <w:tcBorders>
              <w:top w:val="single" w:sz="4" w:space="0" w:color="auto"/>
              <w:bottom w:val="single" w:sz="4" w:space="0" w:color="auto"/>
            </w:tcBorders>
            <w:vAlign w:val="center"/>
          </w:tcPr>
          <w:p w14:paraId="3B6220BD" w14:textId="6DBFE8F1"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3E8EC070" w14:textId="5F34784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057950FF" w14:textId="7AF7A185"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14:paraId="1A2504FB" w14:textId="3B75166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78</w:t>
            </w:r>
          </w:p>
        </w:tc>
      </w:tr>
      <w:tr w:rsidR="00D37EF1" w:rsidRPr="0049228C" w14:paraId="7A6948BA"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4C0950CA" w14:textId="7C0B1F5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S-J30</w:t>
            </w:r>
          </w:p>
        </w:tc>
        <w:tc>
          <w:tcPr>
            <w:tcW w:w="414" w:type="pct"/>
            <w:tcBorders>
              <w:top w:val="single" w:sz="4" w:space="0" w:color="auto"/>
              <w:bottom w:val="single" w:sz="4" w:space="0" w:color="auto"/>
            </w:tcBorders>
            <w:shd w:val="clear" w:color="auto" w:fill="auto"/>
            <w:vAlign w:val="center"/>
          </w:tcPr>
          <w:p w14:paraId="1C6D3392" w14:textId="7D806AA2"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Locust Creek</w:t>
            </w:r>
          </w:p>
        </w:tc>
        <w:tc>
          <w:tcPr>
            <w:tcW w:w="239" w:type="pct"/>
            <w:tcBorders>
              <w:top w:val="single" w:sz="4" w:space="0" w:color="auto"/>
              <w:bottom w:val="single" w:sz="4" w:space="0" w:color="auto"/>
            </w:tcBorders>
            <w:shd w:val="clear" w:color="auto" w:fill="auto"/>
            <w:vAlign w:val="center"/>
          </w:tcPr>
          <w:p w14:paraId="246027E1" w14:textId="076F044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-77.3067, 40.2437</w:t>
            </w:r>
          </w:p>
        </w:tc>
        <w:tc>
          <w:tcPr>
            <w:tcW w:w="241" w:type="pct"/>
            <w:tcBorders>
              <w:top w:val="single" w:sz="4" w:space="0" w:color="auto"/>
              <w:bottom w:val="single" w:sz="4" w:space="0" w:color="auto"/>
            </w:tcBorders>
            <w:shd w:val="clear" w:color="auto" w:fill="auto"/>
            <w:vAlign w:val="center"/>
          </w:tcPr>
          <w:p w14:paraId="17E6B34A" w14:textId="29C55B8F"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top w:val="single" w:sz="4" w:space="0" w:color="auto"/>
              <w:bottom w:val="single" w:sz="4" w:space="0" w:color="auto"/>
            </w:tcBorders>
            <w:shd w:val="clear" w:color="auto" w:fill="auto"/>
            <w:vAlign w:val="center"/>
          </w:tcPr>
          <w:p w14:paraId="0878DB7A" w14:textId="44A907D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w:t>
            </w:r>
          </w:p>
        </w:tc>
        <w:tc>
          <w:tcPr>
            <w:tcW w:w="256" w:type="pct"/>
            <w:tcBorders>
              <w:top w:val="single" w:sz="4" w:space="0" w:color="auto"/>
              <w:bottom w:val="single" w:sz="4" w:space="0" w:color="auto"/>
            </w:tcBorders>
            <w:vAlign w:val="center"/>
          </w:tcPr>
          <w:p w14:paraId="04A58940" w14:textId="7FF8452F"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1F8896A3" w14:textId="0E559799"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top w:val="single" w:sz="4" w:space="0" w:color="auto"/>
              <w:bottom w:val="single" w:sz="4" w:space="0" w:color="auto"/>
            </w:tcBorders>
            <w:shd w:val="clear" w:color="auto" w:fill="auto"/>
            <w:vAlign w:val="center"/>
          </w:tcPr>
          <w:p w14:paraId="5607B159" w14:textId="446BB613"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002B7DC6" w14:textId="7334D64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top w:val="single" w:sz="4" w:space="0" w:color="auto"/>
              <w:bottom w:val="single" w:sz="4" w:space="0" w:color="auto"/>
            </w:tcBorders>
            <w:shd w:val="clear" w:color="auto" w:fill="auto"/>
            <w:vAlign w:val="center"/>
          </w:tcPr>
          <w:p w14:paraId="1F84D1A0" w14:textId="7D918A3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tcBorders>
              <w:top w:val="single" w:sz="4" w:space="0" w:color="auto"/>
              <w:bottom w:val="single" w:sz="4" w:space="0" w:color="auto"/>
            </w:tcBorders>
            <w:vAlign w:val="center"/>
          </w:tcPr>
          <w:p w14:paraId="456A9F8C" w14:textId="4D0D912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26779D78" w14:textId="1C8553F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55E0D5BD" w14:textId="41F2EE5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7" w:type="pct"/>
            <w:tcBorders>
              <w:top w:val="single" w:sz="4" w:space="0" w:color="auto"/>
              <w:bottom w:val="single" w:sz="4" w:space="0" w:color="auto"/>
            </w:tcBorders>
            <w:shd w:val="clear" w:color="auto" w:fill="auto"/>
            <w:vAlign w:val="center"/>
          </w:tcPr>
          <w:p w14:paraId="2D74A900" w14:textId="3446E6A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0.002</w:t>
            </w:r>
          </w:p>
        </w:tc>
        <w:tc>
          <w:tcPr>
            <w:tcW w:w="225" w:type="pct"/>
            <w:tcBorders>
              <w:top w:val="single" w:sz="4" w:space="0" w:color="auto"/>
              <w:bottom w:val="single" w:sz="4" w:space="0" w:color="auto"/>
            </w:tcBorders>
            <w:shd w:val="clear" w:color="auto" w:fill="auto"/>
            <w:vAlign w:val="center"/>
          </w:tcPr>
          <w:p w14:paraId="6F8429B5" w14:textId="53B0561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single" w:sz="4" w:space="0" w:color="auto"/>
              <w:bottom w:val="single" w:sz="4" w:space="0" w:color="auto"/>
            </w:tcBorders>
            <w:shd w:val="clear" w:color="auto" w:fill="auto"/>
            <w:vAlign w:val="center"/>
          </w:tcPr>
          <w:p w14:paraId="3C40F43F" w14:textId="77A72F6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22E6F984" w14:textId="7F8D8395"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18/4.28</w:t>
            </w:r>
          </w:p>
        </w:tc>
        <w:tc>
          <w:tcPr>
            <w:tcW w:w="196" w:type="pct"/>
            <w:tcBorders>
              <w:top w:val="single" w:sz="4" w:space="0" w:color="auto"/>
              <w:bottom w:val="single" w:sz="4" w:space="0" w:color="auto"/>
            </w:tcBorders>
            <w:vAlign w:val="center"/>
          </w:tcPr>
          <w:p w14:paraId="11FF149F" w14:textId="62C896D3"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01C6DF2C" w14:textId="08FC6813"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456C526E" w14:textId="2B4BA37B"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single" w:sz="4" w:space="0" w:color="auto"/>
              <w:bottom w:val="single" w:sz="4" w:space="0" w:color="auto"/>
            </w:tcBorders>
            <w:shd w:val="clear" w:color="auto" w:fill="auto"/>
            <w:vAlign w:val="center"/>
          </w:tcPr>
          <w:p w14:paraId="67A32FAF" w14:textId="78A05F4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73</w:t>
            </w:r>
          </w:p>
        </w:tc>
      </w:tr>
      <w:tr w:rsidR="00D37EF1" w:rsidRPr="0049228C" w14:paraId="50A06486"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341806F3" w14:textId="5E7A067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S-J31</w:t>
            </w:r>
          </w:p>
        </w:tc>
        <w:tc>
          <w:tcPr>
            <w:tcW w:w="414" w:type="pct"/>
            <w:tcBorders>
              <w:top w:val="single" w:sz="4" w:space="0" w:color="auto"/>
              <w:bottom w:val="single" w:sz="4" w:space="0" w:color="auto"/>
            </w:tcBorders>
            <w:shd w:val="clear" w:color="auto" w:fill="auto"/>
            <w:vAlign w:val="center"/>
          </w:tcPr>
          <w:p w14:paraId="18CF6A07" w14:textId="07C9F8B0"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Locust Creek</w:t>
            </w:r>
          </w:p>
        </w:tc>
        <w:tc>
          <w:tcPr>
            <w:tcW w:w="239" w:type="pct"/>
            <w:tcBorders>
              <w:top w:val="single" w:sz="4" w:space="0" w:color="auto"/>
              <w:bottom w:val="single" w:sz="4" w:space="0" w:color="auto"/>
            </w:tcBorders>
            <w:shd w:val="clear" w:color="auto" w:fill="auto"/>
            <w:vAlign w:val="center"/>
          </w:tcPr>
          <w:p w14:paraId="68234889" w14:textId="0D17DE2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-77.3109, 40.2432</w:t>
            </w:r>
          </w:p>
        </w:tc>
        <w:tc>
          <w:tcPr>
            <w:tcW w:w="241" w:type="pct"/>
            <w:tcBorders>
              <w:top w:val="single" w:sz="4" w:space="0" w:color="auto"/>
              <w:bottom w:val="single" w:sz="4" w:space="0" w:color="auto"/>
            </w:tcBorders>
            <w:shd w:val="clear" w:color="auto" w:fill="auto"/>
            <w:vAlign w:val="center"/>
          </w:tcPr>
          <w:p w14:paraId="2CA2A03D" w14:textId="030554F5"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top w:val="single" w:sz="4" w:space="0" w:color="auto"/>
              <w:bottom w:val="single" w:sz="4" w:space="0" w:color="auto"/>
            </w:tcBorders>
            <w:shd w:val="clear" w:color="auto" w:fill="auto"/>
            <w:vAlign w:val="center"/>
          </w:tcPr>
          <w:p w14:paraId="75EA1049" w14:textId="0D1D44F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1.5</w:t>
            </w:r>
          </w:p>
        </w:tc>
        <w:tc>
          <w:tcPr>
            <w:tcW w:w="256" w:type="pct"/>
            <w:tcBorders>
              <w:top w:val="single" w:sz="4" w:space="0" w:color="auto"/>
              <w:bottom w:val="single" w:sz="4" w:space="0" w:color="auto"/>
            </w:tcBorders>
            <w:vAlign w:val="center"/>
          </w:tcPr>
          <w:p w14:paraId="52F3D468" w14:textId="72831408"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2F7FAF57" w14:textId="5D8F065C"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24</w:t>
            </w:r>
          </w:p>
        </w:tc>
        <w:tc>
          <w:tcPr>
            <w:tcW w:w="155" w:type="pct"/>
            <w:tcBorders>
              <w:top w:val="single" w:sz="4" w:space="0" w:color="auto"/>
              <w:bottom w:val="single" w:sz="4" w:space="0" w:color="auto"/>
            </w:tcBorders>
            <w:shd w:val="clear" w:color="auto" w:fill="auto"/>
            <w:vAlign w:val="center"/>
          </w:tcPr>
          <w:p w14:paraId="507668F5" w14:textId="17A10A41"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69A55C5D" w14:textId="1484CA0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24</w:t>
            </w:r>
          </w:p>
        </w:tc>
        <w:tc>
          <w:tcPr>
            <w:tcW w:w="236" w:type="pct"/>
            <w:tcBorders>
              <w:top w:val="single" w:sz="4" w:space="0" w:color="auto"/>
              <w:bottom w:val="single" w:sz="4" w:space="0" w:color="auto"/>
            </w:tcBorders>
            <w:shd w:val="clear" w:color="auto" w:fill="auto"/>
            <w:vAlign w:val="center"/>
          </w:tcPr>
          <w:p w14:paraId="07D54211" w14:textId="73E17EC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single" w:sz="4" w:space="0" w:color="auto"/>
            </w:tcBorders>
            <w:vAlign w:val="center"/>
          </w:tcPr>
          <w:p w14:paraId="1B543755" w14:textId="19B1708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36</w:t>
            </w:r>
          </w:p>
        </w:tc>
        <w:tc>
          <w:tcPr>
            <w:tcW w:w="256" w:type="pct"/>
            <w:tcBorders>
              <w:top w:val="single" w:sz="4" w:space="0" w:color="auto"/>
              <w:bottom w:val="single" w:sz="4" w:space="0" w:color="auto"/>
            </w:tcBorders>
            <w:shd w:val="clear" w:color="auto" w:fill="auto"/>
            <w:vAlign w:val="center"/>
          </w:tcPr>
          <w:p w14:paraId="08DB715A" w14:textId="4737068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65984962" w14:textId="0C5EC16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0.115</w:t>
            </w:r>
          </w:p>
        </w:tc>
        <w:tc>
          <w:tcPr>
            <w:tcW w:w="237" w:type="pct"/>
            <w:tcBorders>
              <w:top w:val="single" w:sz="4" w:space="0" w:color="auto"/>
              <w:bottom w:val="single" w:sz="4" w:space="0" w:color="auto"/>
            </w:tcBorders>
            <w:shd w:val="clear" w:color="auto" w:fill="auto"/>
            <w:vAlign w:val="center"/>
          </w:tcPr>
          <w:p w14:paraId="1E441D94" w14:textId="5ED30DA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0.044</w:t>
            </w:r>
          </w:p>
        </w:tc>
        <w:tc>
          <w:tcPr>
            <w:tcW w:w="225" w:type="pct"/>
            <w:tcBorders>
              <w:top w:val="single" w:sz="4" w:space="0" w:color="auto"/>
              <w:bottom w:val="single" w:sz="4" w:space="0" w:color="auto"/>
            </w:tcBorders>
            <w:shd w:val="clear" w:color="auto" w:fill="auto"/>
            <w:vAlign w:val="center"/>
          </w:tcPr>
          <w:p w14:paraId="362F7C9A" w14:textId="3246B29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single" w:sz="4" w:space="0" w:color="auto"/>
              <w:bottom w:val="single" w:sz="4" w:space="0" w:color="auto"/>
            </w:tcBorders>
            <w:shd w:val="clear" w:color="auto" w:fill="auto"/>
            <w:vAlign w:val="center"/>
          </w:tcPr>
          <w:p w14:paraId="56CBDE82" w14:textId="041968C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662414C4" w14:textId="72FDF3CC"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18/4.28</w:t>
            </w:r>
          </w:p>
        </w:tc>
        <w:tc>
          <w:tcPr>
            <w:tcW w:w="196" w:type="pct"/>
            <w:tcBorders>
              <w:top w:val="single" w:sz="4" w:space="0" w:color="auto"/>
              <w:bottom w:val="single" w:sz="4" w:space="0" w:color="auto"/>
            </w:tcBorders>
            <w:vAlign w:val="center"/>
          </w:tcPr>
          <w:p w14:paraId="113D807E" w14:textId="3BA92522"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PADEP-Waived</w:t>
            </w:r>
          </w:p>
        </w:tc>
        <w:tc>
          <w:tcPr>
            <w:tcW w:w="186" w:type="pct"/>
            <w:tcBorders>
              <w:top w:val="single" w:sz="4" w:space="0" w:color="auto"/>
              <w:bottom w:val="single" w:sz="4" w:space="0" w:color="auto"/>
            </w:tcBorders>
            <w:shd w:val="clear" w:color="auto" w:fill="auto"/>
            <w:vAlign w:val="center"/>
          </w:tcPr>
          <w:p w14:paraId="7F771AB7" w14:textId="3FFD0233"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1748E07C" w14:textId="684A3DC2"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14:paraId="61D8AE37" w14:textId="49C03F4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70</w:t>
            </w:r>
          </w:p>
        </w:tc>
      </w:tr>
      <w:tr w:rsidR="00D37EF1" w:rsidRPr="0049228C" w14:paraId="3E91E45D"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343D3BC7" w14:textId="6DC092D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S-J32</w:t>
            </w:r>
          </w:p>
        </w:tc>
        <w:tc>
          <w:tcPr>
            <w:tcW w:w="414" w:type="pct"/>
            <w:tcBorders>
              <w:top w:val="single" w:sz="4" w:space="0" w:color="auto"/>
              <w:bottom w:val="dashed" w:sz="4" w:space="0" w:color="auto"/>
            </w:tcBorders>
            <w:shd w:val="clear" w:color="auto" w:fill="auto"/>
            <w:vAlign w:val="center"/>
          </w:tcPr>
          <w:p w14:paraId="2C2B05A1" w14:textId="7CEFC23A"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Locust Creek</w:t>
            </w:r>
          </w:p>
        </w:tc>
        <w:tc>
          <w:tcPr>
            <w:tcW w:w="239" w:type="pct"/>
            <w:tcBorders>
              <w:top w:val="single" w:sz="4" w:space="0" w:color="auto"/>
              <w:bottom w:val="dashed" w:sz="4" w:space="0" w:color="auto"/>
            </w:tcBorders>
            <w:shd w:val="clear" w:color="auto" w:fill="auto"/>
            <w:vAlign w:val="center"/>
          </w:tcPr>
          <w:p w14:paraId="0983BE25" w14:textId="7E14F75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-77.3108, 40.2433</w:t>
            </w:r>
          </w:p>
        </w:tc>
        <w:tc>
          <w:tcPr>
            <w:tcW w:w="241" w:type="pct"/>
            <w:tcBorders>
              <w:top w:val="single" w:sz="4" w:space="0" w:color="auto"/>
              <w:bottom w:val="dashed" w:sz="4" w:space="0" w:color="auto"/>
            </w:tcBorders>
            <w:shd w:val="clear" w:color="auto" w:fill="auto"/>
            <w:vAlign w:val="center"/>
          </w:tcPr>
          <w:p w14:paraId="1E223DF4" w14:textId="6D7A10D8"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dashed" w:sz="4" w:space="0" w:color="auto"/>
            </w:tcBorders>
            <w:shd w:val="clear" w:color="auto" w:fill="auto"/>
            <w:vAlign w:val="center"/>
          </w:tcPr>
          <w:p w14:paraId="22AF6913" w14:textId="2D5CA9A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w:t>
            </w:r>
          </w:p>
        </w:tc>
        <w:tc>
          <w:tcPr>
            <w:tcW w:w="256" w:type="pct"/>
            <w:tcBorders>
              <w:top w:val="single" w:sz="4" w:space="0" w:color="auto"/>
              <w:bottom w:val="dashed" w:sz="4" w:space="0" w:color="auto"/>
            </w:tcBorders>
            <w:vAlign w:val="center"/>
          </w:tcPr>
          <w:p w14:paraId="004CB0E4" w14:textId="29A46FC4"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dashed" w:sz="4" w:space="0" w:color="auto"/>
            </w:tcBorders>
            <w:shd w:val="clear" w:color="auto" w:fill="auto"/>
            <w:vAlign w:val="center"/>
          </w:tcPr>
          <w:p w14:paraId="3E5EB08E" w14:textId="6F288394"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top w:val="single" w:sz="4" w:space="0" w:color="auto"/>
              <w:bottom w:val="dashed" w:sz="4" w:space="0" w:color="auto"/>
            </w:tcBorders>
            <w:shd w:val="clear" w:color="auto" w:fill="auto"/>
            <w:vAlign w:val="center"/>
          </w:tcPr>
          <w:p w14:paraId="51A80955" w14:textId="6E517BBA"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dashed" w:sz="4" w:space="0" w:color="auto"/>
            </w:tcBorders>
            <w:shd w:val="clear" w:color="auto" w:fill="auto"/>
            <w:vAlign w:val="center"/>
          </w:tcPr>
          <w:p w14:paraId="367AE23D" w14:textId="47048B8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top w:val="single" w:sz="4" w:space="0" w:color="auto"/>
              <w:bottom w:val="dashed" w:sz="4" w:space="0" w:color="auto"/>
            </w:tcBorders>
            <w:shd w:val="clear" w:color="auto" w:fill="auto"/>
            <w:vAlign w:val="center"/>
          </w:tcPr>
          <w:p w14:paraId="23460844" w14:textId="750CC96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tcBorders>
              <w:top w:val="single" w:sz="4" w:space="0" w:color="auto"/>
              <w:bottom w:val="dashed" w:sz="4" w:space="0" w:color="auto"/>
            </w:tcBorders>
            <w:vAlign w:val="center"/>
          </w:tcPr>
          <w:p w14:paraId="50B7E4D4" w14:textId="146A792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dashed" w:sz="4" w:space="0" w:color="auto"/>
            </w:tcBorders>
            <w:shd w:val="clear" w:color="auto" w:fill="auto"/>
            <w:vAlign w:val="center"/>
          </w:tcPr>
          <w:p w14:paraId="39D287D6" w14:textId="53B70B0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val="restart"/>
            <w:tcBorders>
              <w:top w:val="single" w:sz="4" w:space="0" w:color="auto"/>
            </w:tcBorders>
            <w:shd w:val="clear" w:color="auto" w:fill="auto"/>
            <w:vAlign w:val="center"/>
          </w:tcPr>
          <w:p w14:paraId="5CB1E905" w14:textId="2DD3FCA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7" w:type="pct"/>
            <w:vMerge w:val="restart"/>
            <w:tcBorders>
              <w:top w:val="single" w:sz="4" w:space="0" w:color="auto"/>
            </w:tcBorders>
            <w:shd w:val="clear" w:color="auto" w:fill="auto"/>
            <w:vAlign w:val="center"/>
          </w:tcPr>
          <w:p w14:paraId="30453B36" w14:textId="776E3FC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0.002</w:t>
            </w:r>
          </w:p>
        </w:tc>
        <w:tc>
          <w:tcPr>
            <w:tcW w:w="225" w:type="pct"/>
            <w:tcBorders>
              <w:top w:val="single" w:sz="4" w:space="0" w:color="auto"/>
              <w:bottom w:val="dashed" w:sz="4" w:space="0" w:color="auto"/>
            </w:tcBorders>
            <w:shd w:val="clear" w:color="auto" w:fill="auto"/>
            <w:vAlign w:val="center"/>
          </w:tcPr>
          <w:p w14:paraId="6AFD4AA6" w14:textId="4E453DA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top w:val="single" w:sz="4" w:space="0" w:color="auto"/>
              <w:bottom w:val="dashed" w:sz="4" w:space="0" w:color="auto"/>
            </w:tcBorders>
            <w:shd w:val="clear" w:color="auto" w:fill="auto"/>
            <w:vAlign w:val="center"/>
          </w:tcPr>
          <w:p w14:paraId="1225BFD0" w14:textId="3E0EBE8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dashed" w:sz="4" w:space="0" w:color="auto"/>
            </w:tcBorders>
            <w:shd w:val="clear" w:color="auto" w:fill="auto"/>
            <w:vAlign w:val="center"/>
          </w:tcPr>
          <w:p w14:paraId="4D3C4BA1" w14:textId="137EBEF1"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18/4.28</w:t>
            </w:r>
          </w:p>
        </w:tc>
        <w:tc>
          <w:tcPr>
            <w:tcW w:w="196" w:type="pct"/>
            <w:tcBorders>
              <w:top w:val="single" w:sz="4" w:space="0" w:color="auto"/>
              <w:bottom w:val="dashed" w:sz="4" w:space="0" w:color="auto"/>
            </w:tcBorders>
            <w:vAlign w:val="center"/>
          </w:tcPr>
          <w:p w14:paraId="1D2E3AC1" w14:textId="20757C3B"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dashed" w:sz="4" w:space="0" w:color="auto"/>
            </w:tcBorders>
            <w:shd w:val="clear" w:color="auto" w:fill="auto"/>
            <w:vAlign w:val="center"/>
          </w:tcPr>
          <w:p w14:paraId="1190BABC" w14:textId="03303683"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dashed" w:sz="4" w:space="0" w:color="auto"/>
            </w:tcBorders>
            <w:shd w:val="clear" w:color="auto" w:fill="auto"/>
            <w:vAlign w:val="center"/>
          </w:tcPr>
          <w:p w14:paraId="78586FBF" w14:textId="34DD70E9"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single" w:sz="4" w:space="0" w:color="auto"/>
              <w:bottom w:val="dashed" w:sz="4" w:space="0" w:color="auto"/>
            </w:tcBorders>
            <w:shd w:val="clear" w:color="auto" w:fill="auto"/>
            <w:vAlign w:val="center"/>
          </w:tcPr>
          <w:p w14:paraId="73C3EE17" w14:textId="6F479A8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71</w:t>
            </w:r>
          </w:p>
        </w:tc>
      </w:tr>
      <w:tr w:rsidR="00D37EF1" w:rsidRPr="0049228C" w14:paraId="2CE121E3"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7DF28EEF" w14:textId="0747CC3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S-J33</w:t>
            </w:r>
          </w:p>
        </w:tc>
        <w:tc>
          <w:tcPr>
            <w:tcW w:w="414" w:type="pct"/>
            <w:tcBorders>
              <w:top w:val="dashed" w:sz="4" w:space="0" w:color="auto"/>
              <w:bottom w:val="single" w:sz="4" w:space="0" w:color="auto"/>
            </w:tcBorders>
            <w:shd w:val="clear" w:color="auto" w:fill="auto"/>
            <w:vAlign w:val="center"/>
          </w:tcPr>
          <w:p w14:paraId="5D626E25" w14:textId="1E197F3D"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Locust Creek</w:t>
            </w:r>
          </w:p>
        </w:tc>
        <w:tc>
          <w:tcPr>
            <w:tcW w:w="239" w:type="pct"/>
            <w:tcBorders>
              <w:top w:val="dashed" w:sz="4" w:space="0" w:color="auto"/>
              <w:bottom w:val="single" w:sz="4" w:space="0" w:color="auto"/>
            </w:tcBorders>
            <w:shd w:val="clear" w:color="auto" w:fill="auto"/>
            <w:vAlign w:val="center"/>
          </w:tcPr>
          <w:p w14:paraId="24285D15" w14:textId="37752CD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-77.3102, 40.2433</w:t>
            </w:r>
          </w:p>
        </w:tc>
        <w:tc>
          <w:tcPr>
            <w:tcW w:w="241" w:type="pct"/>
            <w:tcBorders>
              <w:top w:val="dashed" w:sz="4" w:space="0" w:color="auto"/>
              <w:bottom w:val="single" w:sz="4" w:space="0" w:color="auto"/>
            </w:tcBorders>
            <w:shd w:val="clear" w:color="auto" w:fill="auto"/>
            <w:vAlign w:val="center"/>
          </w:tcPr>
          <w:p w14:paraId="3B87A7BA" w14:textId="2EC6CCD4"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top w:val="dashed" w:sz="4" w:space="0" w:color="auto"/>
              <w:bottom w:val="single" w:sz="4" w:space="0" w:color="auto"/>
            </w:tcBorders>
            <w:shd w:val="clear" w:color="auto" w:fill="auto"/>
            <w:vAlign w:val="center"/>
          </w:tcPr>
          <w:p w14:paraId="5E3A4DC8" w14:textId="59D5A70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w:t>
            </w:r>
          </w:p>
        </w:tc>
        <w:tc>
          <w:tcPr>
            <w:tcW w:w="256" w:type="pct"/>
            <w:tcBorders>
              <w:top w:val="dashed" w:sz="4" w:space="0" w:color="auto"/>
              <w:bottom w:val="single" w:sz="4" w:space="0" w:color="auto"/>
            </w:tcBorders>
            <w:vAlign w:val="center"/>
          </w:tcPr>
          <w:p w14:paraId="1ADA50C5" w14:textId="24608B98"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single" w:sz="4" w:space="0" w:color="auto"/>
            </w:tcBorders>
            <w:shd w:val="clear" w:color="auto" w:fill="auto"/>
            <w:vAlign w:val="center"/>
          </w:tcPr>
          <w:p w14:paraId="7DC6C8DF" w14:textId="192AD281"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top w:val="dashed" w:sz="4" w:space="0" w:color="auto"/>
              <w:bottom w:val="single" w:sz="4" w:space="0" w:color="auto"/>
            </w:tcBorders>
            <w:shd w:val="clear" w:color="auto" w:fill="auto"/>
            <w:vAlign w:val="center"/>
          </w:tcPr>
          <w:p w14:paraId="4E14FD56" w14:textId="55360BE8"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single" w:sz="4" w:space="0" w:color="auto"/>
            </w:tcBorders>
            <w:shd w:val="clear" w:color="auto" w:fill="auto"/>
            <w:vAlign w:val="center"/>
          </w:tcPr>
          <w:p w14:paraId="16479C7E" w14:textId="1573942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top w:val="dashed" w:sz="4" w:space="0" w:color="auto"/>
              <w:bottom w:val="single" w:sz="4" w:space="0" w:color="auto"/>
            </w:tcBorders>
            <w:shd w:val="clear" w:color="auto" w:fill="auto"/>
            <w:vAlign w:val="center"/>
          </w:tcPr>
          <w:p w14:paraId="544B55DB" w14:textId="2237694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tcBorders>
              <w:top w:val="dashed" w:sz="4" w:space="0" w:color="auto"/>
              <w:bottom w:val="single" w:sz="4" w:space="0" w:color="auto"/>
            </w:tcBorders>
            <w:vAlign w:val="center"/>
          </w:tcPr>
          <w:p w14:paraId="6929825B" w14:textId="0E068F7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dashed" w:sz="4" w:space="0" w:color="auto"/>
              <w:bottom w:val="single" w:sz="4" w:space="0" w:color="auto"/>
            </w:tcBorders>
            <w:shd w:val="clear" w:color="auto" w:fill="auto"/>
            <w:vAlign w:val="center"/>
          </w:tcPr>
          <w:p w14:paraId="787AC80E" w14:textId="2CBA2A5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tcBorders>
              <w:bottom w:val="single" w:sz="4" w:space="0" w:color="auto"/>
            </w:tcBorders>
            <w:shd w:val="clear" w:color="auto" w:fill="auto"/>
            <w:vAlign w:val="center"/>
          </w:tcPr>
          <w:p w14:paraId="1959A99D"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tcBorders>
              <w:bottom w:val="single" w:sz="4" w:space="0" w:color="auto"/>
            </w:tcBorders>
            <w:shd w:val="clear" w:color="auto" w:fill="auto"/>
            <w:vAlign w:val="center"/>
          </w:tcPr>
          <w:p w14:paraId="1FCCAE80"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single" w:sz="4" w:space="0" w:color="auto"/>
            </w:tcBorders>
            <w:shd w:val="clear" w:color="auto" w:fill="auto"/>
            <w:vAlign w:val="center"/>
          </w:tcPr>
          <w:p w14:paraId="0A4F1C66" w14:textId="00D167C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dashed" w:sz="4" w:space="0" w:color="auto"/>
              <w:bottom w:val="single" w:sz="4" w:space="0" w:color="auto"/>
            </w:tcBorders>
            <w:shd w:val="clear" w:color="auto" w:fill="auto"/>
            <w:vAlign w:val="center"/>
          </w:tcPr>
          <w:p w14:paraId="18013BDD" w14:textId="57E2CC4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dashed" w:sz="4" w:space="0" w:color="auto"/>
              <w:bottom w:val="single" w:sz="4" w:space="0" w:color="auto"/>
            </w:tcBorders>
            <w:shd w:val="clear" w:color="auto" w:fill="auto"/>
            <w:vAlign w:val="center"/>
          </w:tcPr>
          <w:p w14:paraId="026259B7" w14:textId="006FD15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18/4.28</w:t>
            </w:r>
          </w:p>
        </w:tc>
        <w:tc>
          <w:tcPr>
            <w:tcW w:w="196" w:type="pct"/>
            <w:tcBorders>
              <w:top w:val="dashed" w:sz="4" w:space="0" w:color="auto"/>
              <w:bottom w:val="single" w:sz="4" w:space="0" w:color="auto"/>
            </w:tcBorders>
            <w:vAlign w:val="center"/>
          </w:tcPr>
          <w:p w14:paraId="12187F73" w14:textId="5C7FA2A2"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single" w:sz="4" w:space="0" w:color="auto"/>
            </w:tcBorders>
            <w:shd w:val="clear" w:color="auto" w:fill="auto"/>
            <w:vAlign w:val="center"/>
          </w:tcPr>
          <w:p w14:paraId="50DE1A92" w14:textId="269A540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single" w:sz="4" w:space="0" w:color="auto"/>
            </w:tcBorders>
            <w:shd w:val="clear" w:color="auto" w:fill="auto"/>
            <w:vAlign w:val="center"/>
          </w:tcPr>
          <w:p w14:paraId="73AE41EE" w14:textId="46B70B01"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dashed" w:sz="4" w:space="0" w:color="auto"/>
              <w:bottom w:val="single" w:sz="4" w:space="0" w:color="auto"/>
            </w:tcBorders>
            <w:shd w:val="clear" w:color="auto" w:fill="auto"/>
            <w:vAlign w:val="center"/>
          </w:tcPr>
          <w:p w14:paraId="7F244111" w14:textId="28FFCE7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72</w:t>
            </w:r>
          </w:p>
        </w:tc>
      </w:tr>
      <w:tr w:rsidR="00D37EF1" w:rsidRPr="0049228C" w14:paraId="5AC0A73F"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53DDCCEB" w14:textId="23707E0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S-J34</w:t>
            </w:r>
          </w:p>
        </w:tc>
        <w:tc>
          <w:tcPr>
            <w:tcW w:w="414" w:type="pct"/>
            <w:tcBorders>
              <w:top w:val="single" w:sz="4" w:space="0" w:color="auto"/>
              <w:bottom w:val="single" w:sz="4" w:space="0" w:color="auto"/>
            </w:tcBorders>
            <w:shd w:val="clear" w:color="auto" w:fill="auto"/>
            <w:vAlign w:val="center"/>
          </w:tcPr>
          <w:p w14:paraId="7F0B29D6" w14:textId="6E999DDA"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Locust Creek</w:t>
            </w:r>
          </w:p>
        </w:tc>
        <w:tc>
          <w:tcPr>
            <w:tcW w:w="239" w:type="pct"/>
            <w:tcBorders>
              <w:top w:val="single" w:sz="4" w:space="0" w:color="auto"/>
              <w:bottom w:val="single" w:sz="4" w:space="0" w:color="auto"/>
            </w:tcBorders>
            <w:shd w:val="clear" w:color="auto" w:fill="auto"/>
            <w:vAlign w:val="center"/>
          </w:tcPr>
          <w:p w14:paraId="6A50E81B" w14:textId="0B9337D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-77.3174, 40.2433</w:t>
            </w:r>
          </w:p>
        </w:tc>
        <w:tc>
          <w:tcPr>
            <w:tcW w:w="241" w:type="pct"/>
            <w:tcBorders>
              <w:top w:val="single" w:sz="4" w:space="0" w:color="auto"/>
              <w:bottom w:val="single" w:sz="4" w:space="0" w:color="auto"/>
            </w:tcBorders>
            <w:shd w:val="clear" w:color="auto" w:fill="auto"/>
            <w:vAlign w:val="center"/>
          </w:tcPr>
          <w:p w14:paraId="3CE54D45" w14:textId="39998AC7"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14:paraId="43D21467" w14:textId="44A4545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8</w:t>
            </w:r>
          </w:p>
        </w:tc>
        <w:tc>
          <w:tcPr>
            <w:tcW w:w="256" w:type="pct"/>
            <w:tcBorders>
              <w:top w:val="single" w:sz="4" w:space="0" w:color="auto"/>
              <w:bottom w:val="single" w:sz="4" w:space="0" w:color="auto"/>
            </w:tcBorders>
            <w:vAlign w:val="center"/>
          </w:tcPr>
          <w:p w14:paraId="3252EDB3" w14:textId="23A4CAA5" w:rsidR="003F72B1" w:rsidRPr="0049228C" w:rsidRDefault="006E6C7C" w:rsidP="00844099">
            <w:pPr>
              <w:spacing w:before="20" w:afterLines="20" w:after="48"/>
              <w:contextualSpacing/>
              <w:jc w:val="center"/>
              <w:rPr>
                <w:rFonts w:ascii="Arial" w:hAnsi="Arial" w:cs="Arial"/>
                <w:i/>
                <w:color w:val="000000"/>
                <w:sz w:val="15"/>
                <w:szCs w:val="15"/>
              </w:rPr>
            </w:pPr>
            <w:r>
              <w:rPr>
                <w:rFonts w:ascii="Arial" w:hAnsi="Arial" w:cs="Arial"/>
                <w:i/>
                <w:color w:val="000000"/>
                <w:sz w:val="15"/>
                <w:szCs w:val="15"/>
              </w:rPr>
              <w:t>8</w:t>
            </w:r>
          </w:p>
        </w:tc>
        <w:tc>
          <w:tcPr>
            <w:tcW w:w="164" w:type="pct"/>
            <w:tcBorders>
              <w:top w:val="single" w:sz="4" w:space="0" w:color="auto"/>
              <w:bottom w:val="single" w:sz="4" w:space="0" w:color="auto"/>
            </w:tcBorders>
            <w:shd w:val="clear" w:color="auto" w:fill="auto"/>
            <w:vAlign w:val="center"/>
          </w:tcPr>
          <w:p w14:paraId="6D658011" w14:textId="4459565C"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22</w:t>
            </w:r>
          </w:p>
        </w:tc>
        <w:tc>
          <w:tcPr>
            <w:tcW w:w="155" w:type="pct"/>
            <w:tcBorders>
              <w:top w:val="single" w:sz="4" w:space="0" w:color="auto"/>
              <w:bottom w:val="single" w:sz="4" w:space="0" w:color="auto"/>
            </w:tcBorders>
            <w:shd w:val="clear" w:color="auto" w:fill="auto"/>
            <w:vAlign w:val="center"/>
          </w:tcPr>
          <w:p w14:paraId="69EF0568" w14:textId="2F6216DB"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11AF6317" w14:textId="3A09C30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22</w:t>
            </w:r>
          </w:p>
        </w:tc>
        <w:tc>
          <w:tcPr>
            <w:tcW w:w="236" w:type="pct"/>
            <w:tcBorders>
              <w:top w:val="single" w:sz="4" w:space="0" w:color="auto"/>
              <w:bottom w:val="single" w:sz="4" w:space="0" w:color="auto"/>
            </w:tcBorders>
            <w:shd w:val="clear" w:color="auto" w:fill="auto"/>
            <w:vAlign w:val="center"/>
          </w:tcPr>
          <w:p w14:paraId="107929F2" w14:textId="2C0F66F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HDD/Travel Lane</w:t>
            </w:r>
          </w:p>
        </w:tc>
        <w:tc>
          <w:tcPr>
            <w:tcW w:w="246" w:type="pct"/>
            <w:tcBorders>
              <w:top w:val="single" w:sz="4" w:space="0" w:color="auto"/>
              <w:bottom w:val="single" w:sz="4" w:space="0" w:color="auto"/>
            </w:tcBorders>
            <w:vAlign w:val="center"/>
          </w:tcPr>
          <w:p w14:paraId="134AF26C" w14:textId="73AA061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176</w:t>
            </w:r>
          </w:p>
        </w:tc>
        <w:tc>
          <w:tcPr>
            <w:tcW w:w="256" w:type="pct"/>
            <w:tcBorders>
              <w:top w:val="single" w:sz="4" w:space="0" w:color="auto"/>
              <w:bottom w:val="single" w:sz="4" w:space="0" w:color="auto"/>
            </w:tcBorders>
            <w:shd w:val="clear" w:color="auto" w:fill="auto"/>
            <w:vAlign w:val="center"/>
          </w:tcPr>
          <w:p w14:paraId="3D42D3FB" w14:textId="5CB8A4C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47CB073F" w14:textId="20E1467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0.082</w:t>
            </w:r>
          </w:p>
        </w:tc>
        <w:tc>
          <w:tcPr>
            <w:tcW w:w="237" w:type="pct"/>
            <w:tcBorders>
              <w:top w:val="single" w:sz="4" w:space="0" w:color="auto"/>
              <w:bottom w:val="single" w:sz="4" w:space="0" w:color="auto"/>
            </w:tcBorders>
            <w:shd w:val="clear" w:color="auto" w:fill="auto"/>
            <w:vAlign w:val="center"/>
          </w:tcPr>
          <w:p w14:paraId="52E1C52A" w14:textId="69C4274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25" w:type="pct"/>
            <w:tcBorders>
              <w:top w:val="single" w:sz="4" w:space="0" w:color="auto"/>
              <w:bottom w:val="single" w:sz="4" w:space="0" w:color="auto"/>
            </w:tcBorders>
            <w:shd w:val="clear" w:color="auto" w:fill="auto"/>
            <w:vAlign w:val="center"/>
          </w:tcPr>
          <w:p w14:paraId="3A55CED3" w14:textId="2A4D443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top w:val="single" w:sz="4" w:space="0" w:color="auto"/>
              <w:bottom w:val="single" w:sz="4" w:space="0" w:color="auto"/>
            </w:tcBorders>
            <w:shd w:val="clear" w:color="auto" w:fill="auto"/>
            <w:vAlign w:val="center"/>
          </w:tcPr>
          <w:p w14:paraId="08EC4414" w14:textId="313E073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50EF9838"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17/4.27</w:t>
            </w:r>
          </w:p>
          <w:p w14:paraId="6AFC7B6B" w14:textId="60614C26" w:rsidR="007052FD" w:rsidRPr="00CD5630" w:rsidRDefault="007052FD" w:rsidP="00CD5630">
            <w:pPr>
              <w:spacing w:before="20" w:afterLines="20" w:after="48"/>
              <w:contextualSpacing/>
              <w:jc w:val="center"/>
              <w:rPr>
                <w:rFonts w:ascii="Arial" w:hAnsi="Arial" w:cs="Arial"/>
                <w:sz w:val="15"/>
                <w:szCs w:val="15"/>
              </w:rPr>
            </w:pPr>
            <w:r w:rsidRPr="0049228C">
              <w:rPr>
                <w:rFonts w:ascii="Arial" w:hAnsi="Arial" w:cs="Arial"/>
                <w:color w:val="000000"/>
                <w:sz w:val="15"/>
                <w:szCs w:val="15"/>
                <w:lang w:val="x-none"/>
              </w:rPr>
              <w:t>PA-</w:t>
            </w:r>
            <w:r w:rsidR="00CD5630">
              <w:rPr>
                <w:rFonts w:ascii="Arial" w:hAnsi="Arial" w:cs="Arial"/>
                <w:color w:val="000000"/>
                <w:sz w:val="15"/>
                <w:szCs w:val="15"/>
              </w:rPr>
              <w:t>CU-0067-0000-RD &amp; -16</w:t>
            </w:r>
          </w:p>
        </w:tc>
        <w:tc>
          <w:tcPr>
            <w:tcW w:w="196" w:type="pct"/>
            <w:tcBorders>
              <w:top w:val="single" w:sz="4" w:space="0" w:color="auto"/>
              <w:bottom w:val="single" w:sz="4" w:space="0" w:color="auto"/>
            </w:tcBorders>
            <w:vAlign w:val="center"/>
          </w:tcPr>
          <w:p w14:paraId="7317B500" w14:textId="41E189EB"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6F87A806" w14:textId="79935575"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4245E517" w14:textId="5FA9867D"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Non-jurisdictional</w:t>
            </w:r>
          </w:p>
        </w:tc>
        <w:tc>
          <w:tcPr>
            <w:tcW w:w="215" w:type="pct"/>
            <w:tcBorders>
              <w:top w:val="single" w:sz="4" w:space="0" w:color="auto"/>
              <w:bottom w:val="single" w:sz="4" w:space="0" w:color="auto"/>
            </w:tcBorders>
            <w:shd w:val="clear" w:color="auto" w:fill="auto"/>
            <w:vAlign w:val="center"/>
          </w:tcPr>
          <w:p w14:paraId="0E728763" w14:textId="442671E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63</w:t>
            </w:r>
          </w:p>
        </w:tc>
      </w:tr>
      <w:tr w:rsidR="00D37EF1" w:rsidRPr="0049228C" w14:paraId="2C1BE584"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2BDD0443" w14:textId="6CA4ADB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S-J35</w:t>
            </w:r>
          </w:p>
        </w:tc>
        <w:tc>
          <w:tcPr>
            <w:tcW w:w="414" w:type="pct"/>
            <w:tcBorders>
              <w:top w:val="single" w:sz="4" w:space="0" w:color="auto"/>
              <w:bottom w:val="single" w:sz="4" w:space="0" w:color="auto"/>
            </w:tcBorders>
            <w:shd w:val="clear" w:color="auto" w:fill="auto"/>
            <w:vAlign w:val="center"/>
          </w:tcPr>
          <w:p w14:paraId="58F95927" w14:textId="7D2DEB97"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Locust Creek</w:t>
            </w:r>
          </w:p>
        </w:tc>
        <w:tc>
          <w:tcPr>
            <w:tcW w:w="239" w:type="pct"/>
            <w:tcBorders>
              <w:top w:val="single" w:sz="4" w:space="0" w:color="auto"/>
              <w:bottom w:val="single" w:sz="4" w:space="0" w:color="auto"/>
            </w:tcBorders>
            <w:shd w:val="clear" w:color="auto" w:fill="auto"/>
            <w:vAlign w:val="center"/>
          </w:tcPr>
          <w:p w14:paraId="70DE0CB3" w14:textId="708BEDD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-77.3163, 40.2430</w:t>
            </w:r>
          </w:p>
        </w:tc>
        <w:tc>
          <w:tcPr>
            <w:tcW w:w="241" w:type="pct"/>
            <w:tcBorders>
              <w:top w:val="single" w:sz="4" w:space="0" w:color="auto"/>
              <w:bottom w:val="single" w:sz="4" w:space="0" w:color="auto"/>
            </w:tcBorders>
            <w:shd w:val="clear" w:color="auto" w:fill="auto"/>
            <w:vAlign w:val="center"/>
          </w:tcPr>
          <w:p w14:paraId="119A1F93" w14:textId="08FB0A62"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top w:val="single" w:sz="4" w:space="0" w:color="auto"/>
              <w:bottom w:val="single" w:sz="4" w:space="0" w:color="auto"/>
            </w:tcBorders>
            <w:shd w:val="clear" w:color="auto" w:fill="auto"/>
            <w:vAlign w:val="center"/>
          </w:tcPr>
          <w:p w14:paraId="60B9F748" w14:textId="2DFA106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w:t>
            </w:r>
          </w:p>
        </w:tc>
        <w:tc>
          <w:tcPr>
            <w:tcW w:w="256" w:type="pct"/>
            <w:tcBorders>
              <w:top w:val="single" w:sz="4" w:space="0" w:color="auto"/>
              <w:bottom w:val="single" w:sz="4" w:space="0" w:color="auto"/>
            </w:tcBorders>
            <w:vAlign w:val="center"/>
          </w:tcPr>
          <w:p w14:paraId="6ADB8B54" w14:textId="4A95252B"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59507DCA" w14:textId="3275C38B"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top w:val="single" w:sz="4" w:space="0" w:color="auto"/>
              <w:bottom w:val="single" w:sz="4" w:space="0" w:color="auto"/>
            </w:tcBorders>
            <w:shd w:val="clear" w:color="auto" w:fill="auto"/>
            <w:vAlign w:val="center"/>
          </w:tcPr>
          <w:p w14:paraId="7FF69927" w14:textId="74C92FF7"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325E6727" w14:textId="6541FB8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top w:val="single" w:sz="4" w:space="0" w:color="auto"/>
              <w:bottom w:val="single" w:sz="4" w:space="0" w:color="auto"/>
            </w:tcBorders>
            <w:shd w:val="clear" w:color="auto" w:fill="auto"/>
            <w:vAlign w:val="center"/>
          </w:tcPr>
          <w:p w14:paraId="6AA811EA" w14:textId="48D16E3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HDD Floodway/ Travel Lane</w:t>
            </w:r>
          </w:p>
        </w:tc>
        <w:tc>
          <w:tcPr>
            <w:tcW w:w="246" w:type="pct"/>
            <w:tcBorders>
              <w:top w:val="single" w:sz="4" w:space="0" w:color="auto"/>
              <w:bottom w:val="single" w:sz="4" w:space="0" w:color="auto"/>
            </w:tcBorders>
            <w:vAlign w:val="center"/>
          </w:tcPr>
          <w:p w14:paraId="4CC43A8A" w14:textId="2F5A8FE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1F0695A1" w14:textId="404F7D6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5AA6FEA1" w14:textId="74AAABF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0.048</w:t>
            </w:r>
          </w:p>
        </w:tc>
        <w:tc>
          <w:tcPr>
            <w:tcW w:w="237" w:type="pct"/>
            <w:tcBorders>
              <w:top w:val="single" w:sz="4" w:space="0" w:color="auto"/>
              <w:bottom w:val="single" w:sz="4" w:space="0" w:color="auto"/>
            </w:tcBorders>
            <w:shd w:val="clear" w:color="auto" w:fill="auto"/>
            <w:vAlign w:val="center"/>
          </w:tcPr>
          <w:p w14:paraId="538348B8" w14:textId="5B9AF48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25" w:type="pct"/>
            <w:tcBorders>
              <w:top w:val="single" w:sz="4" w:space="0" w:color="auto"/>
              <w:bottom w:val="single" w:sz="4" w:space="0" w:color="auto"/>
            </w:tcBorders>
            <w:shd w:val="clear" w:color="auto" w:fill="auto"/>
            <w:vAlign w:val="center"/>
          </w:tcPr>
          <w:p w14:paraId="6E8999B3" w14:textId="617FEE8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single" w:sz="4" w:space="0" w:color="auto"/>
              <w:bottom w:val="single" w:sz="4" w:space="0" w:color="auto"/>
            </w:tcBorders>
            <w:shd w:val="clear" w:color="auto" w:fill="auto"/>
            <w:vAlign w:val="center"/>
          </w:tcPr>
          <w:p w14:paraId="2FDA6695" w14:textId="5DA63B5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6EB7CD5E"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17/4.27</w:t>
            </w:r>
          </w:p>
          <w:p w14:paraId="689E3406" w14:textId="746360A2" w:rsidR="007052FD" w:rsidRPr="0049228C" w:rsidRDefault="00CD5630"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lang w:val="x-none"/>
              </w:rPr>
              <w:t>PA-</w:t>
            </w:r>
            <w:r>
              <w:rPr>
                <w:rFonts w:ascii="Arial" w:hAnsi="Arial" w:cs="Arial"/>
                <w:color w:val="000000"/>
                <w:sz w:val="15"/>
                <w:szCs w:val="15"/>
              </w:rPr>
              <w:t>CU-0067-0000-RD &amp; -16</w:t>
            </w:r>
          </w:p>
        </w:tc>
        <w:tc>
          <w:tcPr>
            <w:tcW w:w="196" w:type="pct"/>
            <w:tcBorders>
              <w:top w:val="single" w:sz="4" w:space="0" w:color="auto"/>
              <w:bottom w:val="single" w:sz="4" w:space="0" w:color="auto"/>
            </w:tcBorders>
            <w:vAlign w:val="center"/>
          </w:tcPr>
          <w:p w14:paraId="183EB87A" w14:textId="47E0980C"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3937E22F" w14:textId="20A4F01C"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2FECF1F4" w14:textId="359578C6"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single" w:sz="4" w:space="0" w:color="auto"/>
              <w:bottom w:val="single" w:sz="4" w:space="0" w:color="auto"/>
            </w:tcBorders>
            <w:shd w:val="clear" w:color="auto" w:fill="auto"/>
            <w:vAlign w:val="center"/>
          </w:tcPr>
          <w:p w14:paraId="300ADF0E" w14:textId="5360F5B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69</w:t>
            </w:r>
          </w:p>
        </w:tc>
      </w:tr>
      <w:tr w:rsidR="00D37EF1" w:rsidRPr="0049228C" w14:paraId="32879A5A"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4540D318" w14:textId="09FD66B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S-J36</w:t>
            </w:r>
          </w:p>
        </w:tc>
        <w:tc>
          <w:tcPr>
            <w:tcW w:w="414" w:type="pct"/>
            <w:tcBorders>
              <w:top w:val="single" w:sz="4" w:space="0" w:color="auto"/>
              <w:bottom w:val="single" w:sz="4" w:space="0" w:color="auto"/>
            </w:tcBorders>
            <w:shd w:val="clear" w:color="auto" w:fill="auto"/>
            <w:vAlign w:val="center"/>
          </w:tcPr>
          <w:p w14:paraId="62EF06E6" w14:textId="5CCF492A"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Locust Creek</w:t>
            </w:r>
          </w:p>
        </w:tc>
        <w:tc>
          <w:tcPr>
            <w:tcW w:w="239" w:type="pct"/>
            <w:tcBorders>
              <w:top w:val="single" w:sz="4" w:space="0" w:color="auto"/>
              <w:bottom w:val="single" w:sz="4" w:space="0" w:color="auto"/>
            </w:tcBorders>
            <w:shd w:val="clear" w:color="auto" w:fill="auto"/>
            <w:vAlign w:val="center"/>
          </w:tcPr>
          <w:p w14:paraId="06E894D4" w14:textId="6CF1632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-77.3231, 40.2442</w:t>
            </w:r>
          </w:p>
        </w:tc>
        <w:tc>
          <w:tcPr>
            <w:tcW w:w="241" w:type="pct"/>
            <w:tcBorders>
              <w:top w:val="single" w:sz="4" w:space="0" w:color="auto"/>
              <w:bottom w:val="single" w:sz="4" w:space="0" w:color="auto"/>
            </w:tcBorders>
            <w:shd w:val="clear" w:color="auto" w:fill="auto"/>
            <w:vAlign w:val="center"/>
          </w:tcPr>
          <w:p w14:paraId="23A23261" w14:textId="3859BE4E"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14:paraId="207370E8" w14:textId="6646C91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15</w:t>
            </w:r>
          </w:p>
        </w:tc>
        <w:tc>
          <w:tcPr>
            <w:tcW w:w="256" w:type="pct"/>
            <w:tcBorders>
              <w:top w:val="single" w:sz="4" w:space="0" w:color="auto"/>
              <w:bottom w:val="single" w:sz="4" w:space="0" w:color="auto"/>
            </w:tcBorders>
            <w:vAlign w:val="center"/>
          </w:tcPr>
          <w:p w14:paraId="6CCBD2CC" w14:textId="5D873F3E" w:rsidR="003F72B1" w:rsidRPr="0049228C" w:rsidRDefault="006E6C7C" w:rsidP="00844099">
            <w:pPr>
              <w:spacing w:before="20" w:afterLines="20" w:after="48"/>
              <w:contextualSpacing/>
              <w:jc w:val="center"/>
              <w:rPr>
                <w:rFonts w:ascii="Arial" w:hAnsi="Arial" w:cs="Arial"/>
                <w:i/>
                <w:color w:val="000000"/>
                <w:sz w:val="15"/>
                <w:szCs w:val="15"/>
              </w:rPr>
            </w:pPr>
            <w:r>
              <w:rPr>
                <w:rFonts w:ascii="Arial" w:hAnsi="Arial" w:cs="Arial"/>
                <w:i/>
                <w:color w:val="000000"/>
                <w:sz w:val="15"/>
                <w:szCs w:val="15"/>
              </w:rPr>
              <w:t>15</w:t>
            </w:r>
          </w:p>
        </w:tc>
        <w:tc>
          <w:tcPr>
            <w:tcW w:w="164" w:type="pct"/>
            <w:tcBorders>
              <w:top w:val="single" w:sz="4" w:space="0" w:color="auto"/>
              <w:bottom w:val="single" w:sz="4" w:space="0" w:color="auto"/>
            </w:tcBorders>
            <w:shd w:val="clear" w:color="auto" w:fill="auto"/>
            <w:vAlign w:val="center"/>
          </w:tcPr>
          <w:p w14:paraId="07BF3A91" w14:textId="037CFB92"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17</w:t>
            </w:r>
          </w:p>
        </w:tc>
        <w:tc>
          <w:tcPr>
            <w:tcW w:w="155" w:type="pct"/>
            <w:tcBorders>
              <w:top w:val="single" w:sz="4" w:space="0" w:color="auto"/>
              <w:bottom w:val="single" w:sz="4" w:space="0" w:color="auto"/>
            </w:tcBorders>
            <w:shd w:val="clear" w:color="auto" w:fill="auto"/>
            <w:vAlign w:val="center"/>
          </w:tcPr>
          <w:p w14:paraId="4E368EB0" w14:textId="1E52E193"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1E0CD0C1" w14:textId="023EB0C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17</w:t>
            </w:r>
          </w:p>
        </w:tc>
        <w:tc>
          <w:tcPr>
            <w:tcW w:w="236" w:type="pct"/>
            <w:tcBorders>
              <w:top w:val="single" w:sz="4" w:space="0" w:color="auto"/>
              <w:bottom w:val="single" w:sz="4" w:space="0" w:color="auto"/>
            </w:tcBorders>
            <w:shd w:val="clear" w:color="auto" w:fill="auto"/>
            <w:vAlign w:val="center"/>
          </w:tcPr>
          <w:p w14:paraId="6CB13548" w14:textId="52953C4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HDD/Travel Lane</w:t>
            </w:r>
          </w:p>
        </w:tc>
        <w:tc>
          <w:tcPr>
            <w:tcW w:w="246" w:type="pct"/>
            <w:tcBorders>
              <w:top w:val="single" w:sz="4" w:space="0" w:color="auto"/>
              <w:bottom w:val="single" w:sz="4" w:space="0" w:color="auto"/>
            </w:tcBorders>
            <w:vAlign w:val="center"/>
          </w:tcPr>
          <w:p w14:paraId="6555FBB2" w14:textId="3C83672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255</w:t>
            </w:r>
          </w:p>
        </w:tc>
        <w:tc>
          <w:tcPr>
            <w:tcW w:w="256" w:type="pct"/>
            <w:tcBorders>
              <w:top w:val="single" w:sz="4" w:space="0" w:color="auto"/>
              <w:bottom w:val="single" w:sz="4" w:space="0" w:color="auto"/>
            </w:tcBorders>
            <w:shd w:val="clear" w:color="auto" w:fill="auto"/>
            <w:vAlign w:val="center"/>
          </w:tcPr>
          <w:p w14:paraId="2EA5D546" w14:textId="181866B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2AF3B0B4" w14:textId="6A42DF6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0.099</w:t>
            </w:r>
          </w:p>
        </w:tc>
        <w:tc>
          <w:tcPr>
            <w:tcW w:w="237" w:type="pct"/>
            <w:tcBorders>
              <w:top w:val="single" w:sz="4" w:space="0" w:color="auto"/>
              <w:bottom w:val="single" w:sz="4" w:space="0" w:color="auto"/>
            </w:tcBorders>
            <w:shd w:val="clear" w:color="auto" w:fill="auto"/>
            <w:vAlign w:val="center"/>
          </w:tcPr>
          <w:p w14:paraId="61CEADCC" w14:textId="7324A2A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25" w:type="pct"/>
            <w:tcBorders>
              <w:top w:val="single" w:sz="4" w:space="0" w:color="auto"/>
              <w:bottom w:val="single" w:sz="4" w:space="0" w:color="auto"/>
            </w:tcBorders>
            <w:shd w:val="clear" w:color="auto" w:fill="auto"/>
            <w:vAlign w:val="center"/>
          </w:tcPr>
          <w:p w14:paraId="50EE6518" w14:textId="65E01A6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top w:val="single" w:sz="4" w:space="0" w:color="auto"/>
              <w:bottom w:val="single" w:sz="4" w:space="0" w:color="auto"/>
            </w:tcBorders>
            <w:shd w:val="clear" w:color="auto" w:fill="auto"/>
            <w:vAlign w:val="center"/>
          </w:tcPr>
          <w:p w14:paraId="64A91877" w14:textId="17358CE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09BF2566"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16/4.26</w:t>
            </w:r>
          </w:p>
          <w:p w14:paraId="461C89C3" w14:textId="22A04FA8" w:rsidR="007052FD" w:rsidRPr="00D67C52" w:rsidRDefault="007052FD" w:rsidP="00D67C52">
            <w:pPr>
              <w:spacing w:before="20" w:afterLines="20" w:after="48"/>
              <w:contextualSpacing/>
              <w:jc w:val="center"/>
              <w:rPr>
                <w:rFonts w:ascii="Arial" w:hAnsi="Arial" w:cs="Arial"/>
                <w:sz w:val="15"/>
                <w:szCs w:val="15"/>
              </w:rPr>
            </w:pPr>
            <w:r w:rsidRPr="0049228C">
              <w:rPr>
                <w:rFonts w:ascii="Arial" w:hAnsi="Arial" w:cs="Arial"/>
                <w:color w:val="000000"/>
                <w:sz w:val="15"/>
                <w:szCs w:val="15"/>
                <w:lang w:val="x-none"/>
              </w:rPr>
              <w:t>PA-</w:t>
            </w:r>
            <w:r w:rsidR="00D67C52">
              <w:rPr>
                <w:rFonts w:ascii="Arial" w:hAnsi="Arial" w:cs="Arial"/>
                <w:color w:val="000000"/>
                <w:sz w:val="15"/>
                <w:szCs w:val="15"/>
              </w:rPr>
              <w:t>CU-0062.0000-WX &amp; -16</w:t>
            </w:r>
          </w:p>
        </w:tc>
        <w:tc>
          <w:tcPr>
            <w:tcW w:w="196" w:type="pct"/>
            <w:tcBorders>
              <w:top w:val="single" w:sz="4" w:space="0" w:color="auto"/>
              <w:bottom w:val="single" w:sz="4" w:space="0" w:color="auto"/>
            </w:tcBorders>
            <w:vAlign w:val="center"/>
          </w:tcPr>
          <w:p w14:paraId="4FDDD355" w14:textId="3978839B"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0C014763" w14:textId="6B7E15E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281C5CD6" w14:textId="0D8068DB"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single" w:sz="4" w:space="0" w:color="auto"/>
              <w:bottom w:val="single" w:sz="4" w:space="0" w:color="auto"/>
            </w:tcBorders>
            <w:shd w:val="clear" w:color="auto" w:fill="auto"/>
            <w:vAlign w:val="center"/>
          </w:tcPr>
          <w:p w14:paraId="6322363C" w14:textId="2269E41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65</w:t>
            </w:r>
          </w:p>
        </w:tc>
      </w:tr>
      <w:tr w:rsidR="00D37EF1" w:rsidRPr="0049228C" w14:paraId="5FA610F8"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17394085" w14:textId="7EF4BDC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S-J37</w:t>
            </w:r>
          </w:p>
        </w:tc>
        <w:tc>
          <w:tcPr>
            <w:tcW w:w="414" w:type="pct"/>
            <w:tcBorders>
              <w:top w:val="single" w:sz="4" w:space="0" w:color="auto"/>
              <w:bottom w:val="single" w:sz="4" w:space="0" w:color="auto"/>
            </w:tcBorders>
            <w:shd w:val="clear" w:color="auto" w:fill="auto"/>
            <w:vAlign w:val="center"/>
          </w:tcPr>
          <w:p w14:paraId="0A6CEF48" w14:textId="084F1108"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Locust Creek</w:t>
            </w:r>
          </w:p>
        </w:tc>
        <w:tc>
          <w:tcPr>
            <w:tcW w:w="239" w:type="pct"/>
            <w:tcBorders>
              <w:top w:val="single" w:sz="4" w:space="0" w:color="auto"/>
              <w:bottom w:val="single" w:sz="4" w:space="0" w:color="auto"/>
            </w:tcBorders>
            <w:shd w:val="clear" w:color="auto" w:fill="auto"/>
            <w:vAlign w:val="center"/>
          </w:tcPr>
          <w:p w14:paraId="10246324" w14:textId="7CB0EE0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-77.3266, 40.2442</w:t>
            </w:r>
          </w:p>
        </w:tc>
        <w:tc>
          <w:tcPr>
            <w:tcW w:w="241" w:type="pct"/>
            <w:tcBorders>
              <w:top w:val="single" w:sz="4" w:space="0" w:color="auto"/>
              <w:bottom w:val="single" w:sz="4" w:space="0" w:color="auto"/>
            </w:tcBorders>
            <w:shd w:val="clear" w:color="auto" w:fill="auto"/>
            <w:vAlign w:val="center"/>
          </w:tcPr>
          <w:p w14:paraId="5EFC2894" w14:textId="0D0BBD56"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14:paraId="0AADA111" w14:textId="6AE3431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15</w:t>
            </w:r>
          </w:p>
        </w:tc>
        <w:tc>
          <w:tcPr>
            <w:tcW w:w="256" w:type="pct"/>
            <w:tcBorders>
              <w:top w:val="single" w:sz="4" w:space="0" w:color="auto"/>
              <w:bottom w:val="single" w:sz="4" w:space="0" w:color="auto"/>
            </w:tcBorders>
            <w:vAlign w:val="center"/>
          </w:tcPr>
          <w:p w14:paraId="04C1E55D" w14:textId="0887C291" w:rsidR="003F72B1" w:rsidRPr="0049228C" w:rsidRDefault="006E6C7C" w:rsidP="00844099">
            <w:pPr>
              <w:spacing w:before="20" w:afterLines="20" w:after="48"/>
              <w:contextualSpacing/>
              <w:jc w:val="center"/>
              <w:rPr>
                <w:rFonts w:ascii="Arial" w:hAnsi="Arial" w:cs="Arial"/>
                <w:i/>
                <w:color w:val="000000"/>
                <w:sz w:val="15"/>
                <w:szCs w:val="15"/>
              </w:rPr>
            </w:pPr>
            <w:r>
              <w:rPr>
                <w:rFonts w:ascii="Arial" w:hAnsi="Arial" w:cs="Arial"/>
                <w:i/>
                <w:color w:val="000000"/>
                <w:sz w:val="15"/>
                <w:szCs w:val="15"/>
              </w:rPr>
              <w:t>15</w:t>
            </w:r>
          </w:p>
        </w:tc>
        <w:tc>
          <w:tcPr>
            <w:tcW w:w="164" w:type="pct"/>
            <w:tcBorders>
              <w:top w:val="single" w:sz="4" w:space="0" w:color="auto"/>
              <w:bottom w:val="single" w:sz="4" w:space="0" w:color="auto"/>
            </w:tcBorders>
            <w:shd w:val="clear" w:color="auto" w:fill="auto"/>
            <w:vAlign w:val="center"/>
          </w:tcPr>
          <w:p w14:paraId="4208C0D9" w14:textId="6262D63E"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78</w:t>
            </w:r>
          </w:p>
        </w:tc>
        <w:tc>
          <w:tcPr>
            <w:tcW w:w="155" w:type="pct"/>
            <w:tcBorders>
              <w:top w:val="single" w:sz="4" w:space="0" w:color="auto"/>
              <w:bottom w:val="single" w:sz="4" w:space="0" w:color="auto"/>
            </w:tcBorders>
            <w:shd w:val="clear" w:color="auto" w:fill="auto"/>
            <w:vAlign w:val="center"/>
          </w:tcPr>
          <w:p w14:paraId="64DB1D18" w14:textId="313586AB"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44F820DF" w14:textId="09080DE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78</w:t>
            </w:r>
          </w:p>
        </w:tc>
        <w:tc>
          <w:tcPr>
            <w:tcW w:w="236" w:type="pct"/>
            <w:tcBorders>
              <w:top w:val="single" w:sz="4" w:space="0" w:color="auto"/>
              <w:bottom w:val="single" w:sz="4" w:space="0" w:color="auto"/>
            </w:tcBorders>
            <w:shd w:val="clear" w:color="auto" w:fill="auto"/>
            <w:vAlign w:val="center"/>
          </w:tcPr>
          <w:p w14:paraId="7E11EE37" w14:textId="2C1B4ED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HDD/Travel Lane</w:t>
            </w:r>
          </w:p>
        </w:tc>
        <w:tc>
          <w:tcPr>
            <w:tcW w:w="246" w:type="pct"/>
            <w:tcBorders>
              <w:top w:val="single" w:sz="4" w:space="0" w:color="auto"/>
              <w:bottom w:val="single" w:sz="4" w:space="0" w:color="auto"/>
            </w:tcBorders>
            <w:vAlign w:val="center"/>
          </w:tcPr>
          <w:p w14:paraId="10ECA0B4" w14:textId="29F0EB0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1,170</w:t>
            </w:r>
          </w:p>
        </w:tc>
        <w:tc>
          <w:tcPr>
            <w:tcW w:w="256" w:type="pct"/>
            <w:tcBorders>
              <w:top w:val="single" w:sz="4" w:space="0" w:color="auto"/>
              <w:bottom w:val="single" w:sz="4" w:space="0" w:color="auto"/>
            </w:tcBorders>
            <w:shd w:val="clear" w:color="auto" w:fill="auto"/>
            <w:vAlign w:val="center"/>
          </w:tcPr>
          <w:p w14:paraId="60DDE272" w14:textId="1A76115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3B450D13" w14:textId="52010DB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0.230</w:t>
            </w:r>
          </w:p>
        </w:tc>
        <w:tc>
          <w:tcPr>
            <w:tcW w:w="237" w:type="pct"/>
            <w:tcBorders>
              <w:top w:val="single" w:sz="4" w:space="0" w:color="auto"/>
              <w:bottom w:val="single" w:sz="4" w:space="0" w:color="auto"/>
            </w:tcBorders>
            <w:shd w:val="clear" w:color="auto" w:fill="auto"/>
            <w:vAlign w:val="center"/>
          </w:tcPr>
          <w:p w14:paraId="63136DB0" w14:textId="6845221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25" w:type="pct"/>
            <w:tcBorders>
              <w:top w:val="single" w:sz="4" w:space="0" w:color="auto"/>
              <w:bottom w:val="single" w:sz="4" w:space="0" w:color="auto"/>
            </w:tcBorders>
            <w:shd w:val="clear" w:color="auto" w:fill="auto"/>
            <w:vAlign w:val="center"/>
          </w:tcPr>
          <w:p w14:paraId="7B63E654" w14:textId="717402B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top w:val="single" w:sz="4" w:space="0" w:color="auto"/>
              <w:bottom w:val="single" w:sz="4" w:space="0" w:color="auto"/>
            </w:tcBorders>
            <w:shd w:val="clear" w:color="auto" w:fill="auto"/>
            <w:vAlign w:val="center"/>
          </w:tcPr>
          <w:p w14:paraId="42882C36" w14:textId="66E202A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7C49A9E0"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16/4.25</w:t>
            </w:r>
          </w:p>
          <w:p w14:paraId="7D14EBA8" w14:textId="7711A84F" w:rsidR="007052FD" w:rsidRPr="0049228C" w:rsidRDefault="00D67C52"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lang w:val="x-none"/>
              </w:rPr>
              <w:t>PA-</w:t>
            </w:r>
            <w:r>
              <w:rPr>
                <w:rFonts w:ascii="Arial" w:hAnsi="Arial" w:cs="Arial"/>
                <w:color w:val="000000"/>
                <w:sz w:val="15"/>
                <w:szCs w:val="15"/>
              </w:rPr>
              <w:t>CU-0062.0000-WX &amp; -16</w:t>
            </w:r>
          </w:p>
        </w:tc>
        <w:tc>
          <w:tcPr>
            <w:tcW w:w="196" w:type="pct"/>
            <w:tcBorders>
              <w:top w:val="single" w:sz="4" w:space="0" w:color="auto"/>
              <w:bottom w:val="single" w:sz="4" w:space="0" w:color="auto"/>
            </w:tcBorders>
            <w:vAlign w:val="center"/>
          </w:tcPr>
          <w:p w14:paraId="26A17648" w14:textId="51441F22"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1B437183" w14:textId="0A0AB56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056681C4" w14:textId="547FBCC4"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single" w:sz="4" w:space="0" w:color="auto"/>
              <w:bottom w:val="single" w:sz="4" w:space="0" w:color="auto"/>
            </w:tcBorders>
            <w:shd w:val="clear" w:color="auto" w:fill="auto"/>
            <w:vAlign w:val="center"/>
          </w:tcPr>
          <w:p w14:paraId="488CE125" w14:textId="11EBE98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64</w:t>
            </w:r>
          </w:p>
        </w:tc>
      </w:tr>
      <w:tr w:rsidR="00D37EF1" w:rsidRPr="0049228C" w14:paraId="6C6D80CF"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00E5F3B5" w14:textId="5A0788C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S-J41</w:t>
            </w:r>
          </w:p>
        </w:tc>
        <w:tc>
          <w:tcPr>
            <w:tcW w:w="414" w:type="pct"/>
            <w:tcBorders>
              <w:top w:val="single" w:sz="4" w:space="0" w:color="auto"/>
              <w:bottom w:val="single" w:sz="4" w:space="0" w:color="auto"/>
            </w:tcBorders>
            <w:shd w:val="clear" w:color="auto" w:fill="auto"/>
            <w:vAlign w:val="center"/>
          </w:tcPr>
          <w:p w14:paraId="10C312AA" w14:textId="4890CA17"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Locust Creek</w:t>
            </w:r>
          </w:p>
        </w:tc>
        <w:tc>
          <w:tcPr>
            <w:tcW w:w="239" w:type="pct"/>
            <w:tcBorders>
              <w:top w:val="single" w:sz="4" w:space="0" w:color="auto"/>
              <w:bottom w:val="single" w:sz="4" w:space="0" w:color="auto"/>
            </w:tcBorders>
            <w:shd w:val="clear" w:color="auto" w:fill="auto"/>
            <w:vAlign w:val="center"/>
          </w:tcPr>
          <w:p w14:paraId="26AFC82C" w14:textId="1AA9D34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-77.3306, 40.2447</w:t>
            </w:r>
          </w:p>
        </w:tc>
        <w:tc>
          <w:tcPr>
            <w:tcW w:w="241" w:type="pct"/>
            <w:tcBorders>
              <w:top w:val="single" w:sz="4" w:space="0" w:color="auto"/>
              <w:bottom w:val="single" w:sz="4" w:space="0" w:color="auto"/>
            </w:tcBorders>
            <w:shd w:val="clear" w:color="auto" w:fill="auto"/>
            <w:vAlign w:val="center"/>
          </w:tcPr>
          <w:p w14:paraId="409EF8BE" w14:textId="40B953D3"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14:paraId="2DB96E6C" w14:textId="1999C05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top w:val="single" w:sz="4" w:space="0" w:color="auto"/>
              <w:bottom w:val="single" w:sz="4" w:space="0" w:color="auto"/>
            </w:tcBorders>
            <w:vAlign w:val="center"/>
          </w:tcPr>
          <w:p w14:paraId="25917C86" w14:textId="3E4F6B1E" w:rsidR="003F72B1" w:rsidRPr="0049228C" w:rsidRDefault="006E6C7C" w:rsidP="00844099">
            <w:pPr>
              <w:spacing w:before="20" w:afterLines="20" w:after="48"/>
              <w:contextualSpacing/>
              <w:jc w:val="center"/>
              <w:rPr>
                <w:rFonts w:ascii="Arial" w:hAnsi="Arial" w:cs="Arial"/>
                <w:i/>
                <w:color w:val="000000"/>
                <w:sz w:val="15"/>
                <w:szCs w:val="15"/>
              </w:rPr>
            </w:pPr>
            <w:r>
              <w:rPr>
                <w:rFonts w:ascii="Arial" w:hAnsi="Arial" w:cs="Arial"/>
                <w:i/>
                <w:color w:val="000000"/>
                <w:sz w:val="15"/>
                <w:szCs w:val="15"/>
              </w:rPr>
              <w:t>3</w:t>
            </w:r>
          </w:p>
        </w:tc>
        <w:tc>
          <w:tcPr>
            <w:tcW w:w="164" w:type="pct"/>
            <w:tcBorders>
              <w:top w:val="single" w:sz="4" w:space="0" w:color="auto"/>
              <w:bottom w:val="single" w:sz="4" w:space="0" w:color="auto"/>
            </w:tcBorders>
            <w:shd w:val="clear" w:color="auto" w:fill="auto"/>
            <w:vAlign w:val="center"/>
          </w:tcPr>
          <w:p w14:paraId="3DCDFBDA" w14:textId="1D88D649"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29</w:t>
            </w:r>
          </w:p>
        </w:tc>
        <w:tc>
          <w:tcPr>
            <w:tcW w:w="155" w:type="pct"/>
            <w:tcBorders>
              <w:top w:val="single" w:sz="4" w:space="0" w:color="auto"/>
              <w:bottom w:val="single" w:sz="4" w:space="0" w:color="auto"/>
            </w:tcBorders>
            <w:shd w:val="clear" w:color="auto" w:fill="auto"/>
            <w:vAlign w:val="center"/>
          </w:tcPr>
          <w:p w14:paraId="2243B323" w14:textId="04C6DC74"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1A3C107F" w14:textId="0A26924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29</w:t>
            </w:r>
          </w:p>
        </w:tc>
        <w:tc>
          <w:tcPr>
            <w:tcW w:w="236" w:type="pct"/>
            <w:tcBorders>
              <w:top w:val="single" w:sz="4" w:space="0" w:color="auto"/>
              <w:bottom w:val="single" w:sz="4" w:space="0" w:color="auto"/>
            </w:tcBorders>
            <w:shd w:val="clear" w:color="auto" w:fill="auto"/>
            <w:vAlign w:val="center"/>
          </w:tcPr>
          <w:p w14:paraId="0D519641" w14:textId="1D83A05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HDD/Travel Lane</w:t>
            </w:r>
          </w:p>
        </w:tc>
        <w:tc>
          <w:tcPr>
            <w:tcW w:w="246" w:type="pct"/>
            <w:tcBorders>
              <w:top w:val="single" w:sz="4" w:space="0" w:color="auto"/>
              <w:bottom w:val="single" w:sz="4" w:space="0" w:color="auto"/>
            </w:tcBorders>
            <w:vAlign w:val="center"/>
          </w:tcPr>
          <w:p w14:paraId="0DFE0559" w14:textId="1030FC4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87</w:t>
            </w:r>
          </w:p>
        </w:tc>
        <w:tc>
          <w:tcPr>
            <w:tcW w:w="256" w:type="pct"/>
            <w:tcBorders>
              <w:top w:val="single" w:sz="4" w:space="0" w:color="auto"/>
              <w:bottom w:val="single" w:sz="4" w:space="0" w:color="auto"/>
            </w:tcBorders>
            <w:shd w:val="clear" w:color="auto" w:fill="auto"/>
            <w:vAlign w:val="center"/>
          </w:tcPr>
          <w:p w14:paraId="651FD09E" w14:textId="424BFB8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10931A76" w14:textId="7DD0CD3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0.174</w:t>
            </w:r>
          </w:p>
        </w:tc>
        <w:tc>
          <w:tcPr>
            <w:tcW w:w="237" w:type="pct"/>
            <w:tcBorders>
              <w:top w:val="single" w:sz="4" w:space="0" w:color="auto"/>
              <w:bottom w:val="single" w:sz="4" w:space="0" w:color="auto"/>
            </w:tcBorders>
            <w:shd w:val="clear" w:color="auto" w:fill="auto"/>
            <w:vAlign w:val="center"/>
          </w:tcPr>
          <w:p w14:paraId="766AEB45" w14:textId="7C15F99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0.009</w:t>
            </w:r>
          </w:p>
        </w:tc>
        <w:tc>
          <w:tcPr>
            <w:tcW w:w="225" w:type="pct"/>
            <w:tcBorders>
              <w:top w:val="single" w:sz="4" w:space="0" w:color="auto"/>
              <w:bottom w:val="single" w:sz="4" w:space="0" w:color="auto"/>
            </w:tcBorders>
            <w:shd w:val="clear" w:color="auto" w:fill="auto"/>
            <w:vAlign w:val="center"/>
          </w:tcPr>
          <w:p w14:paraId="7ED09E10" w14:textId="1BA89DF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single" w:sz="4" w:space="0" w:color="auto"/>
              <w:bottom w:val="single" w:sz="4" w:space="0" w:color="auto"/>
            </w:tcBorders>
            <w:shd w:val="clear" w:color="auto" w:fill="auto"/>
            <w:vAlign w:val="center"/>
          </w:tcPr>
          <w:p w14:paraId="244CD083" w14:textId="67899C1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741CF2DA"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16/4.24</w:t>
            </w:r>
          </w:p>
          <w:p w14:paraId="31E7FF71" w14:textId="7D0701E4" w:rsidR="007052FD" w:rsidRPr="0049228C" w:rsidRDefault="00D67C52"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lang w:val="x-none"/>
              </w:rPr>
              <w:t>PA-</w:t>
            </w:r>
            <w:r>
              <w:rPr>
                <w:rFonts w:ascii="Arial" w:hAnsi="Arial" w:cs="Arial"/>
                <w:color w:val="000000"/>
                <w:sz w:val="15"/>
                <w:szCs w:val="15"/>
              </w:rPr>
              <w:t>CU-0062.0000-WX &amp; -16</w:t>
            </w:r>
          </w:p>
        </w:tc>
        <w:tc>
          <w:tcPr>
            <w:tcW w:w="196" w:type="pct"/>
            <w:tcBorders>
              <w:top w:val="single" w:sz="4" w:space="0" w:color="auto"/>
              <w:bottom w:val="single" w:sz="4" w:space="0" w:color="auto"/>
            </w:tcBorders>
            <w:vAlign w:val="center"/>
          </w:tcPr>
          <w:p w14:paraId="2C3F6154" w14:textId="3FDFAEE5"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16858DBD" w14:textId="08096FBB"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1C9B444F" w14:textId="4F408386"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single" w:sz="4" w:space="0" w:color="auto"/>
              <w:bottom w:val="single" w:sz="4" w:space="0" w:color="auto"/>
            </w:tcBorders>
            <w:shd w:val="clear" w:color="auto" w:fill="auto"/>
            <w:vAlign w:val="center"/>
          </w:tcPr>
          <w:p w14:paraId="0B984A77" w14:textId="2139DED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61</w:t>
            </w:r>
          </w:p>
        </w:tc>
      </w:tr>
      <w:tr w:rsidR="00D37EF1" w:rsidRPr="0049228C" w14:paraId="0C46A5DF"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3FF36D46" w14:textId="7447E8C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S-J42</w:t>
            </w:r>
          </w:p>
        </w:tc>
        <w:tc>
          <w:tcPr>
            <w:tcW w:w="414" w:type="pct"/>
            <w:tcBorders>
              <w:top w:val="single" w:sz="4" w:space="0" w:color="auto"/>
              <w:bottom w:val="single" w:sz="4" w:space="0" w:color="auto"/>
            </w:tcBorders>
            <w:shd w:val="clear" w:color="auto" w:fill="auto"/>
            <w:vAlign w:val="center"/>
          </w:tcPr>
          <w:p w14:paraId="78B3FBCE" w14:textId="66E36D9E"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Locust Creek</w:t>
            </w:r>
          </w:p>
        </w:tc>
        <w:tc>
          <w:tcPr>
            <w:tcW w:w="239" w:type="pct"/>
            <w:tcBorders>
              <w:top w:val="single" w:sz="4" w:space="0" w:color="auto"/>
              <w:bottom w:val="single" w:sz="4" w:space="0" w:color="auto"/>
            </w:tcBorders>
            <w:shd w:val="clear" w:color="auto" w:fill="auto"/>
            <w:vAlign w:val="center"/>
          </w:tcPr>
          <w:p w14:paraId="2BD004D3" w14:textId="516FB85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-77.3374, 40.2452</w:t>
            </w:r>
          </w:p>
        </w:tc>
        <w:tc>
          <w:tcPr>
            <w:tcW w:w="241" w:type="pct"/>
            <w:tcBorders>
              <w:top w:val="single" w:sz="4" w:space="0" w:color="auto"/>
              <w:bottom w:val="single" w:sz="4" w:space="0" w:color="auto"/>
            </w:tcBorders>
            <w:shd w:val="clear" w:color="auto" w:fill="auto"/>
            <w:vAlign w:val="center"/>
          </w:tcPr>
          <w:p w14:paraId="6655D736" w14:textId="5796382C"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top w:val="single" w:sz="4" w:space="0" w:color="auto"/>
              <w:bottom w:val="single" w:sz="4" w:space="0" w:color="auto"/>
            </w:tcBorders>
            <w:shd w:val="clear" w:color="auto" w:fill="auto"/>
            <w:vAlign w:val="center"/>
          </w:tcPr>
          <w:p w14:paraId="062E142D" w14:textId="530DE37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top w:val="single" w:sz="4" w:space="0" w:color="auto"/>
              <w:bottom w:val="single" w:sz="4" w:space="0" w:color="auto"/>
            </w:tcBorders>
            <w:vAlign w:val="center"/>
          </w:tcPr>
          <w:p w14:paraId="3FF32E62" w14:textId="4E442464"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30C8C8DB" w14:textId="5962D787"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57</w:t>
            </w:r>
          </w:p>
        </w:tc>
        <w:tc>
          <w:tcPr>
            <w:tcW w:w="155" w:type="pct"/>
            <w:tcBorders>
              <w:top w:val="single" w:sz="4" w:space="0" w:color="auto"/>
              <w:bottom w:val="single" w:sz="4" w:space="0" w:color="auto"/>
            </w:tcBorders>
            <w:shd w:val="clear" w:color="auto" w:fill="auto"/>
            <w:vAlign w:val="center"/>
          </w:tcPr>
          <w:p w14:paraId="21CE507A" w14:textId="0750E34E"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02F226C6" w14:textId="7F2EDD3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57</w:t>
            </w:r>
          </w:p>
        </w:tc>
        <w:tc>
          <w:tcPr>
            <w:tcW w:w="236" w:type="pct"/>
            <w:tcBorders>
              <w:top w:val="single" w:sz="4" w:space="0" w:color="auto"/>
              <w:bottom w:val="single" w:sz="4" w:space="0" w:color="auto"/>
            </w:tcBorders>
            <w:shd w:val="clear" w:color="auto" w:fill="auto"/>
            <w:vAlign w:val="center"/>
          </w:tcPr>
          <w:p w14:paraId="1EC6343A" w14:textId="22014BF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single" w:sz="4" w:space="0" w:color="auto"/>
            </w:tcBorders>
            <w:vAlign w:val="center"/>
          </w:tcPr>
          <w:p w14:paraId="34CE54B0" w14:textId="1A5336E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171</w:t>
            </w:r>
          </w:p>
        </w:tc>
        <w:tc>
          <w:tcPr>
            <w:tcW w:w="256" w:type="pct"/>
            <w:tcBorders>
              <w:top w:val="single" w:sz="4" w:space="0" w:color="auto"/>
              <w:bottom w:val="single" w:sz="4" w:space="0" w:color="auto"/>
            </w:tcBorders>
            <w:shd w:val="clear" w:color="auto" w:fill="auto"/>
            <w:vAlign w:val="center"/>
          </w:tcPr>
          <w:p w14:paraId="6A93B695" w14:textId="056D7CE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3FD05961" w14:textId="651ABA9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0.172</w:t>
            </w:r>
          </w:p>
        </w:tc>
        <w:tc>
          <w:tcPr>
            <w:tcW w:w="237" w:type="pct"/>
            <w:tcBorders>
              <w:top w:val="single" w:sz="4" w:space="0" w:color="auto"/>
              <w:bottom w:val="single" w:sz="4" w:space="0" w:color="auto"/>
            </w:tcBorders>
            <w:shd w:val="clear" w:color="auto" w:fill="auto"/>
            <w:vAlign w:val="center"/>
          </w:tcPr>
          <w:p w14:paraId="3701C39E" w14:textId="7AD5412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0.004</w:t>
            </w:r>
          </w:p>
        </w:tc>
        <w:tc>
          <w:tcPr>
            <w:tcW w:w="225" w:type="pct"/>
            <w:tcBorders>
              <w:top w:val="single" w:sz="4" w:space="0" w:color="auto"/>
              <w:bottom w:val="single" w:sz="4" w:space="0" w:color="auto"/>
            </w:tcBorders>
            <w:shd w:val="clear" w:color="auto" w:fill="auto"/>
            <w:vAlign w:val="center"/>
          </w:tcPr>
          <w:p w14:paraId="59BA5505" w14:textId="1E87340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single" w:sz="4" w:space="0" w:color="auto"/>
              <w:bottom w:val="single" w:sz="4" w:space="0" w:color="auto"/>
            </w:tcBorders>
            <w:shd w:val="clear" w:color="auto" w:fill="auto"/>
            <w:vAlign w:val="center"/>
          </w:tcPr>
          <w:p w14:paraId="5C5C8BBD" w14:textId="3E24697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6569B337" w14:textId="4E8A9B3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15/4.23</w:t>
            </w:r>
          </w:p>
        </w:tc>
        <w:tc>
          <w:tcPr>
            <w:tcW w:w="196" w:type="pct"/>
            <w:tcBorders>
              <w:top w:val="single" w:sz="4" w:space="0" w:color="auto"/>
              <w:bottom w:val="single" w:sz="4" w:space="0" w:color="auto"/>
            </w:tcBorders>
            <w:vAlign w:val="center"/>
          </w:tcPr>
          <w:p w14:paraId="230D31DA" w14:textId="1FE1E0E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4C3E4F1D" w14:textId="1C3A440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0D6DD9FD" w14:textId="024F6D79"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14:paraId="4A507934" w14:textId="361365E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60</w:t>
            </w:r>
          </w:p>
        </w:tc>
      </w:tr>
      <w:tr w:rsidR="00D37EF1" w:rsidRPr="0049228C" w14:paraId="5A64F480"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0D5617A8" w14:textId="3B4F648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S-J43</w:t>
            </w:r>
          </w:p>
        </w:tc>
        <w:tc>
          <w:tcPr>
            <w:tcW w:w="414" w:type="pct"/>
            <w:tcBorders>
              <w:top w:val="single" w:sz="4" w:space="0" w:color="auto"/>
              <w:bottom w:val="single" w:sz="4" w:space="0" w:color="auto"/>
            </w:tcBorders>
            <w:shd w:val="clear" w:color="auto" w:fill="auto"/>
            <w:vAlign w:val="center"/>
          </w:tcPr>
          <w:p w14:paraId="3AD651FC" w14:textId="51ADE50F"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Doubling Gap Creek</w:t>
            </w:r>
          </w:p>
        </w:tc>
        <w:tc>
          <w:tcPr>
            <w:tcW w:w="239" w:type="pct"/>
            <w:tcBorders>
              <w:top w:val="single" w:sz="4" w:space="0" w:color="auto"/>
              <w:bottom w:val="single" w:sz="4" w:space="0" w:color="auto"/>
            </w:tcBorders>
            <w:shd w:val="clear" w:color="auto" w:fill="auto"/>
            <w:vAlign w:val="center"/>
          </w:tcPr>
          <w:p w14:paraId="4B14151A" w14:textId="5CE42FB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-77.4508, 40.2524</w:t>
            </w:r>
          </w:p>
        </w:tc>
        <w:tc>
          <w:tcPr>
            <w:tcW w:w="241" w:type="pct"/>
            <w:tcBorders>
              <w:top w:val="single" w:sz="4" w:space="0" w:color="auto"/>
              <w:bottom w:val="single" w:sz="4" w:space="0" w:color="auto"/>
            </w:tcBorders>
            <w:shd w:val="clear" w:color="auto" w:fill="auto"/>
            <w:vAlign w:val="center"/>
          </w:tcPr>
          <w:p w14:paraId="5C7A5724" w14:textId="118B1D91"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14:paraId="5C6DF1F8" w14:textId="46786E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w:t>
            </w:r>
          </w:p>
        </w:tc>
        <w:tc>
          <w:tcPr>
            <w:tcW w:w="256" w:type="pct"/>
            <w:tcBorders>
              <w:top w:val="single" w:sz="4" w:space="0" w:color="auto"/>
              <w:bottom w:val="single" w:sz="4" w:space="0" w:color="auto"/>
            </w:tcBorders>
            <w:vAlign w:val="center"/>
          </w:tcPr>
          <w:p w14:paraId="1C3CB982" w14:textId="273501C5"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00E89489" w14:textId="6F47455B"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79</w:t>
            </w:r>
          </w:p>
        </w:tc>
        <w:tc>
          <w:tcPr>
            <w:tcW w:w="155" w:type="pct"/>
            <w:tcBorders>
              <w:top w:val="single" w:sz="4" w:space="0" w:color="auto"/>
              <w:bottom w:val="single" w:sz="4" w:space="0" w:color="auto"/>
            </w:tcBorders>
            <w:shd w:val="clear" w:color="auto" w:fill="auto"/>
            <w:vAlign w:val="center"/>
          </w:tcPr>
          <w:p w14:paraId="7596EC49" w14:textId="42EDDEF9"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39F3A648" w14:textId="6914978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79</w:t>
            </w:r>
          </w:p>
        </w:tc>
        <w:tc>
          <w:tcPr>
            <w:tcW w:w="236" w:type="pct"/>
            <w:tcBorders>
              <w:top w:val="single" w:sz="4" w:space="0" w:color="auto"/>
              <w:bottom w:val="single" w:sz="4" w:space="0" w:color="auto"/>
            </w:tcBorders>
            <w:shd w:val="clear" w:color="auto" w:fill="auto"/>
            <w:vAlign w:val="center"/>
          </w:tcPr>
          <w:p w14:paraId="533EDD9D" w14:textId="6906262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single" w:sz="4" w:space="0" w:color="auto"/>
            </w:tcBorders>
            <w:vAlign w:val="center"/>
          </w:tcPr>
          <w:p w14:paraId="2DC8B87D" w14:textId="5D618BC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395</w:t>
            </w:r>
          </w:p>
        </w:tc>
        <w:tc>
          <w:tcPr>
            <w:tcW w:w="256" w:type="pct"/>
            <w:tcBorders>
              <w:top w:val="single" w:sz="4" w:space="0" w:color="auto"/>
              <w:bottom w:val="single" w:sz="4" w:space="0" w:color="auto"/>
            </w:tcBorders>
            <w:shd w:val="clear" w:color="auto" w:fill="auto"/>
            <w:vAlign w:val="center"/>
          </w:tcPr>
          <w:p w14:paraId="085A4ED5" w14:textId="023C672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0B8EF66F" w14:textId="11AECC9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0.244</w:t>
            </w:r>
          </w:p>
        </w:tc>
        <w:tc>
          <w:tcPr>
            <w:tcW w:w="237" w:type="pct"/>
            <w:tcBorders>
              <w:top w:val="single" w:sz="4" w:space="0" w:color="auto"/>
              <w:bottom w:val="single" w:sz="4" w:space="0" w:color="auto"/>
            </w:tcBorders>
            <w:shd w:val="clear" w:color="auto" w:fill="auto"/>
            <w:vAlign w:val="center"/>
          </w:tcPr>
          <w:p w14:paraId="0690A485" w14:textId="187BBDE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0.045</w:t>
            </w:r>
          </w:p>
        </w:tc>
        <w:tc>
          <w:tcPr>
            <w:tcW w:w="225" w:type="pct"/>
            <w:tcBorders>
              <w:top w:val="single" w:sz="4" w:space="0" w:color="auto"/>
              <w:bottom w:val="single" w:sz="4" w:space="0" w:color="auto"/>
            </w:tcBorders>
            <w:shd w:val="clear" w:color="auto" w:fill="auto"/>
            <w:vAlign w:val="center"/>
          </w:tcPr>
          <w:p w14:paraId="76042B86" w14:textId="16E7E85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HQ-CWF</w:t>
            </w:r>
          </w:p>
        </w:tc>
        <w:tc>
          <w:tcPr>
            <w:tcW w:w="248" w:type="pct"/>
            <w:tcBorders>
              <w:top w:val="single" w:sz="4" w:space="0" w:color="auto"/>
              <w:bottom w:val="single" w:sz="4" w:space="0" w:color="auto"/>
            </w:tcBorders>
            <w:shd w:val="clear" w:color="auto" w:fill="auto"/>
            <w:vAlign w:val="center"/>
          </w:tcPr>
          <w:p w14:paraId="1906B023" w14:textId="5B4377C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309FFD51" w14:textId="36715B48"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3/4.04</w:t>
            </w:r>
          </w:p>
        </w:tc>
        <w:tc>
          <w:tcPr>
            <w:tcW w:w="196" w:type="pct"/>
            <w:tcBorders>
              <w:top w:val="single" w:sz="4" w:space="0" w:color="auto"/>
              <w:bottom w:val="single" w:sz="4" w:space="0" w:color="auto"/>
            </w:tcBorders>
            <w:vAlign w:val="center"/>
          </w:tcPr>
          <w:p w14:paraId="04C5D4A9" w14:textId="6EC2C621"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347C0EC4" w14:textId="3C277AA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164F57F6" w14:textId="5198F4EB"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14:paraId="7CEE3B46" w14:textId="0D68215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r>
      <w:tr w:rsidR="00D37EF1" w:rsidRPr="0049228C" w14:paraId="26D0CE97"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6E04A6F1" w14:textId="2363ECC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S-J44</w:t>
            </w:r>
          </w:p>
        </w:tc>
        <w:tc>
          <w:tcPr>
            <w:tcW w:w="414" w:type="pct"/>
            <w:tcBorders>
              <w:top w:val="single" w:sz="4" w:space="0" w:color="auto"/>
              <w:bottom w:val="single" w:sz="4" w:space="0" w:color="auto"/>
            </w:tcBorders>
            <w:shd w:val="clear" w:color="auto" w:fill="auto"/>
            <w:vAlign w:val="center"/>
          </w:tcPr>
          <w:p w14:paraId="43856097" w14:textId="5CD0B2E6"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Doubling Gap Creek</w:t>
            </w:r>
          </w:p>
        </w:tc>
        <w:tc>
          <w:tcPr>
            <w:tcW w:w="239" w:type="pct"/>
            <w:tcBorders>
              <w:top w:val="single" w:sz="4" w:space="0" w:color="auto"/>
              <w:bottom w:val="single" w:sz="4" w:space="0" w:color="auto"/>
            </w:tcBorders>
            <w:shd w:val="clear" w:color="auto" w:fill="auto"/>
            <w:vAlign w:val="center"/>
          </w:tcPr>
          <w:p w14:paraId="6ED75034" w14:textId="01F2165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-77.4569, 40.2539</w:t>
            </w:r>
          </w:p>
        </w:tc>
        <w:tc>
          <w:tcPr>
            <w:tcW w:w="241" w:type="pct"/>
            <w:tcBorders>
              <w:top w:val="single" w:sz="4" w:space="0" w:color="auto"/>
              <w:bottom w:val="single" w:sz="4" w:space="0" w:color="auto"/>
            </w:tcBorders>
            <w:shd w:val="clear" w:color="auto" w:fill="auto"/>
            <w:vAlign w:val="center"/>
          </w:tcPr>
          <w:p w14:paraId="552CC271" w14:textId="143F1227"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14:paraId="312C4417" w14:textId="198418F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w:t>
            </w:r>
          </w:p>
        </w:tc>
        <w:tc>
          <w:tcPr>
            <w:tcW w:w="256" w:type="pct"/>
            <w:tcBorders>
              <w:top w:val="single" w:sz="4" w:space="0" w:color="auto"/>
              <w:bottom w:val="single" w:sz="4" w:space="0" w:color="auto"/>
            </w:tcBorders>
            <w:vAlign w:val="center"/>
          </w:tcPr>
          <w:p w14:paraId="46D460B2" w14:textId="3791BC8E"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0A3CF46F" w14:textId="60A57708"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146</w:t>
            </w:r>
          </w:p>
        </w:tc>
        <w:tc>
          <w:tcPr>
            <w:tcW w:w="155" w:type="pct"/>
            <w:tcBorders>
              <w:top w:val="single" w:sz="4" w:space="0" w:color="auto"/>
              <w:bottom w:val="single" w:sz="4" w:space="0" w:color="auto"/>
            </w:tcBorders>
            <w:shd w:val="clear" w:color="auto" w:fill="auto"/>
            <w:vAlign w:val="center"/>
          </w:tcPr>
          <w:p w14:paraId="5F7A0423" w14:textId="0E1AEEB1"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66FDAD4C" w14:textId="0F84ECB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146</w:t>
            </w:r>
          </w:p>
        </w:tc>
        <w:tc>
          <w:tcPr>
            <w:tcW w:w="236" w:type="pct"/>
            <w:tcBorders>
              <w:top w:val="single" w:sz="4" w:space="0" w:color="auto"/>
              <w:bottom w:val="single" w:sz="4" w:space="0" w:color="auto"/>
            </w:tcBorders>
            <w:shd w:val="clear" w:color="auto" w:fill="auto"/>
            <w:vAlign w:val="center"/>
          </w:tcPr>
          <w:p w14:paraId="2CEE1CBE" w14:textId="45AE2B7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single" w:sz="4" w:space="0" w:color="auto"/>
            </w:tcBorders>
            <w:vAlign w:val="center"/>
          </w:tcPr>
          <w:p w14:paraId="45D18096" w14:textId="4AAD7DF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876</w:t>
            </w:r>
          </w:p>
        </w:tc>
        <w:tc>
          <w:tcPr>
            <w:tcW w:w="256" w:type="pct"/>
            <w:tcBorders>
              <w:top w:val="single" w:sz="4" w:space="0" w:color="auto"/>
              <w:bottom w:val="single" w:sz="4" w:space="0" w:color="auto"/>
            </w:tcBorders>
            <w:shd w:val="clear" w:color="auto" w:fill="auto"/>
            <w:vAlign w:val="center"/>
          </w:tcPr>
          <w:p w14:paraId="113ED2FC" w14:textId="7CC68B9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3230D4E1" w14:textId="2BF38AB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0.443</w:t>
            </w:r>
          </w:p>
        </w:tc>
        <w:tc>
          <w:tcPr>
            <w:tcW w:w="237" w:type="pct"/>
            <w:tcBorders>
              <w:top w:val="single" w:sz="4" w:space="0" w:color="auto"/>
              <w:bottom w:val="single" w:sz="4" w:space="0" w:color="auto"/>
            </w:tcBorders>
            <w:shd w:val="clear" w:color="auto" w:fill="auto"/>
            <w:vAlign w:val="center"/>
          </w:tcPr>
          <w:p w14:paraId="16639295" w14:textId="736FC64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0.056</w:t>
            </w:r>
          </w:p>
        </w:tc>
        <w:tc>
          <w:tcPr>
            <w:tcW w:w="225" w:type="pct"/>
            <w:tcBorders>
              <w:top w:val="single" w:sz="4" w:space="0" w:color="auto"/>
              <w:bottom w:val="single" w:sz="4" w:space="0" w:color="auto"/>
            </w:tcBorders>
            <w:shd w:val="clear" w:color="auto" w:fill="auto"/>
            <w:vAlign w:val="center"/>
          </w:tcPr>
          <w:p w14:paraId="04FB259D" w14:textId="06E527D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HQ-CWF</w:t>
            </w:r>
          </w:p>
        </w:tc>
        <w:tc>
          <w:tcPr>
            <w:tcW w:w="248" w:type="pct"/>
            <w:tcBorders>
              <w:top w:val="single" w:sz="4" w:space="0" w:color="auto"/>
              <w:bottom w:val="single" w:sz="4" w:space="0" w:color="auto"/>
            </w:tcBorders>
            <w:shd w:val="clear" w:color="auto" w:fill="auto"/>
            <w:vAlign w:val="center"/>
          </w:tcPr>
          <w:p w14:paraId="31DEB674" w14:textId="1E0AE6F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480A3F61" w14:textId="35C7ABE1"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2/4.03</w:t>
            </w:r>
          </w:p>
        </w:tc>
        <w:tc>
          <w:tcPr>
            <w:tcW w:w="196" w:type="pct"/>
            <w:tcBorders>
              <w:top w:val="single" w:sz="4" w:space="0" w:color="auto"/>
              <w:bottom w:val="single" w:sz="4" w:space="0" w:color="auto"/>
            </w:tcBorders>
            <w:vAlign w:val="center"/>
          </w:tcPr>
          <w:p w14:paraId="4C2E51C4" w14:textId="3A59DA2B"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2803AAC4" w14:textId="73F8B834"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2FBADD86" w14:textId="27BFA51E"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14:paraId="2ED119A0" w14:textId="54BDB8D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w:t>
            </w:r>
          </w:p>
        </w:tc>
      </w:tr>
      <w:tr w:rsidR="00D37EF1" w:rsidRPr="0049228C" w14:paraId="31544493"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33924AED" w14:textId="1926D6C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S-J45</w:t>
            </w:r>
          </w:p>
        </w:tc>
        <w:tc>
          <w:tcPr>
            <w:tcW w:w="414" w:type="pct"/>
            <w:tcBorders>
              <w:top w:val="single" w:sz="4" w:space="0" w:color="auto"/>
              <w:bottom w:val="single" w:sz="4" w:space="0" w:color="auto"/>
            </w:tcBorders>
            <w:shd w:val="clear" w:color="auto" w:fill="auto"/>
            <w:vAlign w:val="center"/>
          </w:tcPr>
          <w:p w14:paraId="0E51384C" w14:textId="3FAB1931"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Doubling Gap Creek</w:t>
            </w:r>
          </w:p>
        </w:tc>
        <w:tc>
          <w:tcPr>
            <w:tcW w:w="239" w:type="pct"/>
            <w:tcBorders>
              <w:top w:val="single" w:sz="4" w:space="0" w:color="auto"/>
              <w:bottom w:val="single" w:sz="4" w:space="0" w:color="auto"/>
            </w:tcBorders>
            <w:shd w:val="clear" w:color="auto" w:fill="auto"/>
            <w:vAlign w:val="center"/>
          </w:tcPr>
          <w:p w14:paraId="5CE9790D" w14:textId="65ADAE9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-77.4583, 40.2543</w:t>
            </w:r>
          </w:p>
        </w:tc>
        <w:tc>
          <w:tcPr>
            <w:tcW w:w="241" w:type="pct"/>
            <w:tcBorders>
              <w:top w:val="single" w:sz="4" w:space="0" w:color="auto"/>
              <w:bottom w:val="single" w:sz="4" w:space="0" w:color="auto"/>
            </w:tcBorders>
            <w:shd w:val="clear" w:color="auto" w:fill="auto"/>
            <w:vAlign w:val="center"/>
          </w:tcPr>
          <w:p w14:paraId="03D5BF78" w14:textId="13629F27"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top w:val="single" w:sz="4" w:space="0" w:color="auto"/>
              <w:bottom w:val="single" w:sz="4" w:space="0" w:color="auto"/>
            </w:tcBorders>
            <w:shd w:val="clear" w:color="auto" w:fill="auto"/>
            <w:vAlign w:val="center"/>
          </w:tcPr>
          <w:p w14:paraId="3A1F069B" w14:textId="2AB93E7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w:t>
            </w:r>
          </w:p>
        </w:tc>
        <w:tc>
          <w:tcPr>
            <w:tcW w:w="256" w:type="pct"/>
            <w:tcBorders>
              <w:top w:val="single" w:sz="4" w:space="0" w:color="auto"/>
              <w:bottom w:val="single" w:sz="4" w:space="0" w:color="auto"/>
            </w:tcBorders>
            <w:vAlign w:val="center"/>
          </w:tcPr>
          <w:p w14:paraId="5F91A26E" w14:textId="6CFB7331"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534D41FF" w14:textId="5C8E70FE"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top w:val="single" w:sz="4" w:space="0" w:color="auto"/>
              <w:bottom w:val="single" w:sz="4" w:space="0" w:color="auto"/>
            </w:tcBorders>
            <w:shd w:val="clear" w:color="auto" w:fill="auto"/>
            <w:vAlign w:val="center"/>
          </w:tcPr>
          <w:p w14:paraId="55E9BDBC" w14:textId="240225F1"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0320B6EF" w14:textId="0176464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top w:val="single" w:sz="4" w:space="0" w:color="auto"/>
              <w:bottom w:val="single" w:sz="4" w:space="0" w:color="auto"/>
            </w:tcBorders>
            <w:shd w:val="clear" w:color="auto" w:fill="auto"/>
            <w:vAlign w:val="center"/>
          </w:tcPr>
          <w:p w14:paraId="191695F1" w14:textId="0AE63D8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tcBorders>
              <w:top w:val="single" w:sz="4" w:space="0" w:color="auto"/>
              <w:bottom w:val="single" w:sz="4" w:space="0" w:color="auto"/>
            </w:tcBorders>
            <w:vAlign w:val="center"/>
          </w:tcPr>
          <w:p w14:paraId="1282EAFD" w14:textId="3173B0D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437DAB60" w14:textId="3E54232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472455F2" w14:textId="07091D9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0.098</w:t>
            </w:r>
          </w:p>
        </w:tc>
        <w:tc>
          <w:tcPr>
            <w:tcW w:w="237" w:type="pct"/>
            <w:tcBorders>
              <w:top w:val="single" w:sz="4" w:space="0" w:color="auto"/>
              <w:bottom w:val="single" w:sz="4" w:space="0" w:color="auto"/>
            </w:tcBorders>
            <w:shd w:val="clear" w:color="auto" w:fill="auto"/>
            <w:vAlign w:val="center"/>
          </w:tcPr>
          <w:p w14:paraId="5801F71C" w14:textId="03C1E68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25" w:type="pct"/>
            <w:tcBorders>
              <w:top w:val="single" w:sz="4" w:space="0" w:color="auto"/>
              <w:bottom w:val="single" w:sz="4" w:space="0" w:color="auto"/>
            </w:tcBorders>
            <w:shd w:val="clear" w:color="auto" w:fill="auto"/>
            <w:vAlign w:val="center"/>
          </w:tcPr>
          <w:p w14:paraId="5E71D0FA" w14:textId="760DD89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HQ-CWF</w:t>
            </w:r>
          </w:p>
        </w:tc>
        <w:tc>
          <w:tcPr>
            <w:tcW w:w="248" w:type="pct"/>
            <w:tcBorders>
              <w:top w:val="single" w:sz="4" w:space="0" w:color="auto"/>
              <w:bottom w:val="single" w:sz="4" w:space="0" w:color="auto"/>
            </w:tcBorders>
            <w:shd w:val="clear" w:color="auto" w:fill="auto"/>
            <w:vAlign w:val="center"/>
          </w:tcPr>
          <w:p w14:paraId="4F6ADE90" w14:textId="0AB6003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51E908B0" w14:textId="48199E98"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2/4.03</w:t>
            </w:r>
          </w:p>
        </w:tc>
        <w:tc>
          <w:tcPr>
            <w:tcW w:w="196" w:type="pct"/>
            <w:tcBorders>
              <w:top w:val="single" w:sz="4" w:space="0" w:color="auto"/>
              <w:bottom w:val="single" w:sz="4" w:space="0" w:color="auto"/>
            </w:tcBorders>
            <w:vAlign w:val="center"/>
          </w:tcPr>
          <w:p w14:paraId="73FF21A0" w14:textId="2094166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PADEP-Waived</w:t>
            </w:r>
          </w:p>
        </w:tc>
        <w:tc>
          <w:tcPr>
            <w:tcW w:w="186" w:type="pct"/>
            <w:tcBorders>
              <w:top w:val="single" w:sz="4" w:space="0" w:color="auto"/>
              <w:bottom w:val="single" w:sz="4" w:space="0" w:color="auto"/>
            </w:tcBorders>
            <w:shd w:val="clear" w:color="auto" w:fill="auto"/>
            <w:vAlign w:val="center"/>
          </w:tcPr>
          <w:p w14:paraId="1DB9E13A" w14:textId="7E2E3E0C"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7F022956" w14:textId="0488B56A"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single" w:sz="4" w:space="0" w:color="auto"/>
              <w:bottom w:val="single" w:sz="4" w:space="0" w:color="auto"/>
            </w:tcBorders>
            <w:shd w:val="clear" w:color="auto" w:fill="auto"/>
            <w:vAlign w:val="center"/>
          </w:tcPr>
          <w:p w14:paraId="10F8BC16" w14:textId="290F8DC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w:t>
            </w:r>
          </w:p>
        </w:tc>
      </w:tr>
      <w:tr w:rsidR="00D37EF1" w:rsidRPr="0049228C" w14:paraId="2B775684"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3600E32E" w14:textId="38D53F2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S-K1</w:t>
            </w:r>
          </w:p>
        </w:tc>
        <w:tc>
          <w:tcPr>
            <w:tcW w:w="414" w:type="pct"/>
            <w:tcBorders>
              <w:top w:val="single" w:sz="4" w:space="0" w:color="auto"/>
              <w:bottom w:val="single" w:sz="4" w:space="0" w:color="auto"/>
            </w:tcBorders>
            <w:shd w:val="clear" w:color="auto" w:fill="auto"/>
            <w:vAlign w:val="center"/>
          </w:tcPr>
          <w:p w14:paraId="5B183AF2" w14:textId="4911E74C"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Bloser Run</w:t>
            </w:r>
          </w:p>
        </w:tc>
        <w:tc>
          <w:tcPr>
            <w:tcW w:w="239" w:type="pct"/>
            <w:tcBorders>
              <w:top w:val="single" w:sz="4" w:space="0" w:color="auto"/>
              <w:bottom w:val="single" w:sz="4" w:space="0" w:color="auto"/>
            </w:tcBorders>
            <w:shd w:val="clear" w:color="auto" w:fill="auto"/>
            <w:vAlign w:val="center"/>
          </w:tcPr>
          <w:p w14:paraId="4B9A2A95" w14:textId="4330D65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-77.3625, 40.2453</w:t>
            </w:r>
          </w:p>
        </w:tc>
        <w:tc>
          <w:tcPr>
            <w:tcW w:w="241" w:type="pct"/>
            <w:tcBorders>
              <w:top w:val="single" w:sz="4" w:space="0" w:color="auto"/>
              <w:bottom w:val="single" w:sz="4" w:space="0" w:color="auto"/>
            </w:tcBorders>
            <w:shd w:val="clear" w:color="auto" w:fill="auto"/>
            <w:vAlign w:val="center"/>
          </w:tcPr>
          <w:p w14:paraId="746079B5" w14:textId="55F99689"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14:paraId="3429FDF4" w14:textId="2DA227A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top w:val="single" w:sz="4" w:space="0" w:color="auto"/>
              <w:bottom w:val="single" w:sz="4" w:space="0" w:color="auto"/>
            </w:tcBorders>
            <w:vAlign w:val="center"/>
          </w:tcPr>
          <w:p w14:paraId="3B18E082" w14:textId="057F1651"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4A005461" w14:textId="71112DD9"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92</w:t>
            </w:r>
          </w:p>
        </w:tc>
        <w:tc>
          <w:tcPr>
            <w:tcW w:w="155" w:type="pct"/>
            <w:tcBorders>
              <w:top w:val="single" w:sz="4" w:space="0" w:color="auto"/>
              <w:bottom w:val="single" w:sz="4" w:space="0" w:color="auto"/>
            </w:tcBorders>
            <w:shd w:val="clear" w:color="auto" w:fill="auto"/>
            <w:vAlign w:val="center"/>
          </w:tcPr>
          <w:p w14:paraId="09B1E5CF" w14:textId="0E36B8F5"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08C9DE24" w14:textId="7C05F47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92</w:t>
            </w:r>
          </w:p>
        </w:tc>
        <w:tc>
          <w:tcPr>
            <w:tcW w:w="236" w:type="pct"/>
            <w:tcBorders>
              <w:top w:val="single" w:sz="4" w:space="0" w:color="auto"/>
              <w:bottom w:val="single" w:sz="4" w:space="0" w:color="auto"/>
            </w:tcBorders>
            <w:shd w:val="clear" w:color="auto" w:fill="auto"/>
            <w:vAlign w:val="center"/>
          </w:tcPr>
          <w:p w14:paraId="435BB770" w14:textId="7D3851D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single" w:sz="4" w:space="0" w:color="auto"/>
            </w:tcBorders>
            <w:vAlign w:val="center"/>
          </w:tcPr>
          <w:p w14:paraId="30990B8C" w14:textId="3B4E30C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276</w:t>
            </w:r>
          </w:p>
        </w:tc>
        <w:tc>
          <w:tcPr>
            <w:tcW w:w="256" w:type="pct"/>
            <w:tcBorders>
              <w:top w:val="single" w:sz="4" w:space="0" w:color="auto"/>
              <w:bottom w:val="single" w:sz="4" w:space="0" w:color="auto"/>
            </w:tcBorders>
            <w:shd w:val="clear" w:color="auto" w:fill="auto"/>
            <w:vAlign w:val="center"/>
          </w:tcPr>
          <w:p w14:paraId="7A5CB4C0" w14:textId="41B2A10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518F211C" w14:textId="5BFAD4A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0.196</w:t>
            </w:r>
          </w:p>
        </w:tc>
        <w:tc>
          <w:tcPr>
            <w:tcW w:w="237" w:type="pct"/>
            <w:tcBorders>
              <w:top w:val="single" w:sz="4" w:space="0" w:color="auto"/>
              <w:bottom w:val="single" w:sz="4" w:space="0" w:color="auto"/>
            </w:tcBorders>
            <w:shd w:val="clear" w:color="auto" w:fill="auto"/>
            <w:vAlign w:val="center"/>
          </w:tcPr>
          <w:p w14:paraId="7AF616A5" w14:textId="40BDFA7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25" w:type="pct"/>
            <w:tcBorders>
              <w:top w:val="single" w:sz="4" w:space="0" w:color="auto"/>
              <w:bottom w:val="single" w:sz="4" w:space="0" w:color="auto"/>
            </w:tcBorders>
            <w:shd w:val="clear" w:color="auto" w:fill="auto"/>
            <w:vAlign w:val="center"/>
          </w:tcPr>
          <w:p w14:paraId="4DCFB239" w14:textId="428023A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top w:val="single" w:sz="4" w:space="0" w:color="auto"/>
              <w:bottom w:val="single" w:sz="4" w:space="0" w:color="auto"/>
            </w:tcBorders>
            <w:shd w:val="clear" w:color="auto" w:fill="auto"/>
            <w:vAlign w:val="center"/>
          </w:tcPr>
          <w:p w14:paraId="33F51F55" w14:textId="69760AB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5DBFC590" w14:textId="19E60E7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12/4.19</w:t>
            </w:r>
          </w:p>
        </w:tc>
        <w:tc>
          <w:tcPr>
            <w:tcW w:w="196" w:type="pct"/>
            <w:tcBorders>
              <w:top w:val="single" w:sz="4" w:space="0" w:color="auto"/>
              <w:bottom w:val="single" w:sz="4" w:space="0" w:color="auto"/>
            </w:tcBorders>
            <w:vAlign w:val="center"/>
          </w:tcPr>
          <w:p w14:paraId="210AFC4E" w14:textId="57098A7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3D7E11C1" w14:textId="3E485EF1"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287BF5A7" w14:textId="796F07E2"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14:paraId="368BC7A8" w14:textId="2C2A709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53</w:t>
            </w:r>
          </w:p>
        </w:tc>
      </w:tr>
      <w:tr w:rsidR="00D37EF1" w:rsidRPr="0049228C" w14:paraId="6229DED7"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1C3EE1AB" w14:textId="6A2A64B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S-K2</w:t>
            </w:r>
          </w:p>
        </w:tc>
        <w:tc>
          <w:tcPr>
            <w:tcW w:w="414" w:type="pct"/>
            <w:tcBorders>
              <w:top w:val="single" w:sz="4" w:space="0" w:color="auto"/>
              <w:bottom w:val="single" w:sz="4" w:space="0" w:color="auto"/>
            </w:tcBorders>
            <w:shd w:val="clear" w:color="auto" w:fill="auto"/>
            <w:vAlign w:val="center"/>
          </w:tcPr>
          <w:p w14:paraId="33641D30" w14:textId="04B846A5"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Bloser Creek</w:t>
            </w:r>
          </w:p>
        </w:tc>
        <w:tc>
          <w:tcPr>
            <w:tcW w:w="239" w:type="pct"/>
            <w:tcBorders>
              <w:top w:val="single" w:sz="4" w:space="0" w:color="auto"/>
              <w:bottom w:val="single" w:sz="4" w:space="0" w:color="auto"/>
            </w:tcBorders>
            <w:shd w:val="clear" w:color="auto" w:fill="auto"/>
            <w:vAlign w:val="center"/>
          </w:tcPr>
          <w:p w14:paraId="22C07987" w14:textId="49A72DC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-77.3709, 40.2456</w:t>
            </w:r>
          </w:p>
        </w:tc>
        <w:tc>
          <w:tcPr>
            <w:tcW w:w="241" w:type="pct"/>
            <w:tcBorders>
              <w:top w:val="single" w:sz="4" w:space="0" w:color="auto"/>
              <w:bottom w:val="single" w:sz="4" w:space="0" w:color="auto"/>
            </w:tcBorders>
            <w:shd w:val="clear" w:color="auto" w:fill="auto"/>
            <w:vAlign w:val="center"/>
          </w:tcPr>
          <w:p w14:paraId="4D0307A2" w14:textId="1A61C2EE"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14:paraId="0848B8A8" w14:textId="140D48F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w:t>
            </w:r>
          </w:p>
        </w:tc>
        <w:tc>
          <w:tcPr>
            <w:tcW w:w="256" w:type="pct"/>
            <w:tcBorders>
              <w:top w:val="single" w:sz="4" w:space="0" w:color="auto"/>
              <w:bottom w:val="single" w:sz="4" w:space="0" w:color="auto"/>
            </w:tcBorders>
            <w:vAlign w:val="center"/>
          </w:tcPr>
          <w:p w14:paraId="25122D56" w14:textId="7787CA1C"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68E0C099" w14:textId="4469ACAC"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101</w:t>
            </w:r>
          </w:p>
        </w:tc>
        <w:tc>
          <w:tcPr>
            <w:tcW w:w="155" w:type="pct"/>
            <w:tcBorders>
              <w:top w:val="single" w:sz="4" w:space="0" w:color="auto"/>
              <w:bottom w:val="single" w:sz="4" w:space="0" w:color="auto"/>
            </w:tcBorders>
            <w:shd w:val="clear" w:color="auto" w:fill="auto"/>
            <w:vAlign w:val="center"/>
          </w:tcPr>
          <w:p w14:paraId="114996EF" w14:textId="646243FA"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4F301123" w14:textId="2571BEC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101</w:t>
            </w:r>
          </w:p>
        </w:tc>
        <w:tc>
          <w:tcPr>
            <w:tcW w:w="236" w:type="pct"/>
            <w:tcBorders>
              <w:top w:val="single" w:sz="4" w:space="0" w:color="auto"/>
              <w:bottom w:val="single" w:sz="4" w:space="0" w:color="auto"/>
            </w:tcBorders>
            <w:shd w:val="clear" w:color="auto" w:fill="auto"/>
            <w:vAlign w:val="center"/>
          </w:tcPr>
          <w:p w14:paraId="020E3C0B" w14:textId="27980FF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single" w:sz="4" w:space="0" w:color="auto"/>
            </w:tcBorders>
            <w:vAlign w:val="center"/>
          </w:tcPr>
          <w:p w14:paraId="77221AAE" w14:textId="6606324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606</w:t>
            </w:r>
          </w:p>
        </w:tc>
        <w:tc>
          <w:tcPr>
            <w:tcW w:w="256" w:type="pct"/>
            <w:tcBorders>
              <w:top w:val="single" w:sz="4" w:space="0" w:color="auto"/>
              <w:bottom w:val="single" w:sz="4" w:space="0" w:color="auto"/>
            </w:tcBorders>
            <w:shd w:val="clear" w:color="auto" w:fill="auto"/>
            <w:vAlign w:val="center"/>
          </w:tcPr>
          <w:p w14:paraId="72667740" w14:textId="16C2B3E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5FF9D4B3" w14:textId="6BD1BAF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0.230</w:t>
            </w:r>
          </w:p>
        </w:tc>
        <w:tc>
          <w:tcPr>
            <w:tcW w:w="237" w:type="pct"/>
            <w:tcBorders>
              <w:top w:val="single" w:sz="4" w:space="0" w:color="auto"/>
              <w:bottom w:val="single" w:sz="4" w:space="0" w:color="auto"/>
            </w:tcBorders>
            <w:shd w:val="clear" w:color="auto" w:fill="auto"/>
            <w:vAlign w:val="center"/>
          </w:tcPr>
          <w:p w14:paraId="0E61BA03" w14:textId="6578A9F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0.028</w:t>
            </w:r>
          </w:p>
        </w:tc>
        <w:tc>
          <w:tcPr>
            <w:tcW w:w="225" w:type="pct"/>
            <w:tcBorders>
              <w:top w:val="single" w:sz="4" w:space="0" w:color="auto"/>
              <w:bottom w:val="single" w:sz="4" w:space="0" w:color="auto"/>
            </w:tcBorders>
            <w:shd w:val="clear" w:color="auto" w:fill="auto"/>
            <w:vAlign w:val="center"/>
          </w:tcPr>
          <w:p w14:paraId="5629B68B" w14:textId="0C1C7B5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top w:val="single" w:sz="4" w:space="0" w:color="auto"/>
              <w:bottom w:val="single" w:sz="4" w:space="0" w:color="auto"/>
            </w:tcBorders>
            <w:shd w:val="clear" w:color="auto" w:fill="auto"/>
            <w:vAlign w:val="center"/>
          </w:tcPr>
          <w:p w14:paraId="194CC7D8" w14:textId="78911C8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319B58AD" w14:textId="29C62F52"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11/4.18</w:t>
            </w:r>
          </w:p>
        </w:tc>
        <w:tc>
          <w:tcPr>
            <w:tcW w:w="196" w:type="pct"/>
            <w:tcBorders>
              <w:top w:val="single" w:sz="4" w:space="0" w:color="auto"/>
              <w:bottom w:val="single" w:sz="4" w:space="0" w:color="auto"/>
            </w:tcBorders>
            <w:vAlign w:val="center"/>
          </w:tcPr>
          <w:p w14:paraId="2FA5A8F5" w14:textId="68A6710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014F9D1E" w14:textId="338E5C1E"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664B40C4" w14:textId="7770BDD7"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14:paraId="70009A3C" w14:textId="03C4B39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50</w:t>
            </w:r>
          </w:p>
        </w:tc>
      </w:tr>
      <w:tr w:rsidR="00D37EF1" w:rsidRPr="0049228C" w14:paraId="4BA44AFB"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7B56BF6F" w14:textId="7B103F9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S-K3</w:t>
            </w:r>
          </w:p>
        </w:tc>
        <w:tc>
          <w:tcPr>
            <w:tcW w:w="414" w:type="pct"/>
            <w:tcBorders>
              <w:top w:val="single" w:sz="4" w:space="0" w:color="auto"/>
              <w:bottom w:val="single" w:sz="4" w:space="0" w:color="auto"/>
            </w:tcBorders>
            <w:shd w:val="clear" w:color="auto" w:fill="auto"/>
            <w:vAlign w:val="center"/>
          </w:tcPr>
          <w:p w14:paraId="49FB03A7" w14:textId="6A1957AD"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Bloser Creek</w:t>
            </w:r>
          </w:p>
        </w:tc>
        <w:tc>
          <w:tcPr>
            <w:tcW w:w="239" w:type="pct"/>
            <w:tcBorders>
              <w:top w:val="single" w:sz="4" w:space="0" w:color="auto"/>
              <w:bottom w:val="single" w:sz="4" w:space="0" w:color="auto"/>
            </w:tcBorders>
            <w:shd w:val="clear" w:color="auto" w:fill="auto"/>
            <w:vAlign w:val="center"/>
          </w:tcPr>
          <w:p w14:paraId="3DC80119" w14:textId="1E6FED7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-77.3735, 40.2456</w:t>
            </w:r>
          </w:p>
        </w:tc>
        <w:tc>
          <w:tcPr>
            <w:tcW w:w="241" w:type="pct"/>
            <w:tcBorders>
              <w:top w:val="single" w:sz="4" w:space="0" w:color="auto"/>
              <w:bottom w:val="single" w:sz="4" w:space="0" w:color="auto"/>
            </w:tcBorders>
            <w:shd w:val="clear" w:color="auto" w:fill="auto"/>
            <w:vAlign w:val="center"/>
          </w:tcPr>
          <w:p w14:paraId="3CDEF758" w14:textId="0B80CC6D"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14:paraId="50C3CDF3" w14:textId="0AF9D13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4</w:t>
            </w:r>
          </w:p>
        </w:tc>
        <w:tc>
          <w:tcPr>
            <w:tcW w:w="256" w:type="pct"/>
            <w:tcBorders>
              <w:top w:val="single" w:sz="4" w:space="0" w:color="auto"/>
              <w:bottom w:val="single" w:sz="4" w:space="0" w:color="auto"/>
            </w:tcBorders>
            <w:vAlign w:val="center"/>
          </w:tcPr>
          <w:p w14:paraId="5952F639" w14:textId="2F618637"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02C0BB19" w14:textId="4561F078"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60</w:t>
            </w:r>
          </w:p>
        </w:tc>
        <w:tc>
          <w:tcPr>
            <w:tcW w:w="155" w:type="pct"/>
            <w:tcBorders>
              <w:top w:val="single" w:sz="4" w:space="0" w:color="auto"/>
              <w:bottom w:val="single" w:sz="4" w:space="0" w:color="auto"/>
            </w:tcBorders>
            <w:shd w:val="clear" w:color="auto" w:fill="auto"/>
            <w:vAlign w:val="center"/>
          </w:tcPr>
          <w:p w14:paraId="36D65D10" w14:textId="28D6B7C5"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58BD0462" w14:textId="08048D3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60</w:t>
            </w:r>
          </w:p>
        </w:tc>
        <w:tc>
          <w:tcPr>
            <w:tcW w:w="236" w:type="pct"/>
            <w:tcBorders>
              <w:top w:val="single" w:sz="4" w:space="0" w:color="auto"/>
              <w:bottom w:val="single" w:sz="4" w:space="0" w:color="auto"/>
            </w:tcBorders>
            <w:shd w:val="clear" w:color="auto" w:fill="auto"/>
            <w:vAlign w:val="center"/>
          </w:tcPr>
          <w:p w14:paraId="665DFEB6" w14:textId="58026D7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single" w:sz="4" w:space="0" w:color="auto"/>
            </w:tcBorders>
            <w:vAlign w:val="center"/>
          </w:tcPr>
          <w:p w14:paraId="3F018786" w14:textId="07D00AC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240</w:t>
            </w:r>
          </w:p>
        </w:tc>
        <w:tc>
          <w:tcPr>
            <w:tcW w:w="256" w:type="pct"/>
            <w:tcBorders>
              <w:top w:val="single" w:sz="4" w:space="0" w:color="auto"/>
              <w:bottom w:val="single" w:sz="4" w:space="0" w:color="auto"/>
            </w:tcBorders>
            <w:shd w:val="clear" w:color="auto" w:fill="auto"/>
            <w:vAlign w:val="center"/>
          </w:tcPr>
          <w:p w14:paraId="38B8FFBD" w14:textId="5339CF4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2C37CA41" w14:textId="4B53FD6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0.136</w:t>
            </w:r>
          </w:p>
        </w:tc>
        <w:tc>
          <w:tcPr>
            <w:tcW w:w="237" w:type="pct"/>
            <w:tcBorders>
              <w:top w:val="single" w:sz="4" w:space="0" w:color="auto"/>
              <w:bottom w:val="single" w:sz="4" w:space="0" w:color="auto"/>
            </w:tcBorders>
            <w:shd w:val="clear" w:color="auto" w:fill="auto"/>
            <w:vAlign w:val="center"/>
          </w:tcPr>
          <w:p w14:paraId="7356FC39" w14:textId="0A02E12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0.023</w:t>
            </w:r>
          </w:p>
        </w:tc>
        <w:tc>
          <w:tcPr>
            <w:tcW w:w="225" w:type="pct"/>
            <w:tcBorders>
              <w:top w:val="single" w:sz="4" w:space="0" w:color="auto"/>
              <w:bottom w:val="single" w:sz="4" w:space="0" w:color="auto"/>
            </w:tcBorders>
            <w:shd w:val="clear" w:color="auto" w:fill="auto"/>
            <w:vAlign w:val="center"/>
          </w:tcPr>
          <w:p w14:paraId="6B170406" w14:textId="48633F9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single" w:sz="4" w:space="0" w:color="auto"/>
              <w:bottom w:val="single" w:sz="4" w:space="0" w:color="auto"/>
            </w:tcBorders>
            <w:shd w:val="clear" w:color="auto" w:fill="auto"/>
            <w:vAlign w:val="center"/>
          </w:tcPr>
          <w:p w14:paraId="6D025AFB" w14:textId="0B7E959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0E693251" w14:textId="33121DD4"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11/4.17</w:t>
            </w:r>
          </w:p>
        </w:tc>
        <w:tc>
          <w:tcPr>
            <w:tcW w:w="196" w:type="pct"/>
            <w:tcBorders>
              <w:top w:val="single" w:sz="4" w:space="0" w:color="auto"/>
              <w:bottom w:val="single" w:sz="4" w:space="0" w:color="auto"/>
            </w:tcBorders>
            <w:vAlign w:val="center"/>
          </w:tcPr>
          <w:p w14:paraId="74BC0CE3" w14:textId="1727BD2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6D475AE5" w14:textId="3B2FE43B"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6576FBE6" w14:textId="3753807A"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14:paraId="20AA985F" w14:textId="71DB43C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48</w:t>
            </w:r>
          </w:p>
        </w:tc>
      </w:tr>
      <w:tr w:rsidR="00D37EF1" w:rsidRPr="0049228C" w14:paraId="10347C07"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78DD4A2F" w14:textId="7E9507F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S-K4</w:t>
            </w:r>
          </w:p>
        </w:tc>
        <w:tc>
          <w:tcPr>
            <w:tcW w:w="414" w:type="pct"/>
            <w:tcBorders>
              <w:top w:val="single" w:sz="4" w:space="0" w:color="auto"/>
              <w:bottom w:val="single" w:sz="4" w:space="0" w:color="auto"/>
            </w:tcBorders>
            <w:shd w:val="clear" w:color="auto" w:fill="auto"/>
            <w:vAlign w:val="center"/>
          </w:tcPr>
          <w:p w14:paraId="5C73E675" w14:textId="6BD2ADC4"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Bloser Creek</w:t>
            </w:r>
          </w:p>
        </w:tc>
        <w:tc>
          <w:tcPr>
            <w:tcW w:w="239" w:type="pct"/>
            <w:tcBorders>
              <w:top w:val="single" w:sz="4" w:space="0" w:color="auto"/>
              <w:bottom w:val="single" w:sz="4" w:space="0" w:color="auto"/>
            </w:tcBorders>
            <w:shd w:val="clear" w:color="auto" w:fill="auto"/>
            <w:vAlign w:val="center"/>
          </w:tcPr>
          <w:p w14:paraId="655CFA3B" w14:textId="35096C6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-77.3806, 40.2458</w:t>
            </w:r>
          </w:p>
        </w:tc>
        <w:tc>
          <w:tcPr>
            <w:tcW w:w="241" w:type="pct"/>
            <w:tcBorders>
              <w:top w:val="single" w:sz="4" w:space="0" w:color="auto"/>
              <w:bottom w:val="single" w:sz="4" w:space="0" w:color="auto"/>
            </w:tcBorders>
            <w:shd w:val="clear" w:color="auto" w:fill="auto"/>
            <w:vAlign w:val="center"/>
          </w:tcPr>
          <w:p w14:paraId="3AF8A092" w14:textId="59033DDE"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14:paraId="6F34D388" w14:textId="251430F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w:t>
            </w:r>
          </w:p>
        </w:tc>
        <w:tc>
          <w:tcPr>
            <w:tcW w:w="256" w:type="pct"/>
            <w:tcBorders>
              <w:top w:val="single" w:sz="4" w:space="0" w:color="auto"/>
              <w:bottom w:val="single" w:sz="4" w:space="0" w:color="auto"/>
            </w:tcBorders>
            <w:vAlign w:val="center"/>
          </w:tcPr>
          <w:p w14:paraId="0A01CC3A" w14:textId="4B66B124"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58A40815" w14:textId="5EBCBF3F"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215</w:t>
            </w:r>
          </w:p>
        </w:tc>
        <w:tc>
          <w:tcPr>
            <w:tcW w:w="155" w:type="pct"/>
            <w:tcBorders>
              <w:top w:val="single" w:sz="4" w:space="0" w:color="auto"/>
              <w:bottom w:val="single" w:sz="4" w:space="0" w:color="auto"/>
            </w:tcBorders>
            <w:shd w:val="clear" w:color="auto" w:fill="auto"/>
            <w:vAlign w:val="center"/>
          </w:tcPr>
          <w:p w14:paraId="27D6FB40" w14:textId="5054D443"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7D71961F" w14:textId="5CDFED4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215</w:t>
            </w:r>
          </w:p>
        </w:tc>
        <w:tc>
          <w:tcPr>
            <w:tcW w:w="236" w:type="pct"/>
            <w:tcBorders>
              <w:top w:val="single" w:sz="4" w:space="0" w:color="auto"/>
              <w:bottom w:val="single" w:sz="4" w:space="0" w:color="auto"/>
            </w:tcBorders>
            <w:shd w:val="clear" w:color="auto" w:fill="auto"/>
            <w:vAlign w:val="center"/>
          </w:tcPr>
          <w:p w14:paraId="0999153B" w14:textId="5D75F01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single" w:sz="4" w:space="0" w:color="auto"/>
            </w:tcBorders>
            <w:vAlign w:val="center"/>
          </w:tcPr>
          <w:p w14:paraId="50D0368C" w14:textId="37EFBEF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1,505</w:t>
            </w:r>
          </w:p>
        </w:tc>
        <w:tc>
          <w:tcPr>
            <w:tcW w:w="256" w:type="pct"/>
            <w:tcBorders>
              <w:top w:val="single" w:sz="4" w:space="0" w:color="auto"/>
              <w:bottom w:val="single" w:sz="4" w:space="0" w:color="auto"/>
            </w:tcBorders>
            <w:shd w:val="clear" w:color="auto" w:fill="auto"/>
            <w:vAlign w:val="center"/>
          </w:tcPr>
          <w:p w14:paraId="5EC988F3" w14:textId="037D015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7497C849" w14:textId="2D90440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0.387</w:t>
            </w:r>
          </w:p>
        </w:tc>
        <w:tc>
          <w:tcPr>
            <w:tcW w:w="237" w:type="pct"/>
            <w:tcBorders>
              <w:top w:val="single" w:sz="4" w:space="0" w:color="auto"/>
              <w:bottom w:val="single" w:sz="4" w:space="0" w:color="auto"/>
            </w:tcBorders>
            <w:shd w:val="clear" w:color="auto" w:fill="auto"/>
            <w:vAlign w:val="center"/>
          </w:tcPr>
          <w:p w14:paraId="7DEB9BF1" w14:textId="016F8F6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0.042</w:t>
            </w:r>
          </w:p>
        </w:tc>
        <w:tc>
          <w:tcPr>
            <w:tcW w:w="225" w:type="pct"/>
            <w:tcBorders>
              <w:top w:val="single" w:sz="4" w:space="0" w:color="auto"/>
              <w:bottom w:val="single" w:sz="4" w:space="0" w:color="auto"/>
            </w:tcBorders>
            <w:shd w:val="clear" w:color="auto" w:fill="auto"/>
            <w:vAlign w:val="center"/>
          </w:tcPr>
          <w:p w14:paraId="52CA5D78" w14:textId="22E0061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top w:val="single" w:sz="4" w:space="0" w:color="auto"/>
              <w:bottom w:val="single" w:sz="4" w:space="0" w:color="auto"/>
            </w:tcBorders>
            <w:shd w:val="clear" w:color="auto" w:fill="auto"/>
            <w:vAlign w:val="center"/>
          </w:tcPr>
          <w:p w14:paraId="3870943E" w14:textId="0062DE9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52C8DD40" w14:textId="77777777" w:rsidR="003F72B1"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10/4.16</w:t>
            </w:r>
          </w:p>
          <w:p w14:paraId="51F3EB95" w14:textId="7EDCBAAF" w:rsidR="00F21C26" w:rsidRPr="0049228C" w:rsidRDefault="00F21C26" w:rsidP="00844099">
            <w:pPr>
              <w:spacing w:before="20" w:afterLines="20" w:after="48"/>
              <w:contextualSpacing/>
              <w:jc w:val="center"/>
              <w:rPr>
                <w:rFonts w:ascii="Arial" w:hAnsi="Arial" w:cs="Arial"/>
                <w:sz w:val="15"/>
                <w:szCs w:val="15"/>
              </w:rPr>
            </w:pPr>
            <w:r>
              <w:rPr>
                <w:rFonts w:ascii="Arial" w:hAnsi="Arial" w:cs="Arial"/>
                <w:color w:val="000000"/>
                <w:sz w:val="15"/>
                <w:szCs w:val="15"/>
              </w:rPr>
              <w:t>S-K4-C-101</w:t>
            </w:r>
          </w:p>
        </w:tc>
        <w:tc>
          <w:tcPr>
            <w:tcW w:w="196" w:type="pct"/>
            <w:tcBorders>
              <w:top w:val="single" w:sz="4" w:space="0" w:color="auto"/>
              <w:bottom w:val="single" w:sz="4" w:space="0" w:color="auto"/>
            </w:tcBorders>
            <w:vAlign w:val="center"/>
          </w:tcPr>
          <w:p w14:paraId="15A1A3E6" w14:textId="408701B5"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75197030" w14:textId="1974A862"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6BF1E622" w14:textId="2B6C65D5"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14:paraId="3A169A91" w14:textId="249E8ED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43</w:t>
            </w:r>
          </w:p>
        </w:tc>
      </w:tr>
      <w:tr w:rsidR="00D37EF1" w:rsidRPr="0049228C" w14:paraId="7F8F0F9E"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4886D9BB" w14:textId="2209F1C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S-K5</w:t>
            </w:r>
          </w:p>
        </w:tc>
        <w:tc>
          <w:tcPr>
            <w:tcW w:w="414" w:type="pct"/>
            <w:tcBorders>
              <w:top w:val="single" w:sz="4" w:space="0" w:color="auto"/>
              <w:bottom w:val="single" w:sz="4" w:space="0" w:color="auto"/>
            </w:tcBorders>
            <w:shd w:val="clear" w:color="auto" w:fill="auto"/>
            <w:vAlign w:val="center"/>
          </w:tcPr>
          <w:p w14:paraId="785BB5D2" w14:textId="523D4B22"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single" w:sz="4" w:space="0" w:color="auto"/>
              <w:bottom w:val="single" w:sz="4" w:space="0" w:color="auto"/>
            </w:tcBorders>
            <w:shd w:val="clear" w:color="auto" w:fill="auto"/>
            <w:vAlign w:val="center"/>
          </w:tcPr>
          <w:p w14:paraId="715B1FCA" w14:textId="7BDBB29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-77.3981, 40.2455</w:t>
            </w:r>
          </w:p>
        </w:tc>
        <w:tc>
          <w:tcPr>
            <w:tcW w:w="241" w:type="pct"/>
            <w:tcBorders>
              <w:top w:val="single" w:sz="4" w:space="0" w:color="auto"/>
              <w:bottom w:val="single" w:sz="4" w:space="0" w:color="auto"/>
            </w:tcBorders>
            <w:shd w:val="clear" w:color="auto" w:fill="auto"/>
            <w:vAlign w:val="center"/>
          </w:tcPr>
          <w:p w14:paraId="4FDF74CE" w14:textId="7180EF96"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Ephemeral</w:t>
            </w:r>
          </w:p>
        </w:tc>
        <w:tc>
          <w:tcPr>
            <w:tcW w:w="176" w:type="pct"/>
            <w:tcBorders>
              <w:top w:val="single" w:sz="4" w:space="0" w:color="auto"/>
              <w:bottom w:val="single" w:sz="4" w:space="0" w:color="auto"/>
            </w:tcBorders>
            <w:shd w:val="clear" w:color="auto" w:fill="auto"/>
            <w:vAlign w:val="center"/>
          </w:tcPr>
          <w:p w14:paraId="4A90D661" w14:textId="0710157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w:t>
            </w:r>
          </w:p>
        </w:tc>
        <w:tc>
          <w:tcPr>
            <w:tcW w:w="256" w:type="pct"/>
            <w:tcBorders>
              <w:top w:val="single" w:sz="4" w:space="0" w:color="auto"/>
              <w:bottom w:val="single" w:sz="4" w:space="0" w:color="auto"/>
            </w:tcBorders>
            <w:vAlign w:val="center"/>
          </w:tcPr>
          <w:p w14:paraId="00209F6B" w14:textId="3DA67EA8"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317D3562" w14:textId="0204759C"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55</w:t>
            </w:r>
          </w:p>
        </w:tc>
        <w:tc>
          <w:tcPr>
            <w:tcW w:w="155" w:type="pct"/>
            <w:tcBorders>
              <w:top w:val="single" w:sz="4" w:space="0" w:color="auto"/>
              <w:bottom w:val="single" w:sz="4" w:space="0" w:color="auto"/>
            </w:tcBorders>
            <w:shd w:val="clear" w:color="auto" w:fill="auto"/>
            <w:vAlign w:val="center"/>
          </w:tcPr>
          <w:p w14:paraId="2B75CAE4" w14:textId="615FE40E"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60F561F2" w14:textId="7A0CB04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55</w:t>
            </w:r>
          </w:p>
        </w:tc>
        <w:tc>
          <w:tcPr>
            <w:tcW w:w="236" w:type="pct"/>
            <w:tcBorders>
              <w:top w:val="single" w:sz="4" w:space="0" w:color="auto"/>
              <w:bottom w:val="single" w:sz="4" w:space="0" w:color="auto"/>
            </w:tcBorders>
            <w:shd w:val="clear" w:color="auto" w:fill="auto"/>
            <w:vAlign w:val="center"/>
          </w:tcPr>
          <w:p w14:paraId="40BB67F1" w14:textId="6F3E1E5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single" w:sz="4" w:space="0" w:color="auto"/>
            </w:tcBorders>
            <w:vAlign w:val="center"/>
          </w:tcPr>
          <w:p w14:paraId="708F5905" w14:textId="779A934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55</w:t>
            </w:r>
          </w:p>
        </w:tc>
        <w:tc>
          <w:tcPr>
            <w:tcW w:w="256" w:type="pct"/>
            <w:tcBorders>
              <w:top w:val="single" w:sz="4" w:space="0" w:color="auto"/>
              <w:bottom w:val="single" w:sz="4" w:space="0" w:color="auto"/>
            </w:tcBorders>
            <w:shd w:val="clear" w:color="auto" w:fill="auto"/>
            <w:vAlign w:val="center"/>
          </w:tcPr>
          <w:p w14:paraId="4657182A"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56" w:type="pct"/>
            <w:tcBorders>
              <w:top w:val="single" w:sz="4" w:space="0" w:color="auto"/>
              <w:bottom w:val="single" w:sz="4" w:space="0" w:color="auto"/>
            </w:tcBorders>
            <w:shd w:val="clear" w:color="auto" w:fill="auto"/>
            <w:vAlign w:val="center"/>
          </w:tcPr>
          <w:p w14:paraId="1646ED22" w14:textId="0D28779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0.153</w:t>
            </w:r>
          </w:p>
        </w:tc>
        <w:tc>
          <w:tcPr>
            <w:tcW w:w="237" w:type="pct"/>
            <w:tcBorders>
              <w:top w:val="single" w:sz="4" w:space="0" w:color="auto"/>
              <w:bottom w:val="single" w:sz="4" w:space="0" w:color="auto"/>
            </w:tcBorders>
            <w:shd w:val="clear" w:color="auto" w:fill="auto"/>
            <w:vAlign w:val="center"/>
          </w:tcPr>
          <w:p w14:paraId="3A03FE14" w14:textId="65BB744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0.066</w:t>
            </w:r>
          </w:p>
        </w:tc>
        <w:tc>
          <w:tcPr>
            <w:tcW w:w="225" w:type="pct"/>
            <w:tcBorders>
              <w:top w:val="single" w:sz="4" w:space="0" w:color="auto"/>
              <w:bottom w:val="single" w:sz="4" w:space="0" w:color="auto"/>
            </w:tcBorders>
            <w:shd w:val="clear" w:color="auto" w:fill="auto"/>
            <w:vAlign w:val="center"/>
          </w:tcPr>
          <w:p w14:paraId="46371F1B" w14:textId="2D4303F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single" w:sz="4" w:space="0" w:color="auto"/>
              <w:bottom w:val="single" w:sz="4" w:space="0" w:color="auto"/>
            </w:tcBorders>
            <w:shd w:val="clear" w:color="auto" w:fill="auto"/>
            <w:vAlign w:val="center"/>
          </w:tcPr>
          <w:p w14:paraId="4BB1207B" w14:textId="0822D52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6537E812" w14:textId="338A647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8/4.13</w:t>
            </w:r>
          </w:p>
        </w:tc>
        <w:tc>
          <w:tcPr>
            <w:tcW w:w="196" w:type="pct"/>
            <w:tcBorders>
              <w:top w:val="single" w:sz="4" w:space="0" w:color="auto"/>
              <w:bottom w:val="single" w:sz="4" w:space="0" w:color="auto"/>
            </w:tcBorders>
            <w:vAlign w:val="center"/>
          </w:tcPr>
          <w:p w14:paraId="2CCEEF21" w14:textId="572D69A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PADEP-Waived</w:t>
            </w:r>
          </w:p>
        </w:tc>
        <w:tc>
          <w:tcPr>
            <w:tcW w:w="186" w:type="pct"/>
            <w:tcBorders>
              <w:top w:val="single" w:sz="4" w:space="0" w:color="auto"/>
              <w:bottom w:val="single" w:sz="4" w:space="0" w:color="auto"/>
            </w:tcBorders>
            <w:shd w:val="clear" w:color="auto" w:fill="auto"/>
            <w:vAlign w:val="center"/>
          </w:tcPr>
          <w:p w14:paraId="19B890BE" w14:textId="788B78F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58959500" w14:textId="19AD6F3C"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14:paraId="7D8201E1" w14:textId="3BDAA62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30</w:t>
            </w:r>
          </w:p>
        </w:tc>
      </w:tr>
      <w:tr w:rsidR="00D37EF1" w:rsidRPr="0049228C" w14:paraId="247F4637"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2E571C68" w14:textId="15C6FE5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S-K6</w:t>
            </w:r>
          </w:p>
        </w:tc>
        <w:tc>
          <w:tcPr>
            <w:tcW w:w="414" w:type="pct"/>
            <w:tcBorders>
              <w:top w:val="single" w:sz="4" w:space="0" w:color="auto"/>
              <w:bottom w:val="dashed" w:sz="4" w:space="0" w:color="auto"/>
            </w:tcBorders>
            <w:shd w:val="clear" w:color="auto" w:fill="auto"/>
            <w:vAlign w:val="center"/>
          </w:tcPr>
          <w:p w14:paraId="5EE98CEF" w14:textId="0F0668FD"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single" w:sz="4" w:space="0" w:color="auto"/>
              <w:bottom w:val="dashed" w:sz="4" w:space="0" w:color="auto"/>
            </w:tcBorders>
            <w:shd w:val="clear" w:color="auto" w:fill="auto"/>
            <w:vAlign w:val="center"/>
          </w:tcPr>
          <w:p w14:paraId="40D08DC8" w14:textId="03D3AB0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-77.4001, 40.2458</w:t>
            </w:r>
          </w:p>
        </w:tc>
        <w:tc>
          <w:tcPr>
            <w:tcW w:w="241" w:type="pct"/>
            <w:tcBorders>
              <w:top w:val="single" w:sz="4" w:space="0" w:color="auto"/>
              <w:bottom w:val="dashed" w:sz="4" w:space="0" w:color="auto"/>
            </w:tcBorders>
            <w:shd w:val="clear" w:color="auto" w:fill="auto"/>
            <w:vAlign w:val="center"/>
          </w:tcPr>
          <w:p w14:paraId="1BDC0D25" w14:textId="3C624D2D"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dashed" w:sz="4" w:space="0" w:color="auto"/>
            </w:tcBorders>
            <w:shd w:val="clear" w:color="auto" w:fill="auto"/>
            <w:vAlign w:val="center"/>
          </w:tcPr>
          <w:p w14:paraId="63F115F6" w14:textId="212380F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35</w:t>
            </w:r>
          </w:p>
        </w:tc>
        <w:tc>
          <w:tcPr>
            <w:tcW w:w="256" w:type="pct"/>
            <w:tcBorders>
              <w:top w:val="single" w:sz="4" w:space="0" w:color="auto"/>
              <w:bottom w:val="dashed" w:sz="4" w:space="0" w:color="auto"/>
            </w:tcBorders>
            <w:vAlign w:val="center"/>
          </w:tcPr>
          <w:p w14:paraId="068F77BB" w14:textId="3755BEEF"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dashed" w:sz="4" w:space="0" w:color="auto"/>
            </w:tcBorders>
            <w:shd w:val="clear" w:color="auto" w:fill="auto"/>
            <w:vAlign w:val="center"/>
          </w:tcPr>
          <w:p w14:paraId="32E4702F" w14:textId="7E9072C2"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127</w:t>
            </w:r>
          </w:p>
        </w:tc>
        <w:tc>
          <w:tcPr>
            <w:tcW w:w="155" w:type="pct"/>
            <w:tcBorders>
              <w:top w:val="single" w:sz="4" w:space="0" w:color="auto"/>
              <w:bottom w:val="dashed" w:sz="4" w:space="0" w:color="auto"/>
            </w:tcBorders>
            <w:shd w:val="clear" w:color="auto" w:fill="auto"/>
            <w:vAlign w:val="center"/>
          </w:tcPr>
          <w:p w14:paraId="00B0918C" w14:textId="36BCE57F"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dashed" w:sz="4" w:space="0" w:color="auto"/>
            </w:tcBorders>
            <w:shd w:val="clear" w:color="auto" w:fill="auto"/>
            <w:vAlign w:val="center"/>
          </w:tcPr>
          <w:p w14:paraId="10CC4C81" w14:textId="505C3A6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127</w:t>
            </w:r>
          </w:p>
        </w:tc>
        <w:tc>
          <w:tcPr>
            <w:tcW w:w="236" w:type="pct"/>
            <w:tcBorders>
              <w:top w:val="single" w:sz="4" w:space="0" w:color="auto"/>
              <w:bottom w:val="dashed" w:sz="4" w:space="0" w:color="auto"/>
            </w:tcBorders>
            <w:shd w:val="clear" w:color="auto" w:fill="auto"/>
            <w:vAlign w:val="center"/>
          </w:tcPr>
          <w:p w14:paraId="089F9D87" w14:textId="4F63ED6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dashed" w:sz="4" w:space="0" w:color="auto"/>
            </w:tcBorders>
            <w:vAlign w:val="center"/>
          </w:tcPr>
          <w:p w14:paraId="6E6AE68C" w14:textId="72F1EAF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4,445</w:t>
            </w:r>
          </w:p>
        </w:tc>
        <w:tc>
          <w:tcPr>
            <w:tcW w:w="256" w:type="pct"/>
            <w:tcBorders>
              <w:top w:val="single" w:sz="4" w:space="0" w:color="auto"/>
              <w:bottom w:val="dashed" w:sz="4" w:space="0" w:color="auto"/>
            </w:tcBorders>
            <w:shd w:val="clear" w:color="auto" w:fill="auto"/>
            <w:vAlign w:val="center"/>
          </w:tcPr>
          <w:p w14:paraId="161B6849" w14:textId="767341B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val="restart"/>
            <w:tcBorders>
              <w:top w:val="single" w:sz="4" w:space="0" w:color="auto"/>
            </w:tcBorders>
            <w:shd w:val="clear" w:color="auto" w:fill="auto"/>
            <w:vAlign w:val="center"/>
          </w:tcPr>
          <w:p w14:paraId="347C651A" w14:textId="10631EA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0.453</w:t>
            </w:r>
          </w:p>
        </w:tc>
        <w:tc>
          <w:tcPr>
            <w:tcW w:w="237" w:type="pct"/>
            <w:vMerge w:val="restart"/>
            <w:tcBorders>
              <w:top w:val="single" w:sz="4" w:space="0" w:color="auto"/>
            </w:tcBorders>
            <w:shd w:val="clear" w:color="auto" w:fill="auto"/>
            <w:vAlign w:val="center"/>
          </w:tcPr>
          <w:p w14:paraId="233F7335" w14:textId="6CE88DF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0.113</w:t>
            </w:r>
          </w:p>
        </w:tc>
        <w:tc>
          <w:tcPr>
            <w:tcW w:w="225" w:type="pct"/>
            <w:tcBorders>
              <w:top w:val="single" w:sz="4" w:space="0" w:color="auto"/>
              <w:bottom w:val="dashed" w:sz="4" w:space="0" w:color="auto"/>
            </w:tcBorders>
            <w:shd w:val="clear" w:color="auto" w:fill="auto"/>
            <w:vAlign w:val="center"/>
          </w:tcPr>
          <w:p w14:paraId="54338D26" w14:textId="66C5441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top w:val="single" w:sz="4" w:space="0" w:color="auto"/>
              <w:bottom w:val="dashed" w:sz="4" w:space="0" w:color="auto"/>
            </w:tcBorders>
            <w:shd w:val="clear" w:color="auto" w:fill="auto"/>
            <w:vAlign w:val="center"/>
          </w:tcPr>
          <w:p w14:paraId="58BABCED" w14:textId="12BCEAA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dashed" w:sz="4" w:space="0" w:color="auto"/>
            </w:tcBorders>
            <w:shd w:val="clear" w:color="auto" w:fill="auto"/>
            <w:vAlign w:val="center"/>
          </w:tcPr>
          <w:p w14:paraId="0EEEACF0" w14:textId="5F3D61A1"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8/4.13</w:t>
            </w:r>
          </w:p>
        </w:tc>
        <w:tc>
          <w:tcPr>
            <w:tcW w:w="196" w:type="pct"/>
            <w:tcBorders>
              <w:top w:val="single" w:sz="4" w:space="0" w:color="auto"/>
              <w:bottom w:val="dashed" w:sz="4" w:space="0" w:color="auto"/>
            </w:tcBorders>
            <w:vAlign w:val="center"/>
          </w:tcPr>
          <w:p w14:paraId="756D28AF" w14:textId="1C6D95AF"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dashed" w:sz="4" w:space="0" w:color="auto"/>
            </w:tcBorders>
            <w:shd w:val="clear" w:color="auto" w:fill="auto"/>
            <w:vAlign w:val="center"/>
          </w:tcPr>
          <w:p w14:paraId="77BEB5EF" w14:textId="2D9104E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dashed" w:sz="4" w:space="0" w:color="auto"/>
            </w:tcBorders>
            <w:shd w:val="clear" w:color="auto" w:fill="auto"/>
            <w:vAlign w:val="center"/>
          </w:tcPr>
          <w:p w14:paraId="6A569579" w14:textId="2F74C211"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dashed" w:sz="4" w:space="0" w:color="auto"/>
            </w:tcBorders>
            <w:shd w:val="clear" w:color="auto" w:fill="auto"/>
            <w:vAlign w:val="center"/>
          </w:tcPr>
          <w:p w14:paraId="16B12258" w14:textId="0C28B5B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27</w:t>
            </w:r>
          </w:p>
        </w:tc>
      </w:tr>
      <w:tr w:rsidR="00D37EF1" w:rsidRPr="0049228C" w14:paraId="355A4114"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41B560F4" w14:textId="3F8FBAC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S-K7</w:t>
            </w:r>
          </w:p>
        </w:tc>
        <w:tc>
          <w:tcPr>
            <w:tcW w:w="414" w:type="pct"/>
            <w:tcBorders>
              <w:top w:val="dashed" w:sz="4" w:space="0" w:color="auto"/>
              <w:bottom w:val="single" w:sz="4" w:space="0" w:color="auto"/>
            </w:tcBorders>
            <w:shd w:val="clear" w:color="auto" w:fill="auto"/>
            <w:vAlign w:val="center"/>
          </w:tcPr>
          <w:p w14:paraId="66555A96" w14:textId="45394E64"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dashed" w:sz="4" w:space="0" w:color="auto"/>
              <w:bottom w:val="single" w:sz="4" w:space="0" w:color="auto"/>
            </w:tcBorders>
            <w:shd w:val="clear" w:color="auto" w:fill="auto"/>
            <w:vAlign w:val="center"/>
          </w:tcPr>
          <w:p w14:paraId="7381268C" w14:textId="11B1E69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-77.4011, 40.2456</w:t>
            </w:r>
          </w:p>
        </w:tc>
        <w:tc>
          <w:tcPr>
            <w:tcW w:w="241" w:type="pct"/>
            <w:tcBorders>
              <w:top w:val="dashed" w:sz="4" w:space="0" w:color="auto"/>
              <w:bottom w:val="single" w:sz="4" w:space="0" w:color="auto"/>
            </w:tcBorders>
            <w:shd w:val="clear" w:color="auto" w:fill="auto"/>
            <w:vAlign w:val="center"/>
          </w:tcPr>
          <w:p w14:paraId="3CB0C4F1" w14:textId="29BF8F4C"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dashed" w:sz="4" w:space="0" w:color="auto"/>
              <w:bottom w:val="single" w:sz="4" w:space="0" w:color="auto"/>
            </w:tcBorders>
            <w:shd w:val="clear" w:color="auto" w:fill="auto"/>
            <w:vAlign w:val="center"/>
          </w:tcPr>
          <w:p w14:paraId="64802398" w14:textId="549B76C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w:t>
            </w:r>
          </w:p>
        </w:tc>
        <w:tc>
          <w:tcPr>
            <w:tcW w:w="256" w:type="pct"/>
            <w:tcBorders>
              <w:top w:val="dashed" w:sz="4" w:space="0" w:color="auto"/>
              <w:bottom w:val="single" w:sz="4" w:space="0" w:color="auto"/>
            </w:tcBorders>
            <w:vAlign w:val="center"/>
          </w:tcPr>
          <w:p w14:paraId="610AD8BA" w14:textId="6F8AB0BC"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single" w:sz="4" w:space="0" w:color="auto"/>
            </w:tcBorders>
            <w:shd w:val="clear" w:color="auto" w:fill="auto"/>
            <w:vAlign w:val="center"/>
          </w:tcPr>
          <w:p w14:paraId="22E27A74" w14:textId="48F102F2"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69</w:t>
            </w:r>
          </w:p>
        </w:tc>
        <w:tc>
          <w:tcPr>
            <w:tcW w:w="155" w:type="pct"/>
            <w:tcBorders>
              <w:top w:val="dashed" w:sz="4" w:space="0" w:color="auto"/>
              <w:bottom w:val="single" w:sz="4" w:space="0" w:color="auto"/>
            </w:tcBorders>
            <w:shd w:val="clear" w:color="auto" w:fill="auto"/>
            <w:vAlign w:val="center"/>
          </w:tcPr>
          <w:p w14:paraId="65806DC2" w14:textId="07BD0F02"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single" w:sz="4" w:space="0" w:color="auto"/>
            </w:tcBorders>
            <w:shd w:val="clear" w:color="auto" w:fill="auto"/>
            <w:vAlign w:val="center"/>
          </w:tcPr>
          <w:p w14:paraId="0AFF9F78" w14:textId="1C684E3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69</w:t>
            </w:r>
          </w:p>
        </w:tc>
        <w:tc>
          <w:tcPr>
            <w:tcW w:w="236" w:type="pct"/>
            <w:tcBorders>
              <w:top w:val="dashed" w:sz="4" w:space="0" w:color="auto"/>
              <w:bottom w:val="single" w:sz="4" w:space="0" w:color="auto"/>
            </w:tcBorders>
            <w:shd w:val="clear" w:color="auto" w:fill="auto"/>
            <w:vAlign w:val="center"/>
          </w:tcPr>
          <w:p w14:paraId="0B9578F7" w14:textId="68BB4F0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dashed" w:sz="4" w:space="0" w:color="auto"/>
              <w:bottom w:val="single" w:sz="4" w:space="0" w:color="auto"/>
            </w:tcBorders>
            <w:vAlign w:val="center"/>
          </w:tcPr>
          <w:p w14:paraId="004E6251" w14:textId="63D8169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345</w:t>
            </w:r>
          </w:p>
        </w:tc>
        <w:tc>
          <w:tcPr>
            <w:tcW w:w="256" w:type="pct"/>
            <w:tcBorders>
              <w:top w:val="dashed" w:sz="4" w:space="0" w:color="auto"/>
              <w:bottom w:val="single" w:sz="4" w:space="0" w:color="auto"/>
            </w:tcBorders>
            <w:shd w:val="clear" w:color="auto" w:fill="auto"/>
            <w:vAlign w:val="center"/>
          </w:tcPr>
          <w:p w14:paraId="5A1E74F2" w14:textId="3EACB7D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tcBorders>
              <w:bottom w:val="single" w:sz="4" w:space="0" w:color="auto"/>
            </w:tcBorders>
            <w:shd w:val="clear" w:color="auto" w:fill="auto"/>
            <w:vAlign w:val="center"/>
          </w:tcPr>
          <w:p w14:paraId="5D79589B"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tcBorders>
              <w:bottom w:val="single" w:sz="4" w:space="0" w:color="auto"/>
            </w:tcBorders>
            <w:shd w:val="clear" w:color="auto" w:fill="auto"/>
            <w:vAlign w:val="center"/>
          </w:tcPr>
          <w:p w14:paraId="134921BB"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single" w:sz="4" w:space="0" w:color="auto"/>
            </w:tcBorders>
            <w:shd w:val="clear" w:color="auto" w:fill="auto"/>
            <w:vAlign w:val="center"/>
          </w:tcPr>
          <w:p w14:paraId="779FBA3A" w14:textId="6ECAD99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dashed" w:sz="4" w:space="0" w:color="auto"/>
              <w:bottom w:val="single" w:sz="4" w:space="0" w:color="auto"/>
            </w:tcBorders>
            <w:shd w:val="clear" w:color="auto" w:fill="auto"/>
            <w:vAlign w:val="center"/>
          </w:tcPr>
          <w:p w14:paraId="45B84539" w14:textId="39EDB1D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dashed" w:sz="4" w:space="0" w:color="auto"/>
              <w:bottom w:val="single" w:sz="4" w:space="0" w:color="auto"/>
            </w:tcBorders>
            <w:shd w:val="clear" w:color="auto" w:fill="auto"/>
            <w:vAlign w:val="center"/>
          </w:tcPr>
          <w:p w14:paraId="494462D0" w14:textId="50D7380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8/4.13</w:t>
            </w:r>
          </w:p>
        </w:tc>
        <w:tc>
          <w:tcPr>
            <w:tcW w:w="196" w:type="pct"/>
            <w:tcBorders>
              <w:top w:val="dashed" w:sz="4" w:space="0" w:color="auto"/>
              <w:bottom w:val="single" w:sz="4" w:space="0" w:color="auto"/>
            </w:tcBorders>
            <w:vAlign w:val="center"/>
          </w:tcPr>
          <w:p w14:paraId="5F8FADDC" w14:textId="3314153F"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single" w:sz="4" w:space="0" w:color="auto"/>
            </w:tcBorders>
            <w:shd w:val="clear" w:color="auto" w:fill="auto"/>
            <w:vAlign w:val="center"/>
          </w:tcPr>
          <w:p w14:paraId="260DCB22" w14:textId="2D45E4F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single" w:sz="4" w:space="0" w:color="auto"/>
            </w:tcBorders>
            <w:shd w:val="clear" w:color="auto" w:fill="auto"/>
            <w:vAlign w:val="center"/>
          </w:tcPr>
          <w:p w14:paraId="7A3694A4" w14:textId="6D6D8296"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dashed" w:sz="4" w:space="0" w:color="auto"/>
              <w:bottom w:val="single" w:sz="4" w:space="0" w:color="auto"/>
            </w:tcBorders>
            <w:shd w:val="clear" w:color="auto" w:fill="auto"/>
            <w:vAlign w:val="center"/>
          </w:tcPr>
          <w:p w14:paraId="1AF147C0" w14:textId="10D0F88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28</w:t>
            </w:r>
          </w:p>
        </w:tc>
      </w:tr>
      <w:tr w:rsidR="00D37EF1" w:rsidRPr="0049228C" w14:paraId="352294DF"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627F7C2C" w14:textId="5EC040D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lastRenderedPageBreak/>
              <w:t>S-K8</w:t>
            </w:r>
          </w:p>
        </w:tc>
        <w:tc>
          <w:tcPr>
            <w:tcW w:w="414" w:type="pct"/>
            <w:tcBorders>
              <w:top w:val="single" w:sz="4" w:space="0" w:color="auto"/>
              <w:bottom w:val="single" w:sz="4" w:space="0" w:color="auto"/>
            </w:tcBorders>
            <w:shd w:val="clear" w:color="auto" w:fill="auto"/>
            <w:vAlign w:val="center"/>
          </w:tcPr>
          <w:p w14:paraId="4FCB9101" w14:textId="38F977DA"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Rock Run</w:t>
            </w:r>
          </w:p>
        </w:tc>
        <w:tc>
          <w:tcPr>
            <w:tcW w:w="239" w:type="pct"/>
            <w:tcBorders>
              <w:top w:val="single" w:sz="4" w:space="0" w:color="auto"/>
              <w:bottom w:val="single" w:sz="4" w:space="0" w:color="auto"/>
            </w:tcBorders>
            <w:shd w:val="clear" w:color="auto" w:fill="auto"/>
            <w:vAlign w:val="center"/>
          </w:tcPr>
          <w:p w14:paraId="4F86B837" w14:textId="218A326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-77.4102, 40.2459</w:t>
            </w:r>
          </w:p>
        </w:tc>
        <w:tc>
          <w:tcPr>
            <w:tcW w:w="241" w:type="pct"/>
            <w:tcBorders>
              <w:top w:val="single" w:sz="4" w:space="0" w:color="auto"/>
              <w:bottom w:val="single" w:sz="4" w:space="0" w:color="auto"/>
            </w:tcBorders>
            <w:shd w:val="clear" w:color="auto" w:fill="auto"/>
            <w:vAlign w:val="center"/>
          </w:tcPr>
          <w:p w14:paraId="7E56028C" w14:textId="5A7B4DC6"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14:paraId="44ACBCA1" w14:textId="4EB9EC2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8</w:t>
            </w:r>
          </w:p>
        </w:tc>
        <w:tc>
          <w:tcPr>
            <w:tcW w:w="256" w:type="pct"/>
            <w:tcBorders>
              <w:top w:val="single" w:sz="4" w:space="0" w:color="auto"/>
              <w:bottom w:val="single" w:sz="4" w:space="0" w:color="auto"/>
            </w:tcBorders>
            <w:vAlign w:val="center"/>
          </w:tcPr>
          <w:p w14:paraId="6033D0FC" w14:textId="36AB1B4D"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31CD4B6C" w14:textId="7829371A"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50</w:t>
            </w:r>
          </w:p>
        </w:tc>
        <w:tc>
          <w:tcPr>
            <w:tcW w:w="155" w:type="pct"/>
            <w:tcBorders>
              <w:top w:val="single" w:sz="4" w:space="0" w:color="auto"/>
              <w:bottom w:val="single" w:sz="4" w:space="0" w:color="auto"/>
            </w:tcBorders>
            <w:shd w:val="clear" w:color="auto" w:fill="auto"/>
            <w:vAlign w:val="center"/>
          </w:tcPr>
          <w:p w14:paraId="2BD34D65" w14:textId="7AF57958"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644CE964" w14:textId="5F0D70D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50</w:t>
            </w:r>
          </w:p>
        </w:tc>
        <w:tc>
          <w:tcPr>
            <w:tcW w:w="236" w:type="pct"/>
            <w:tcBorders>
              <w:top w:val="single" w:sz="4" w:space="0" w:color="auto"/>
              <w:bottom w:val="single" w:sz="4" w:space="0" w:color="auto"/>
            </w:tcBorders>
            <w:shd w:val="clear" w:color="auto" w:fill="auto"/>
            <w:vAlign w:val="center"/>
          </w:tcPr>
          <w:p w14:paraId="75A28907" w14:textId="6FEADC8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single" w:sz="4" w:space="0" w:color="auto"/>
            </w:tcBorders>
            <w:vAlign w:val="center"/>
          </w:tcPr>
          <w:p w14:paraId="776FBA5D" w14:textId="1A6381B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400</w:t>
            </w:r>
          </w:p>
        </w:tc>
        <w:tc>
          <w:tcPr>
            <w:tcW w:w="256" w:type="pct"/>
            <w:tcBorders>
              <w:top w:val="single" w:sz="4" w:space="0" w:color="auto"/>
              <w:bottom w:val="single" w:sz="4" w:space="0" w:color="auto"/>
            </w:tcBorders>
            <w:shd w:val="clear" w:color="auto" w:fill="auto"/>
            <w:vAlign w:val="center"/>
          </w:tcPr>
          <w:p w14:paraId="144D867C" w14:textId="03165D8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7D2D10E5" w14:textId="66E300B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0.157</w:t>
            </w:r>
          </w:p>
        </w:tc>
        <w:tc>
          <w:tcPr>
            <w:tcW w:w="237" w:type="pct"/>
            <w:tcBorders>
              <w:top w:val="single" w:sz="4" w:space="0" w:color="auto"/>
              <w:bottom w:val="single" w:sz="4" w:space="0" w:color="auto"/>
            </w:tcBorders>
            <w:shd w:val="clear" w:color="auto" w:fill="auto"/>
            <w:vAlign w:val="center"/>
          </w:tcPr>
          <w:p w14:paraId="44EE16D4" w14:textId="17C8214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0.025</w:t>
            </w:r>
          </w:p>
        </w:tc>
        <w:tc>
          <w:tcPr>
            <w:tcW w:w="225" w:type="pct"/>
            <w:tcBorders>
              <w:top w:val="single" w:sz="4" w:space="0" w:color="auto"/>
              <w:bottom w:val="single" w:sz="4" w:space="0" w:color="auto"/>
            </w:tcBorders>
            <w:shd w:val="clear" w:color="auto" w:fill="auto"/>
            <w:vAlign w:val="center"/>
          </w:tcPr>
          <w:p w14:paraId="7CEEA3BF" w14:textId="0ABBD35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top w:val="single" w:sz="4" w:space="0" w:color="auto"/>
              <w:bottom w:val="single" w:sz="4" w:space="0" w:color="auto"/>
            </w:tcBorders>
            <w:shd w:val="clear" w:color="auto" w:fill="auto"/>
            <w:vAlign w:val="center"/>
          </w:tcPr>
          <w:p w14:paraId="6A0CC355" w14:textId="4E726CE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06AE71EB" w14:textId="6B8C4205"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7/4.11</w:t>
            </w:r>
          </w:p>
        </w:tc>
        <w:tc>
          <w:tcPr>
            <w:tcW w:w="196" w:type="pct"/>
            <w:tcBorders>
              <w:top w:val="single" w:sz="4" w:space="0" w:color="auto"/>
              <w:bottom w:val="single" w:sz="4" w:space="0" w:color="auto"/>
            </w:tcBorders>
            <w:vAlign w:val="center"/>
          </w:tcPr>
          <w:p w14:paraId="6D54F645" w14:textId="35A290D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6F78B438" w14:textId="1D37B0C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04A6ABA1" w14:textId="7C866922"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14:paraId="0912E688" w14:textId="4D95F01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24</w:t>
            </w:r>
          </w:p>
        </w:tc>
      </w:tr>
      <w:tr w:rsidR="00D37EF1" w:rsidRPr="0049228C" w14:paraId="59010B5D"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0AB601F6" w14:textId="193370A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S-K10</w:t>
            </w:r>
          </w:p>
        </w:tc>
        <w:tc>
          <w:tcPr>
            <w:tcW w:w="414" w:type="pct"/>
            <w:tcBorders>
              <w:top w:val="single" w:sz="4" w:space="0" w:color="auto"/>
              <w:bottom w:val="single" w:sz="4" w:space="0" w:color="auto"/>
            </w:tcBorders>
            <w:shd w:val="clear" w:color="auto" w:fill="auto"/>
            <w:vAlign w:val="center"/>
          </w:tcPr>
          <w:p w14:paraId="0375F0C5" w14:textId="550AE570"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Doubling Gap Creek</w:t>
            </w:r>
          </w:p>
        </w:tc>
        <w:tc>
          <w:tcPr>
            <w:tcW w:w="239" w:type="pct"/>
            <w:tcBorders>
              <w:top w:val="single" w:sz="4" w:space="0" w:color="auto"/>
              <w:bottom w:val="single" w:sz="4" w:space="0" w:color="auto"/>
            </w:tcBorders>
            <w:shd w:val="clear" w:color="auto" w:fill="auto"/>
            <w:vAlign w:val="center"/>
          </w:tcPr>
          <w:p w14:paraId="5EA26418" w14:textId="1640897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-77.4144, 40.2459</w:t>
            </w:r>
          </w:p>
        </w:tc>
        <w:tc>
          <w:tcPr>
            <w:tcW w:w="241" w:type="pct"/>
            <w:tcBorders>
              <w:top w:val="single" w:sz="4" w:space="0" w:color="auto"/>
              <w:bottom w:val="single" w:sz="4" w:space="0" w:color="auto"/>
            </w:tcBorders>
            <w:shd w:val="clear" w:color="auto" w:fill="auto"/>
            <w:vAlign w:val="center"/>
          </w:tcPr>
          <w:p w14:paraId="16E6E535" w14:textId="1755497B"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14:paraId="32F3D8BA" w14:textId="68EF20F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w:t>
            </w:r>
          </w:p>
        </w:tc>
        <w:tc>
          <w:tcPr>
            <w:tcW w:w="256" w:type="pct"/>
            <w:tcBorders>
              <w:top w:val="single" w:sz="4" w:space="0" w:color="auto"/>
              <w:bottom w:val="single" w:sz="4" w:space="0" w:color="auto"/>
            </w:tcBorders>
            <w:vAlign w:val="center"/>
          </w:tcPr>
          <w:p w14:paraId="7DCDC9CD" w14:textId="5D432E51"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4FCE336F" w14:textId="3EE54D28"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51</w:t>
            </w:r>
          </w:p>
        </w:tc>
        <w:tc>
          <w:tcPr>
            <w:tcW w:w="155" w:type="pct"/>
            <w:tcBorders>
              <w:top w:val="single" w:sz="4" w:space="0" w:color="auto"/>
              <w:bottom w:val="single" w:sz="4" w:space="0" w:color="auto"/>
            </w:tcBorders>
            <w:shd w:val="clear" w:color="auto" w:fill="auto"/>
            <w:vAlign w:val="center"/>
          </w:tcPr>
          <w:p w14:paraId="3497F753" w14:textId="363D18F5"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44F8085D" w14:textId="4DD1D9D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51</w:t>
            </w:r>
          </w:p>
        </w:tc>
        <w:tc>
          <w:tcPr>
            <w:tcW w:w="236" w:type="pct"/>
            <w:tcBorders>
              <w:top w:val="single" w:sz="4" w:space="0" w:color="auto"/>
              <w:bottom w:val="single" w:sz="4" w:space="0" w:color="auto"/>
            </w:tcBorders>
            <w:shd w:val="clear" w:color="auto" w:fill="auto"/>
            <w:vAlign w:val="center"/>
          </w:tcPr>
          <w:p w14:paraId="7A65B01F" w14:textId="64DA906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single" w:sz="4" w:space="0" w:color="auto"/>
            </w:tcBorders>
            <w:vAlign w:val="center"/>
          </w:tcPr>
          <w:p w14:paraId="2A229B63" w14:textId="7C281A8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102</w:t>
            </w:r>
          </w:p>
        </w:tc>
        <w:tc>
          <w:tcPr>
            <w:tcW w:w="256" w:type="pct"/>
            <w:tcBorders>
              <w:top w:val="single" w:sz="4" w:space="0" w:color="auto"/>
              <w:bottom w:val="single" w:sz="4" w:space="0" w:color="auto"/>
            </w:tcBorders>
            <w:shd w:val="clear" w:color="auto" w:fill="auto"/>
            <w:vAlign w:val="center"/>
          </w:tcPr>
          <w:p w14:paraId="0CAFDDD7" w14:textId="298DD42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51DE2F69" w14:textId="58D6386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0.155</w:t>
            </w:r>
          </w:p>
        </w:tc>
        <w:tc>
          <w:tcPr>
            <w:tcW w:w="237" w:type="pct"/>
            <w:tcBorders>
              <w:top w:val="single" w:sz="4" w:space="0" w:color="auto"/>
              <w:bottom w:val="single" w:sz="4" w:space="0" w:color="auto"/>
            </w:tcBorders>
            <w:shd w:val="clear" w:color="auto" w:fill="auto"/>
            <w:vAlign w:val="center"/>
          </w:tcPr>
          <w:p w14:paraId="53CDB2B9" w14:textId="4AD22F7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0.044</w:t>
            </w:r>
          </w:p>
        </w:tc>
        <w:tc>
          <w:tcPr>
            <w:tcW w:w="225" w:type="pct"/>
            <w:tcBorders>
              <w:top w:val="single" w:sz="4" w:space="0" w:color="auto"/>
              <w:bottom w:val="single" w:sz="4" w:space="0" w:color="auto"/>
            </w:tcBorders>
            <w:shd w:val="clear" w:color="auto" w:fill="auto"/>
            <w:vAlign w:val="center"/>
          </w:tcPr>
          <w:p w14:paraId="154E4C69" w14:textId="4601F3E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CWF</w:t>
            </w:r>
          </w:p>
        </w:tc>
        <w:tc>
          <w:tcPr>
            <w:tcW w:w="248" w:type="pct"/>
            <w:tcBorders>
              <w:top w:val="single" w:sz="4" w:space="0" w:color="auto"/>
              <w:bottom w:val="single" w:sz="4" w:space="0" w:color="auto"/>
            </w:tcBorders>
            <w:shd w:val="clear" w:color="auto" w:fill="auto"/>
            <w:vAlign w:val="center"/>
          </w:tcPr>
          <w:p w14:paraId="77D60C84" w14:textId="1B4EB2D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69AB22E1" w14:textId="7ECDBAD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7/4.1</w:t>
            </w:r>
          </w:p>
        </w:tc>
        <w:tc>
          <w:tcPr>
            <w:tcW w:w="196" w:type="pct"/>
            <w:tcBorders>
              <w:top w:val="single" w:sz="4" w:space="0" w:color="auto"/>
              <w:bottom w:val="single" w:sz="4" w:space="0" w:color="auto"/>
            </w:tcBorders>
            <w:vAlign w:val="center"/>
          </w:tcPr>
          <w:p w14:paraId="6566068D" w14:textId="581CFBA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16162FE2" w14:textId="4B7C343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6C37B0B7" w14:textId="76EAF292"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14:paraId="2F833E7D" w14:textId="7A55EDE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22</w:t>
            </w:r>
          </w:p>
        </w:tc>
      </w:tr>
      <w:tr w:rsidR="00D37EF1" w:rsidRPr="0049228C" w14:paraId="1540783F"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181DD357" w14:textId="34C66A7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S-K11</w:t>
            </w:r>
          </w:p>
        </w:tc>
        <w:tc>
          <w:tcPr>
            <w:tcW w:w="414" w:type="pct"/>
            <w:tcBorders>
              <w:top w:val="single" w:sz="4" w:space="0" w:color="auto"/>
              <w:bottom w:val="single" w:sz="4" w:space="0" w:color="auto"/>
            </w:tcBorders>
            <w:shd w:val="clear" w:color="auto" w:fill="auto"/>
            <w:vAlign w:val="center"/>
          </w:tcPr>
          <w:p w14:paraId="4B41814E" w14:textId="4B359716"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Doubling Gap Creek</w:t>
            </w:r>
          </w:p>
        </w:tc>
        <w:tc>
          <w:tcPr>
            <w:tcW w:w="239" w:type="pct"/>
            <w:tcBorders>
              <w:top w:val="single" w:sz="4" w:space="0" w:color="auto"/>
              <w:bottom w:val="single" w:sz="4" w:space="0" w:color="auto"/>
            </w:tcBorders>
            <w:shd w:val="clear" w:color="auto" w:fill="auto"/>
            <w:vAlign w:val="center"/>
          </w:tcPr>
          <w:p w14:paraId="2B0A58DE" w14:textId="00CAC5A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-77.4153, 40.2461</w:t>
            </w:r>
          </w:p>
        </w:tc>
        <w:tc>
          <w:tcPr>
            <w:tcW w:w="241" w:type="pct"/>
            <w:tcBorders>
              <w:top w:val="single" w:sz="4" w:space="0" w:color="auto"/>
              <w:bottom w:val="single" w:sz="4" w:space="0" w:color="auto"/>
            </w:tcBorders>
            <w:shd w:val="clear" w:color="auto" w:fill="auto"/>
            <w:vAlign w:val="center"/>
          </w:tcPr>
          <w:p w14:paraId="46FFF3B8" w14:textId="602C04F0"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14:paraId="6435C716" w14:textId="21FE4DD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w:t>
            </w:r>
          </w:p>
        </w:tc>
        <w:tc>
          <w:tcPr>
            <w:tcW w:w="256" w:type="pct"/>
            <w:tcBorders>
              <w:top w:val="single" w:sz="4" w:space="0" w:color="auto"/>
              <w:bottom w:val="single" w:sz="4" w:space="0" w:color="auto"/>
            </w:tcBorders>
            <w:vAlign w:val="center"/>
          </w:tcPr>
          <w:p w14:paraId="1F1A4C95" w14:textId="7554AEFE"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7E2390BF" w14:textId="5AC3A83F"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52</w:t>
            </w:r>
          </w:p>
        </w:tc>
        <w:tc>
          <w:tcPr>
            <w:tcW w:w="155" w:type="pct"/>
            <w:tcBorders>
              <w:top w:val="single" w:sz="4" w:space="0" w:color="auto"/>
              <w:bottom w:val="single" w:sz="4" w:space="0" w:color="auto"/>
            </w:tcBorders>
            <w:shd w:val="clear" w:color="auto" w:fill="auto"/>
            <w:vAlign w:val="center"/>
          </w:tcPr>
          <w:p w14:paraId="3574F5F5" w14:textId="60F34FBC"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630C9A88" w14:textId="0C4F24D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52</w:t>
            </w:r>
          </w:p>
        </w:tc>
        <w:tc>
          <w:tcPr>
            <w:tcW w:w="236" w:type="pct"/>
            <w:tcBorders>
              <w:top w:val="single" w:sz="4" w:space="0" w:color="auto"/>
              <w:bottom w:val="single" w:sz="4" w:space="0" w:color="auto"/>
            </w:tcBorders>
            <w:shd w:val="clear" w:color="auto" w:fill="auto"/>
            <w:vAlign w:val="center"/>
          </w:tcPr>
          <w:p w14:paraId="75914E23" w14:textId="46CAE10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single" w:sz="4" w:space="0" w:color="auto"/>
            </w:tcBorders>
            <w:vAlign w:val="center"/>
          </w:tcPr>
          <w:p w14:paraId="626F82C8" w14:textId="3CC7B9E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260</w:t>
            </w:r>
          </w:p>
        </w:tc>
        <w:tc>
          <w:tcPr>
            <w:tcW w:w="256" w:type="pct"/>
            <w:tcBorders>
              <w:top w:val="single" w:sz="4" w:space="0" w:color="auto"/>
              <w:bottom w:val="single" w:sz="4" w:space="0" w:color="auto"/>
            </w:tcBorders>
            <w:shd w:val="clear" w:color="auto" w:fill="auto"/>
            <w:vAlign w:val="center"/>
          </w:tcPr>
          <w:p w14:paraId="6AF92C6A" w14:textId="55338DE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7429BEB6" w14:textId="779E6C0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0.141</w:t>
            </w:r>
          </w:p>
        </w:tc>
        <w:tc>
          <w:tcPr>
            <w:tcW w:w="237" w:type="pct"/>
            <w:tcBorders>
              <w:top w:val="single" w:sz="4" w:space="0" w:color="auto"/>
              <w:bottom w:val="single" w:sz="4" w:space="0" w:color="auto"/>
            </w:tcBorders>
            <w:shd w:val="clear" w:color="auto" w:fill="auto"/>
            <w:vAlign w:val="center"/>
          </w:tcPr>
          <w:p w14:paraId="00865504" w14:textId="30003BE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0.050</w:t>
            </w:r>
          </w:p>
        </w:tc>
        <w:tc>
          <w:tcPr>
            <w:tcW w:w="225" w:type="pct"/>
            <w:tcBorders>
              <w:top w:val="single" w:sz="4" w:space="0" w:color="auto"/>
              <w:bottom w:val="single" w:sz="4" w:space="0" w:color="auto"/>
            </w:tcBorders>
            <w:shd w:val="clear" w:color="auto" w:fill="auto"/>
            <w:vAlign w:val="center"/>
          </w:tcPr>
          <w:p w14:paraId="3C782889" w14:textId="4A7A50E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CWF</w:t>
            </w:r>
          </w:p>
        </w:tc>
        <w:tc>
          <w:tcPr>
            <w:tcW w:w="248" w:type="pct"/>
            <w:tcBorders>
              <w:top w:val="single" w:sz="4" w:space="0" w:color="auto"/>
              <w:bottom w:val="single" w:sz="4" w:space="0" w:color="auto"/>
            </w:tcBorders>
            <w:shd w:val="clear" w:color="auto" w:fill="auto"/>
            <w:vAlign w:val="center"/>
          </w:tcPr>
          <w:p w14:paraId="68B7DE71" w14:textId="712A9551"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70DD9613" w14:textId="3585C23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7/4.1</w:t>
            </w:r>
          </w:p>
        </w:tc>
        <w:tc>
          <w:tcPr>
            <w:tcW w:w="196" w:type="pct"/>
            <w:tcBorders>
              <w:top w:val="single" w:sz="4" w:space="0" w:color="auto"/>
              <w:bottom w:val="single" w:sz="4" w:space="0" w:color="auto"/>
            </w:tcBorders>
            <w:vAlign w:val="center"/>
          </w:tcPr>
          <w:p w14:paraId="7FD34EDC" w14:textId="227C79F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688546C7" w14:textId="2E68C2C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5BF9400B" w14:textId="040509F7"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14:paraId="041ADA97" w14:textId="2563A24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20</w:t>
            </w:r>
          </w:p>
        </w:tc>
      </w:tr>
      <w:tr w:rsidR="00D37EF1" w:rsidRPr="0049228C" w14:paraId="2E79C7B0"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6551D4DD" w14:textId="5BCE99B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S-K12</w:t>
            </w:r>
          </w:p>
        </w:tc>
        <w:tc>
          <w:tcPr>
            <w:tcW w:w="414" w:type="pct"/>
            <w:tcBorders>
              <w:top w:val="single" w:sz="4" w:space="0" w:color="auto"/>
              <w:bottom w:val="single" w:sz="4" w:space="0" w:color="auto"/>
            </w:tcBorders>
            <w:shd w:val="clear" w:color="auto" w:fill="auto"/>
            <w:vAlign w:val="center"/>
          </w:tcPr>
          <w:p w14:paraId="0F60032C" w14:textId="262456B1"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Doubling Gap Creek</w:t>
            </w:r>
          </w:p>
        </w:tc>
        <w:tc>
          <w:tcPr>
            <w:tcW w:w="239" w:type="pct"/>
            <w:tcBorders>
              <w:top w:val="single" w:sz="4" w:space="0" w:color="auto"/>
              <w:bottom w:val="single" w:sz="4" w:space="0" w:color="auto"/>
            </w:tcBorders>
            <w:shd w:val="clear" w:color="auto" w:fill="auto"/>
            <w:vAlign w:val="center"/>
          </w:tcPr>
          <w:p w14:paraId="71665D23" w14:textId="07DF0A2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-77.4219, 40.2460</w:t>
            </w:r>
          </w:p>
        </w:tc>
        <w:tc>
          <w:tcPr>
            <w:tcW w:w="241" w:type="pct"/>
            <w:tcBorders>
              <w:top w:val="single" w:sz="4" w:space="0" w:color="auto"/>
              <w:bottom w:val="single" w:sz="4" w:space="0" w:color="auto"/>
            </w:tcBorders>
            <w:shd w:val="clear" w:color="auto" w:fill="auto"/>
            <w:vAlign w:val="center"/>
          </w:tcPr>
          <w:p w14:paraId="7F1003B8" w14:textId="17C9DEAE"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14:paraId="246B9B5D" w14:textId="6F770BF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w:t>
            </w:r>
          </w:p>
        </w:tc>
        <w:tc>
          <w:tcPr>
            <w:tcW w:w="256" w:type="pct"/>
            <w:tcBorders>
              <w:top w:val="single" w:sz="4" w:space="0" w:color="auto"/>
              <w:bottom w:val="single" w:sz="4" w:space="0" w:color="auto"/>
            </w:tcBorders>
            <w:vAlign w:val="center"/>
          </w:tcPr>
          <w:p w14:paraId="38CAE7E1" w14:textId="4CCA30BF"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4F33F974" w14:textId="4EF8C5D9"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52</w:t>
            </w:r>
          </w:p>
        </w:tc>
        <w:tc>
          <w:tcPr>
            <w:tcW w:w="155" w:type="pct"/>
            <w:tcBorders>
              <w:top w:val="single" w:sz="4" w:space="0" w:color="auto"/>
              <w:bottom w:val="single" w:sz="4" w:space="0" w:color="auto"/>
            </w:tcBorders>
            <w:shd w:val="clear" w:color="auto" w:fill="auto"/>
            <w:vAlign w:val="center"/>
          </w:tcPr>
          <w:p w14:paraId="17F5B999" w14:textId="7146CC3D"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48DDEFFC" w14:textId="0D7ECB1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52</w:t>
            </w:r>
          </w:p>
        </w:tc>
        <w:tc>
          <w:tcPr>
            <w:tcW w:w="236" w:type="pct"/>
            <w:tcBorders>
              <w:top w:val="single" w:sz="4" w:space="0" w:color="auto"/>
              <w:bottom w:val="single" w:sz="4" w:space="0" w:color="auto"/>
            </w:tcBorders>
            <w:shd w:val="clear" w:color="auto" w:fill="auto"/>
            <w:vAlign w:val="center"/>
          </w:tcPr>
          <w:p w14:paraId="054C6261" w14:textId="79ECED4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single" w:sz="4" w:space="0" w:color="auto"/>
            </w:tcBorders>
            <w:vAlign w:val="center"/>
          </w:tcPr>
          <w:p w14:paraId="5E66CFD2" w14:textId="032467B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260</w:t>
            </w:r>
          </w:p>
        </w:tc>
        <w:tc>
          <w:tcPr>
            <w:tcW w:w="256" w:type="pct"/>
            <w:tcBorders>
              <w:top w:val="single" w:sz="4" w:space="0" w:color="auto"/>
              <w:bottom w:val="single" w:sz="4" w:space="0" w:color="auto"/>
            </w:tcBorders>
            <w:shd w:val="clear" w:color="auto" w:fill="auto"/>
            <w:vAlign w:val="center"/>
          </w:tcPr>
          <w:p w14:paraId="293F880D" w14:textId="26AAE25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05532F9F" w14:textId="5E3293A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0.162</w:t>
            </w:r>
          </w:p>
        </w:tc>
        <w:tc>
          <w:tcPr>
            <w:tcW w:w="237" w:type="pct"/>
            <w:tcBorders>
              <w:top w:val="single" w:sz="4" w:space="0" w:color="auto"/>
              <w:bottom w:val="single" w:sz="4" w:space="0" w:color="auto"/>
            </w:tcBorders>
            <w:shd w:val="clear" w:color="auto" w:fill="auto"/>
            <w:vAlign w:val="center"/>
          </w:tcPr>
          <w:p w14:paraId="63569285" w14:textId="211FA62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0.046</w:t>
            </w:r>
          </w:p>
        </w:tc>
        <w:tc>
          <w:tcPr>
            <w:tcW w:w="225" w:type="pct"/>
            <w:tcBorders>
              <w:top w:val="single" w:sz="4" w:space="0" w:color="auto"/>
              <w:bottom w:val="single" w:sz="4" w:space="0" w:color="auto"/>
            </w:tcBorders>
            <w:shd w:val="clear" w:color="auto" w:fill="auto"/>
            <w:vAlign w:val="center"/>
          </w:tcPr>
          <w:p w14:paraId="0B3FD528" w14:textId="46364E7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CWF</w:t>
            </w:r>
          </w:p>
        </w:tc>
        <w:tc>
          <w:tcPr>
            <w:tcW w:w="248" w:type="pct"/>
            <w:tcBorders>
              <w:top w:val="single" w:sz="4" w:space="0" w:color="auto"/>
              <w:bottom w:val="single" w:sz="4" w:space="0" w:color="auto"/>
            </w:tcBorders>
            <w:shd w:val="clear" w:color="auto" w:fill="auto"/>
            <w:vAlign w:val="center"/>
          </w:tcPr>
          <w:p w14:paraId="2AE11508" w14:textId="2045502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17F0A1E9" w14:textId="67789869"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6/4.09</w:t>
            </w:r>
          </w:p>
        </w:tc>
        <w:tc>
          <w:tcPr>
            <w:tcW w:w="196" w:type="pct"/>
            <w:tcBorders>
              <w:top w:val="single" w:sz="4" w:space="0" w:color="auto"/>
              <w:bottom w:val="single" w:sz="4" w:space="0" w:color="auto"/>
            </w:tcBorders>
            <w:vAlign w:val="center"/>
          </w:tcPr>
          <w:p w14:paraId="05801E7F" w14:textId="4356B25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1F1EA01E" w14:textId="505BE8A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74F1584A" w14:textId="70F910AD"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14:paraId="69D51454" w14:textId="4E08098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19</w:t>
            </w:r>
          </w:p>
        </w:tc>
      </w:tr>
      <w:tr w:rsidR="00D37EF1" w:rsidRPr="0049228C" w14:paraId="20CEC3BD"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10EE775E" w14:textId="6DEC9B5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S-K13</w:t>
            </w:r>
          </w:p>
        </w:tc>
        <w:tc>
          <w:tcPr>
            <w:tcW w:w="414" w:type="pct"/>
            <w:tcBorders>
              <w:top w:val="single" w:sz="4" w:space="0" w:color="auto"/>
              <w:bottom w:val="single" w:sz="4" w:space="0" w:color="auto"/>
            </w:tcBorders>
            <w:shd w:val="clear" w:color="auto" w:fill="auto"/>
            <w:vAlign w:val="center"/>
          </w:tcPr>
          <w:p w14:paraId="27660F1E" w14:textId="7B3EDB98"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Doubling Gap Creek</w:t>
            </w:r>
          </w:p>
        </w:tc>
        <w:tc>
          <w:tcPr>
            <w:tcW w:w="239" w:type="pct"/>
            <w:tcBorders>
              <w:top w:val="single" w:sz="4" w:space="0" w:color="auto"/>
              <w:bottom w:val="single" w:sz="4" w:space="0" w:color="auto"/>
            </w:tcBorders>
            <w:shd w:val="clear" w:color="auto" w:fill="auto"/>
            <w:vAlign w:val="center"/>
          </w:tcPr>
          <w:p w14:paraId="115EADB2" w14:textId="6E946AB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-77.4263, 40.2463</w:t>
            </w:r>
          </w:p>
        </w:tc>
        <w:tc>
          <w:tcPr>
            <w:tcW w:w="241" w:type="pct"/>
            <w:tcBorders>
              <w:top w:val="single" w:sz="4" w:space="0" w:color="auto"/>
              <w:bottom w:val="single" w:sz="4" w:space="0" w:color="auto"/>
            </w:tcBorders>
            <w:shd w:val="clear" w:color="auto" w:fill="auto"/>
            <w:vAlign w:val="center"/>
          </w:tcPr>
          <w:p w14:paraId="783A3730" w14:textId="001F483A"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14:paraId="6C642F1C" w14:textId="785C90E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top w:val="single" w:sz="4" w:space="0" w:color="auto"/>
              <w:bottom w:val="single" w:sz="4" w:space="0" w:color="auto"/>
            </w:tcBorders>
            <w:vAlign w:val="center"/>
          </w:tcPr>
          <w:p w14:paraId="20D5B24B" w14:textId="03BCED93"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5A703CFB" w14:textId="5B2E789B"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63</w:t>
            </w:r>
          </w:p>
        </w:tc>
        <w:tc>
          <w:tcPr>
            <w:tcW w:w="155" w:type="pct"/>
            <w:tcBorders>
              <w:top w:val="single" w:sz="4" w:space="0" w:color="auto"/>
              <w:bottom w:val="single" w:sz="4" w:space="0" w:color="auto"/>
            </w:tcBorders>
            <w:shd w:val="clear" w:color="auto" w:fill="auto"/>
            <w:vAlign w:val="center"/>
          </w:tcPr>
          <w:p w14:paraId="1EE0541C" w14:textId="44164469"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1F07715E" w14:textId="489FD80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63</w:t>
            </w:r>
          </w:p>
        </w:tc>
        <w:tc>
          <w:tcPr>
            <w:tcW w:w="236" w:type="pct"/>
            <w:tcBorders>
              <w:top w:val="single" w:sz="4" w:space="0" w:color="auto"/>
              <w:bottom w:val="single" w:sz="4" w:space="0" w:color="auto"/>
            </w:tcBorders>
            <w:shd w:val="clear" w:color="auto" w:fill="auto"/>
            <w:vAlign w:val="center"/>
          </w:tcPr>
          <w:p w14:paraId="7B94E9A7" w14:textId="3149480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single" w:sz="4" w:space="0" w:color="auto"/>
            </w:tcBorders>
            <w:vAlign w:val="center"/>
          </w:tcPr>
          <w:p w14:paraId="1AD4A8F3" w14:textId="020113E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189</w:t>
            </w:r>
          </w:p>
        </w:tc>
        <w:tc>
          <w:tcPr>
            <w:tcW w:w="256" w:type="pct"/>
            <w:tcBorders>
              <w:top w:val="single" w:sz="4" w:space="0" w:color="auto"/>
              <w:bottom w:val="single" w:sz="4" w:space="0" w:color="auto"/>
            </w:tcBorders>
            <w:shd w:val="clear" w:color="auto" w:fill="auto"/>
            <w:vAlign w:val="center"/>
          </w:tcPr>
          <w:p w14:paraId="6B6240BA" w14:textId="4AACE67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335A003B" w14:textId="39B0AC2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0.186</w:t>
            </w:r>
          </w:p>
        </w:tc>
        <w:tc>
          <w:tcPr>
            <w:tcW w:w="237" w:type="pct"/>
            <w:tcBorders>
              <w:top w:val="single" w:sz="4" w:space="0" w:color="auto"/>
              <w:bottom w:val="single" w:sz="4" w:space="0" w:color="auto"/>
            </w:tcBorders>
            <w:shd w:val="clear" w:color="auto" w:fill="auto"/>
            <w:vAlign w:val="center"/>
          </w:tcPr>
          <w:p w14:paraId="1EC79733" w14:textId="01E1857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0.045</w:t>
            </w:r>
          </w:p>
        </w:tc>
        <w:tc>
          <w:tcPr>
            <w:tcW w:w="225" w:type="pct"/>
            <w:tcBorders>
              <w:top w:val="single" w:sz="4" w:space="0" w:color="auto"/>
              <w:bottom w:val="single" w:sz="4" w:space="0" w:color="auto"/>
            </w:tcBorders>
            <w:shd w:val="clear" w:color="auto" w:fill="auto"/>
            <w:vAlign w:val="center"/>
          </w:tcPr>
          <w:p w14:paraId="6A00491B" w14:textId="34F277C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CWF</w:t>
            </w:r>
          </w:p>
        </w:tc>
        <w:tc>
          <w:tcPr>
            <w:tcW w:w="248" w:type="pct"/>
            <w:tcBorders>
              <w:top w:val="single" w:sz="4" w:space="0" w:color="auto"/>
              <w:bottom w:val="single" w:sz="4" w:space="0" w:color="auto"/>
            </w:tcBorders>
            <w:shd w:val="clear" w:color="auto" w:fill="auto"/>
            <w:vAlign w:val="center"/>
          </w:tcPr>
          <w:p w14:paraId="280178E3" w14:textId="529B42F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5B875B67" w14:textId="187BEB95"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5/4.08</w:t>
            </w:r>
          </w:p>
        </w:tc>
        <w:tc>
          <w:tcPr>
            <w:tcW w:w="196" w:type="pct"/>
            <w:tcBorders>
              <w:top w:val="single" w:sz="4" w:space="0" w:color="auto"/>
              <w:bottom w:val="single" w:sz="4" w:space="0" w:color="auto"/>
            </w:tcBorders>
            <w:vAlign w:val="center"/>
          </w:tcPr>
          <w:p w14:paraId="72CA6E6F" w14:textId="7D1F1A7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5AFB875E" w14:textId="1E01BE0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7E85027A" w14:textId="43E3CBB7"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14:paraId="4FBD00A6" w14:textId="202F34C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18</w:t>
            </w:r>
          </w:p>
        </w:tc>
      </w:tr>
      <w:tr w:rsidR="00D37EF1" w:rsidRPr="0049228C" w14:paraId="269322C4"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4F03EA6C" w14:textId="31A70BB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S-K14</w:t>
            </w:r>
          </w:p>
        </w:tc>
        <w:tc>
          <w:tcPr>
            <w:tcW w:w="414" w:type="pct"/>
            <w:tcBorders>
              <w:top w:val="single" w:sz="4" w:space="0" w:color="auto"/>
              <w:bottom w:val="dashed" w:sz="4" w:space="0" w:color="auto"/>
            </w:tcBorders>
            <w:shd w:val="clear" w:color="auto" w:fill="auto"/>
            <w:vAlign w:val="center"/>
          </w:tcPr>
          <w:p w14:paraId="6444FE42" w14:textId="177AB3B6"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Doubling Gap Creek</w:t>
            </w:r>
          </w:p>
        </w:tc>
        <w:tc>
          <w:tcPr>
            <w:tcW w:w="239" w:type="pct"/>
            <w:tcBorders>
              <w:top w:val="single" w:sz="4" w:space="0" w:color="auto"/>
              <w:bottom w:val="dashed" w:sz="4" w:space="0" w:color="auto"/>
            </w:tcBorders>
            <w:shd w:val="clear" w:color="auto" w:fill="auto"/>
            <w:vAlign w:val="center"/>
          </w:tcPr>
          <w:p w14:paraId="45DB1FB0" w14:textId="28192D2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-77.4273, 40.2465</w:t>
            </w:r>
          </w:p>
        </w:tc>
        <w:tc>
          <w:tcPr>
            <w:tcW w:w="241" w:type="pct"/>
            <w:tcBorders>
              <w:top w:val="single" w:sz="4" w:space="0" w:color="auto"/>
              <w:bottom w:val="dashed" w:sz="4" w:space="0" w:color="auto"/>
            </w:tcBorders>
            <w:shd w:val="clear" w:color="auto" w:fill="auto"/>
            <w:vAlign w:val="center"/>
          </w:tcPr>
          <w:p w14:paraId="025B8A7E" w14:textId="465A7AED"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dashed" w:sz="4" w:space="0" w:color="auto"/>
            </w:tcBorders>
            <w:shd w:val="clear" w:color="auto" w:fill="auto"/>
            <w:vAlign w:val="center"/>
          </w:tcPr>
          <w:p w14:paraId="0CDCB84D" w14:textId="52539FB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2.5</w:t>
            </w:r>
          </w:p>
        </w:tc>
        <w:tc>
          <w:tcPr>
            <w:tcW w:w="256" w:type="pct"/>
            <w:tcBorders>
              <w:top w:val="single" w:sz="4" w:space="0" w:color="auto"/>
              <w:bottom w:val="dashed" w:sz="4" w:space="0" w:color="auto"/>
            </w:tcBorders>
            <w:vAlign w:val="center"/>
          </w:tcPr>
          <w:p w14:paraId="5E98AFBE" w14:textId="01F2E03F"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dashed" w:sz="4" w:space="0" w:color="auto"/>
            </w:tcBorders>
            <w:shd w:val="clear" w:color="auto" w:fill="auto"/>
            <w:vAlign w:val="center"/>
          </w:tcPr>
          <w:p w14:paraId="0A97221E" w14:textId="4125B4DF"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92</w:t>
            </w:r>
          </w:p>
        </w:tc>
        <w:tc>
          <w:tcPr>
            <w:tcW w:w="155" w:type="pct"/>
            <w:tcBorders>
              <w:top w:val="single" w:sz="4" w:space="0" w:color="auto"/>
              <w:bottom w:val="dashed" w:sz="4" w:space="0" w:color="auto"/>
            </w:tcBorders>
            <w:shd w:val="clear" w:color="auto" w:fill="auto"/>
            <w:vAlign w:val="center"/>
          </w:tcPr>
          <w:p w14:paraId="63048F96" w14:textId="254B3A8D"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dashed" w:sz="4" w:space="0" w:color="auto"/>
            </w:tcBorders>
            <w:shd w:val="clear" w:color="auto" w:fill="auto"/>
            <w:vAlign w:val="center"/>
          </w:tcPr>
          <w:p w14:paraId="41054F01" w14:textId="441FAA7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92</w:t>
            </w:r>
          </w:p>
        </w:tc>
        <w:tc>
          <w:tcPr>
            <w:tcW w:w="236" w:type="pct"/>
            <w:tcBorders>
              <w:top w:val="single" w:sz="4" w:space="0" w:color="auto"/>
              <w:bottom w:val="dashed" w:sz="4" w:space="0" w:color="auto"/>
            </w:tcBorders>
            <w:shd w:val="clear" w:color="auto" w:fill="auto"/>
            <w:vAlign w:val="center"/>
          </w:tcPr>
          <w:p w14:paraId="03B4A053" w14:textId="307C1E5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dashed" w:sz="4" w:space="0" w:color="auto"/>
            </w:tcBorders>
            <w:vAlign w:val="center"/>
          </w:tcPr>
          <w:p w14:paraId="43774427" w14:textId="7E8EE32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230</w:t>
            </w:r>
          </w:p>
        </w:tc>
        <w:tc>
          <w:tcPr>
            <w:tcW w:w="256" w:type="pct"/>
            <w:tcBorders>
              <w:top w:val="single" w:sz="4" w:space="0" w:color="auto"/>
              <w:bottom w:val="dashed" w:sz="4" w:space="0" w:color="auto"/>
            </w:tcBorders>
            <w:shd w:val="clear" w:color="auto" w:fill="auto"/>
            <w:vAlign w:val="center"/>
          </w:tcPr>
          <w:p w14:paraId="517E6841" w14:textId="6612765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val="restart"/>
            <w:tcBorders>
              <w:top w:val="single" w:sz="4" w:space="0" w:color="auto"/>
            </w:tcBorders>
            <w:shd w:val="clear" w:color="auto" w:fill="auto"/>
            <w:vAlign w:val="center"/>
          </w:tcPr>
          <w:p w14:paraId="79726884" w14:textId="7091448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0.145</w:t>
            </w:r>
          </w:p>
        </w:tc>
        <w:tc>
          <w:tcPr>
            <w:tcW w:w="237" w:type="pct"/>
            <w:vMerge w:val="restart"/>
            <w:tcBorders>
              <w:top w:val="single" w:sz="4" w:space="0" w:color="auto"/>
            </w:tcBorders>
            <w:shd w:val="clear" w:color="auto" w:fill="auto"/>
            <w:vAlign w:val="center"/>
          </w:tcPr>
          <w:p w14:paraId="3520872A" w14:textId="74D59CE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0.044</w:t>
            </w:r>
          </w:p>
        </w:tc>
        <w:tc>
          <w:tcPr>
            <w:tcW w:w="225" w:type="pct"/>
            <w:tcBorders>
              <w:top w:val="single" w:sz="4" w:space="0" w:color="auto"/>
              <w:bottom w:val="dashed" w:sz="4" w:space="0" w:color="auto"/>
            </w:tcBorders>
            <w:shd w:val="clear" w:color="auto" w:fill="auto"/>
            <w:vAlign w:val="center"/>
          </w:tcPr>
          <w:p w14:paraId="3BEE2FCC" w14:textId="26BAA40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CWF</w:t>
            </w:r>
          </w:p>
        </w:tc>
        <w:tc>
          <w:tcPr>
            <w:tcW w:w="248" w:type="pct"/>
            <w:tcBorders>
              <w:top w:val="single" w:sz="4" w:space="0" w:color="auto"/>
              <w:bottom w:val="dashed" w:sz="4" w:space="0" w:color="auto"/>
            </w:tcBorders>
            <w:shd w:val="clear" w:color="auto" w:fill="auto"/>
            <w:vAlign w:val="center"/>
          </w:tcPr>
          <w:p w14:paraId="3BAC8146" w14:textId="76A6E3B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dashed" w:sz="4" w:space="0" w:color="auto"/>
            </w:tcBorders>
            <w:shd w:val="clear" w:color="auto" w:fill="auto"/>
            <w:vAlign w:val="center"/>
          </w:tcPr>
          <w:p w14:paraId="63E81DF0" w14:textId="65097B22"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5/4.08</w:t>
            </w:r>
          </w:p>
        </w:tc>
        <w:tc>
          <w:tcPr>
            <w:tcW w:w="196" w:type="pct"/>
            <w:tcBorders>
              <w:top w:val="single" w:sz="4" w:space="0" w:color="auto"/>
              <w:bottom w:val="dashed" w:sz="4" w:space="0" w:color="auto"/>
            </w:tcBorders>
            <w:vAlign w:val="center"/>
          </w:tcPr>
          <w:p w14:paraId="5AD17347" w14:textId="2339587F"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dashed" w:sz="4" w:space="0" w:color="auto"/>
            </w:tcBorders>
            <w:shd w:val="clear" w:color="auto" w:fill="auto"/>
            <w:vAlign w:val="center"/>
          </w:tcPr>
          <w:p w14:paraId="304044A2" w14:textId="1E907C8E"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dashed" w:sz="4" w:space="0" w:color="auto"/>
            </w:tcBorders>
            <w:shd w:val="clear" w:color="auto" w:fill="auto"/>
            <w:vAlign w:val="center"/>
          </w:tcPr>
          <w:p w14:paraId="2C95CC86" w14:textId="28070664"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dashed" w:sz="4" w:space="0" w:color="auto"/>
            </w:tcBorders>
            <w:shd w:val="clear" w:color="auto" w:fill="auto"/>
            <w:vAlign w:val="center"/>
          </w:tcPr>
          <w:p w14:paraId="09D40A13" w14:textId="678EF7C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16</w:t>
            </w:r>
          </w:p>
        </w:tc>
      </w:tr>
      <w:tr w:rsidR="00D37EF1" w:rsidRPr="0049228C" w14:paraId="5452A137"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75A984F4" w14:textId="2C6B916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S-K15</w:t>
            </w:r>
          </w:p>
        </w:tc>
        <w:tc>
          <w:tcPr>
            <w:tcW w:w="414" w:type="pct"/>
            <w:tcBorders>
              <w:top w:val="dashed" w:sz="4" w:space="0" w:color="auto"/>
              <w:bottom w:val="single" w:sz="4" w:space="0" w:color="auto"/>
            </w:tcBorders>
            <w:shd w:val="clear" w:color="auto" w:fill="auto"/>
            <w:vAlign w:val="center"/>
          </w:tcPr>
          <w:p w14:paraId="035E76FC" w14:textId="6F4AE60D"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Doubling Gap Creek</w:t>
            </w:r>
          </w:p>
        </w:tc>
        <w:tc>
          <w:tcPr>
            <w:tcW w:w="239" w:type="pct"/>
            <w:tcBorders>
              <w:top w:val="dashed" w:sz="4" w:space="0" w:color="auto"/>
              <w:bottom w:val="single" w:sz="4" w:space="0" w:color="auto"/>
            </w:tcBorders>
            <w:shd w:val="clear" w:color="auto" w:fill="auto"/>
            <w:vAlign w:val="center"/>
          </w:tcPr>
          <w:p w14:paraId="5A075C37" w14:textId="3A5E403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-77.4276, 40.2465</w:t>
            </w:r>
          </w:p>
        </w:tc>
        <w:tc>
          <w:tcPr>
            <w:tcW w:w="241" w:type="pct"/>
            <w:tcBorders>
              <w:top w:val="dashed" w:sz="4" w:space="0" w:color="auto"/>
              <w:bottom w:val="single" w:sz="4" w:space="0" w:color="auto"/>
            </w:tcBorders>
            <w:shd w:val="clear" w:color="auto" w:fill="auto"/>
            <w:vAlign w:val="center"/>
          </w:tcPr>
          <w:p w14:paraId="67698C6F" w14:textId="05A38223"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top w:val="dashed" w:sz="4" w:space="0" w:color="auto"/>
              <w:bottom w:val="single" w:sz="4" w:space="0" w:color="auto"/>
            </w:tcBorders>
            <w:shd w:val="clear" w:color="auto" w:fill="auto"/>
            <w:vAlign w:val="center"/>
          </w:tcPr>
          <w:p w14:paraId="573D7216" w14:textId="70CD24A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2</w:t>
            </w:r>
          </w:p>
        </w:tc>
        <w:tc>
          <w:tcPr>
            <w:tcW w:w="256" w:type="pct"/>
            <w:tcBorders>
              <w:top w:val="dashed" w:sz="4" w:space="0" w:color="auto"/>
              <w:bottom w:val="single" w:sz="4" w:space="0" w:color="auto"/>
            </w:tcBorders>
            <w:vAlign w:val="center"/>
          </w:tcPr>
          <w:p w14:paraId="2E4E1FFB" w14:textId="5D917B12"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dashed" w:sz="4" w:space="0" w:color="auto"/>
              <w:bottom w:val="single" w:sz="4" w:space="0" w:color="auto"/>
            </w:tcBorders>
            <w:shd w:val="clear" w:color="auto" w:fill="auto"/>
            <w:vAlign w:val="center"/>
          </w:tcPr>
          <w:p w14:paraId="6B4EA82E" w14:textId="229AF8F9"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top w:val="dashed" w:sz="4" w:space="0" w:color="auto"/>
              <w:bottom w:val="single" w:sz="4" w:space="0" w:color="auto"/>
            </w:tcBorders>
            <w:shd w:val="clear" w:color="auto" w:fill="auto"/>
            <w:vAlign w:val="center"/>
          </w:tcPr>
          <w:p w14:paraId="4396E605" w14:textId="5211F4DC"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dashed" w:sz="4" w:space="0" w:color="auto"/>
              <w:bottom w:val="single" w:sz="4" w:space="0" w:color="auto"/>
            </w:tcBorders>
            <w:shd w:val="clear" w:color="auto" w:fill="auto"/>
            <w:vAlign w:val="center"/>
          </w:tcPr>
          <w:p w14:paraId="0F032AA8" w14:textId="2704F0F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top w:val="dashed" w:sz="4" w:space="0" w:color="auto"/>
              <w:bottom w:val="single" w:sz="4" w:space="0" w:color="auto"/>
            </w:tcBorders>
            <w:shd w:val="clear" w:color="auto" w:fill="auto"/>
            <w:vAlign w:val="center"/>
          </w:tcPr>
          <w:p w14:paraId="07882489" w14:textId="56DDE1F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tcBorders>
              <w:top w:val="dashed" w:sz="4" w:space="0" w:color="auto"/>
              <w:bottom w:val="single" w:sz="4" w:space="0" w:color="auto"/>
            </w:tcBorders>
            <w:vAlign w:val="center"/>
          </w:tcPr>
          <w:p w14:paraId="0CEE4369" w14:textId="039D6AB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dashed" w:sz="4" w:space="0" w:color="auto"/>
              <w:bottom w:val="single" w:sz="4" w:space="0" w:color="auto"/>
            </w:tcBorders>
            <w:shd w:val="clear" w:color="auto" w:fill="auto"/>
            <w:vAlign w:val="center"/>
          </w:tcPr>
          <w:p w14:paraId="2B9CC9FE" w14:textId="49136AF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vMerge/>
            <w:tcBorders>
              <w:bottom w:val="single" w:sz="4" w:space="0" w:color="auto"/>
            </w:tcBorders>
            <w:shd w:val="clear" w:color="auto" w:fill="auto"/>
            <w:vAlign w:val="center"/>
          </w:tcPr>
          <w:p w14:paraId="38FDED9D"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37" w:type="pct"/>
            <w:vMerge/>
            <w:tcBorders>
              <w:bottom w:val="single" w:sz="4" w:space="0" w:color="auto"/>
            </w:tcBorders>
            <w:shd w:val="clear" w:color="auto" w:fill="auto"/>
            <w:vAlign w:val="center"/>
          </w:tcPr>
          <w:p w14:paraId="00917FCC" w14:textId="77777777" w:rsidR="003F72B1" w:rsidRPr="0049228C" w:rsidRDefault="003F72B1" w:rsidP="00844099">
            <w:pPr>
              <w:spacing w:before="20" w:afterLines="20" w:after="48"/>
              <w:contextualSpacing/>
              <w:jc w:val="center"/>
              <w:rPr>
                <w:rFonts w:ascii="Arial" w:hAnsi="Arial" w:cs="Arial"/>
                <w:color w:val="000000"/>
                <w:sz w:val="15"/>
                <w:szCs w:val="15"/>
              </w:rPr>
            </w:pPr>
          </w:p>
        </w:tc>
        <w:tc>
          <w:tcPr>
            <w:tcW w:w="225" w:type="pct"/>
            <w:tcBorders>
              <w:top w:val="dashed" w:sz="4" w:space="0" w:color="auto"/>
              <w:bottom w:val="single" w:sz="4" w:space="0" w:color="auto"/>
            </w:tcBorders>
            <w:shd w:val="clear" w:color="auto" w:fill="auto"/>
            <w:vAlign w:val="center"/>
          </w:tcPr>
          <w:p w14:paraId="68E06DD4" w14:textId="2EF09C5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CWF</w:t>
            </w:r>
          </w:p>
        </w:tc>
        <w:tc>
          <w:tcPr>
            <w:tcW w:w="248" w:type="pct"/>
            <w:tcBorders>
              <w:top w:val="dashed" w:sz="4" w:space="0" w:color="auto"/>
              <w:bottom w:val="single" w:sz="4" w:space="0" w:color="auto"/>
            </w:tcBorders>
            <w:shd w:val="clear" w:color="auto" w:fill="auto"/>
            <w:vAlign w:val="center"/>
          </w:tcPr>
          <w:p w14:paraId="04E24B1E" w14:textId="503C62D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dashed" w:sz="4" w:space="0" w:color="auto"/>
              <w:bottom w:val="single" w:sz="4" w:space="0" w:color="auto"/>
            </w:tcBorders>
            <w:shd w:val="clear" w:color="auto" w:fill="auto"/>
            <w:vAlign w:val="center"/>
          </w:tcPr>
          <w:p w14:paraId="78686874" w14:textId="37C5B68C"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5/4.08</w:t>
            </w:r>
          </w:p>
        </w:tc>
        <w:tc>
          <w:tcPr>
            <w:tcW w:w="196" w:type="pct"/>
            <w:tcBorders>
              <w:top w:val="dashed" w:sz="4" w:space="0" w:color="auto"/>
              <w:bottom w:val="single" w:sz="4" w:space="0" w:color="auto"/>
            </w:tcBorders>
            <w:vAlign w:val="center"/>
          </w:tcPr>
          <w:p w14:paraId="587C30EF" w14:textId="25E2A4F1"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dashed" w:sz="4" w:space="0" w:color="auto"/>
              <w:bottom w:val="single" w:sz="4" w:space="0" w:color="auto"/>
            </w:tcBorders>
            <w:shd w:val="clear" w:color="auto" w:fill="auto"/>
            <w:vAlign w:val="center"/>
          </w:tcPr>
          <w:p w14:paraId="2F6E3856" w14:textId="308CE3A6"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dashed" w:sz="4" w:space="0" w:color="auto"/>
              <w:bottom w:val="single" w:sz="4" w:space="0" w:color="auto"/>
            </w:tcBorders>
            <w:shd w:val="clear" w:color="auto" w:fill="auto"/>
            <w:vAlign w:val="center"/>
          </w:tcPr>
          <w:p w14:paraId="32740A38" w14:textId="1A852C1C"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dashed" w:sz="4" w:space="0" w:color="auto"/>
              <w:bottom w:val="single" w:sz="4" w:space="0" w:color="auto"/>
            </w:tcBorders>
            <w:shd w:val="clear" w:color="auto" w:fill="auto"/>
            <w:vAlign w:val="center"/>
          </w:tcPr>
          <w:p w14:paraId="28B8CB0E" w14:textId="72C58FE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17</w:t>
            </w:r>
          </w:p>
        </w:tc>
      </w:tr>
      <w:tr w:rsidR="00D37EF1" w:rsidRPr="0049228C" w14:paraId="610021F4"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00FF9F9D" w14:textId="5233EFB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S-K40</w:t>
            </w:r>
          </w:p>
        </w:tc>
        <w:tc>
          <w:tcPr>
            <w:tcW w:w="414" w:type="pct"/>
            <w:tcBorders>
              <w:top w:val="single" w:sz="4" w:space="0" w:color="auto"/>
              <w:bottom w:val="single" w:sz="4" w:space="0" w:color="auto"/>
            </w:tcBorders>
            <w:shd w:val="clear" w:color="auto" w:fill="auto"/>
            <w:vAlign w:val="center"/>
          </w:tcPr>
          <w:p w14:paraId="699AFB56" w14:textId="7932F53B"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single" w:sz="4" w:space="0" w:color="auto"/>
              <w:bottom w:val="single" w:sz="4" w:space="0" w:color="auto"/>
            </w:tcBorders>
            <w:shd w:val="clear" w:color="auto" w:fill="auto"/>
            <w:vAlign w:val="center"/>
          </w:tcPr>
          <w:p w14:paraId="79A90003" w14:textId="57341D44"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-77.1902, 40.2442</w:t>
            </w:r>
          </w:p>
        </w:tc>
        <w:tc>
          <w:tcPr>
            <w:tcW w:w="241" w:type="pct"/>
            <w:tcBorders>
              <w:top w:val="single" w:sz="4" w:space="0" w:color="auto"/>
              <w:bottom w:val="single" w:sz="4" w:space="0" w:color="auto"/>
            </w:tcBorders>
            <w:shd w:val="clear" w:color="auto" w:fill="auto"/>
            <w:vAlign w:val="center"/>
          </w:tcPr>
          <w:p w14:paraId="63725C5D" w14:textId="03D346FE"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top w:val="single" w:sz="4" w:space="0" w:color="auto"/>
              <w:bottom w:val="single" w:sz="4" w:space="0" w:color="auto"/>
            </w:tcBorders>
            <w:shd w:val="clear" w:color="auto" w:fill="auto"/>
            <w:vAlign w:val="center"/>
          </w:tcPr>
          <w:p w14:paraId="354E3D91" w14:textId="05F36EA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top w:val="single" w:sz="4" w:space="0" w:color="auto"/>
              <w:bottom w:val="single" w:sz="4" w:space="0" w:color="auto"/>
            </w:tcBorders>
            <w:vAlign w:val="center"/>
          </w:tcPr>
          <w:p w14:paraId="20F344A0" w14:textId="312B457F"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159CBF17" w14:textId="062DAA84"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5" w:type="pct"/>
            <w:tcBorders>
              <w:top w:val="single" w:sz="4" w:space="0" w:color="auto"/>
              <w:bottom w:val="single" w:sz="4" w:space="0" w:color="auto"/>
            </w:tcBorders>
            <w:shd w:val="clear" w:color="auto" w:fill="auto"/>
            <w:vAlign w:val="center"/>
          </w:tcPr>
          <w:p w14:paraId="395B9FE9" w14:textId="15EB7A42"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0B127D39" w14:textId="0BA85FD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6" w:type="pct"/>
            <w:tcBorders>
              <w:top w:val="single" w:sz="4" w:space="0" w:color="auto"/>
              <w:bottom w:val="single" w:sz="4" w:space="0" w:color="auto"/>
            </w:tcBorders>
            <w:shd w:val="clear" w:color="auto" w:fill="auto"/>
            <w:vAlign w:val="center"/>
          </w:tcPr>
          <w:p w14:paraId="5F5AA36F" w14:textId="5C960D5C"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Open Cut Floodway</w:t>
            </w:r>
          </w:p>
        </w:tc>
        <w:tc>
          <w:tcPr>
            <w:tcW w:w="246" w:type="pct"/>
            <w:tcBorders>
              <w:top w:val="single" w:sz="4" w:space="0" w:color="auto"/>
              <w:bottom w:val="single" w:sz="4" w:space="0" w:color="auto"/>
            </w:tcBorders>
            <w:vAlign w:val="center"/>
          </w:tcPr>
          <w:p w14:paraId="333CCE37" w14:textId="5571F0A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3EBFD53E" w14:textId="0F2A3B4B"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60648D61" w14:textId="6231730D"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37" w:type="pct"/>
            <w:tcBorders>
              <w:top w:val="single" w:sz="4" w:space="0" w:color="auto"/>
              <w:bottom w:val="single" w:sz="4" w:space="0" w:color="auto"/>
            </w:tcBorders>
            <w:shd w:val="clear" w:color="auto" w:fill="auto"/>
            <w:vAlign w:val="center"/>
          </w:tcPr>
          <w:p w14:paraId="0C90A49F" w14:textId="173EC3F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0.003</w:t>
            </w:r>
          </w:p>
        </w:tc>
        <w:tc>
          <w:tcPr>
            <w:tcW w:w="225" w:type="pct"/>
            <w:tcBorders>
              <w:top w:val="single" w:sz="4" w:space="0" w:color="auto"/>
              <w:bottom w:val="single" w:sz="4" w:space="0" w:color="auto"/>
            </w:tcBorders>
            <w:shd w:val="clear" w:color="auto" w:fill="auto"/>
            <w:vAlign w:val="center"/>
          </w:tcPr>
          <w:p w14:paraId="24082E32" w14:textId="274B418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single" w:sz="4" w:space="0" w:color="auto"/>
              <w:bottom w:val="single" w:sz="4" w:space="0" w:color="auto"/>
            </w:tcBorders>
            <w:shd w:val="clear" w:color="auto" w:fill="auto"/>
            <w:vAlign w:val="center"/>
          </w:tcPr>
          <w:p w14:paraId="68E1041C" w14:textId="50DB3EB5"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1B679F1C" w14:textId="36F8E19E"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31/4.48</w:t>
            </w:r>
          </w:p>
        </w:tc>
        <w:tc>
          <w:tcPr>
            <w:tcW w:w="196" w:type="pct"/>
            <w:tcBorders>
              <w:top w:val="single" w:sz="4" w:space="0" w:color="auto"/>
              <w:bottom w:val="single" w:sz="4" w:space="0" w:color="auto"/>
            </w:tcBorders>
            <w:vAlign w:val="center"/>
          </w:tcPr>
          <w:p w14:paraId="714FAF17" w14:textId="6AA0C01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PADEP-Waived</w:t>
            </w:r>
          </w:p>
        </w:tc>
        <w:tc>
          <w:tcPr>
            <w:tcW w:w="186" w:type="pct"/>
            <w:tcBorders>
              <w:top w:val="single" w:sz="4" w:space="0" w:color="auto"/>
              <w:bottom w:val="single" w:sz="4" w:space="0" w:color="auto"/>
            </w:tcBorders>
            <w:shd w:val="clear" w:color="auto" w:fill="auto"/>
            <w:vAlign w:val="center"/>
          </w:tcPr>
          <w:p w14:paraId="18FCEEDB" w14:textId="10560D1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3A6417CF" w14:textId="74584773" w:rsidR="003F72B1" w:rsidRPr="0049228C" w:rsidRDefault="003F72B1" w:rsidP="00844099">
            <w:pPr>
              <w:keepNext/>
              <w:spacing w:before="20" w:afterLines="20" w:after="48"/>
              <w:contextualSpacing/>
              <w:jc w:val="center"/>
              <w:outlineLvl w:val="4"/>
              <w:rPr>
                <w:rFonts w:ascii="Arial" w:hAnsi="Arial" w:cs="Arial"/>
                <w:color w:val="000000"/>
                <w:sz w:val="15"/>
                <w:szCs w:val="15"/>
                <w:highlight w:val="yellow"/>
              </w:rPr>
            </w:pPr>
            <w:r w:rsidRPr="0049228C">
              <w:rPr>
                <w:rFonts w:ascii="Arial" w:hAnsi="Arial" w:cs="Arial"/>
                <w:color w:val="000000"/>
                <w:sz w:val="15"/>
                <w:szCs w:val="15"/>
              </w:rPr>
              <w:t>Non-jurisdictional</w:t>
            </w:r>
          </w:p>
        </w:tc>
        <w:tc>
          <w:tcPr>
            <w:tcW w:w="215" w:type="pct"/>
            <w:tcBorders>
              <w:top w:val="single" w:sz="4" w:space="0" w:color="auto"/>
              <w:bottom w:val="single" w:sz="4" w:space="0" w:color="auto"/>
            </w:tcBorders>
            <w:shd w:val="clear" w:color="auto" w:fill="auto"/>
            <w:vAlign w:val="center"/>
          </w:tcPr>
          <w:p w14:paraId="2CF22848" w14:textId="61B145F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135</w:t>
            </w:r>
          </w:p>
        </w:tc>
      </w:tr>
      <w:tr w:rsidR="00D37EF1" w:rsidRPr="0049228C" w14:paraId="1B975C9B"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5D2378A3" w14:textId="47AA7248"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S-K44</w:t>
            </w:r>
          </w:p>
        </w:tc>
        <w:tc>
          <w:tcPr>
            <w:tcW w:w="414" w:type="pct"/>
            <w:tcBorders>
              <w:top w:val="single" w:sz="4" w:space="0" w:color="auto"/>
              <w:bottom w:val="single" w:sz="4" w:space="0" w:color="auto"/>
            </w:tcBorders>
            <w:shd w:val="clear" w:color="auto" w:fill="auto"/>
            <w:vAlign w:val="center"/>
          </w:tcPr>
          <w:p w14:paraId="34D7EDBE" w14:textId="1304BA72"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single" w:sz="4" w:space="0" w:color="auto"/>
              <w:bottom w:val="single" w:sz="4" w:space="0" w:color="auto"/>
            </w:tcBorders>
            <w:shd w:val="clear" w:color="auto" w:fill="auto"/>
            <w:vAlign w:val="center"/>
          </w:tcPr>
          <w:p w14:paraId="5AC85469" w14:textId="7A8CEB82"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-77.1723, 40.2368</w:t>
            </w:r>
          </w:p>
        </w:tc>
        <w:tc>
          <w:tcPr>
            <w:tcW w:w="241" w:type="pct"/>
            <w:tcBorders>
              <w:top w:val="single" w:sz="4" w:space="0" w:color="auto"/>
              <w:bottom w:val="single" w:sz="4" w:space="0" w:color="auto"/>
            </w:tcBorders>
            <w:shd w:val="clear" w:color="auto" w:fill="auto"/>
            <w:vAlign w:val="center"/>
          </w:tcPr>
          <w:p w14:paraId="525B176F" w14:textId="0ADF0B5F"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14:paraId="0B9EEE9F" w14:textId="7C6356E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13</w:t>
            </w:r>
          </w:p>
        </w:tc>
        <w:tc>
          <w:tcPr>
            <w:tcW w:w="256" w:type="pct"/>
            <w:tcBorders>
              <w:top w:val="single" w:sz="4" w:space="0" w:color="auto"/>
              <w:bottom w:val="single" w:sz="4" w:space="0" w:color="auto"/>
            </w:tcBorders>
            <w:vAlign w:val="center"/>
          </w:tcPr>
          <w:p w14:paraId="1EA3B3BF" w14:textId="6415EF74" w:rsidR="003F72B1" w:rsidRPr="0049228C" w:rsidRDefault="00061B6F"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64" w:type="pct"/>
            <w:tcBorders>
              <w:top w:val="single" w:sz="4" w:space="0" w:color="auto"/>
              <w:bottom w:val="single" w:sz="4" w:space="0" w:color="auto"/>
            </w:tcBorders>
            <w:shd w:val="clear" w:color="auto" w:fill="auto"/>
            <w:vAlign w:val="center"/>
          </w:tcPr>
          <w:p w14:paraId="6B34EF73" w14:textId="2F9C6A38"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50</w:t>
            </w:r>
          </w:p>
        </w:tc>
        <w:tc>
          <w:tcPr>
            <w:tcW w:w="155" w:type="pct"/>
            <w:tcBorders>
              <w:top w:val="single" w:sz="4" w:space="0" w:color="auto"/>
              <w:bottom w:val="single" w:sz="4" w:space="0" w:color="auto"/>
            </w:tcBorders>
            <w:shd w:val="clear" w:color="auto" w:fill="auto"/>
            <w:vAlign w:val="center"/>
          </w:tcPr>
          <w:p w14:paraId="68D2F6A0" w14:textId="05BE03C2"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004C4F0A" w14:textId="480377F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50</w:t>
            </w:r>
          </w:p>
        </w:tc>
        <w:tc>
          <w:tcPr>
            <w:tcW w:w="236" w:type="pct"/>
            <w:tcBorders>
              <w:top w:val="single" w:sz="4" w:space="0" w:color="auto"/>
              <w:bottom w:val="single" w:sz="4" w:space="0" w:color="auto"/>
            </w:tcBorders>
            <w:shd w:val="clear" w:color="auto" w:fill="auto"/>
            <w:vAlign w:val="center"/>
          </w:tcPr>
          <w:p w14:paraId="0A80F03A" w14:textId="735C83E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Dry Crossing</w:t>
            </w:r>
          </w:p>
        </w:tc>
        <w:tc>
          <w:tcPr>
            <w:tcW w:w="246" w:type="pct"/>
            <w:tcBorders>
              <w:top w:val="single" w:sz="4" w:space="0" w:color="auto"/>
              <w:bottom w:val="single" w:sz="4" w:space="0" w:color="auto"/>
            </w:tcBorders>
            <w:vAlign w:val="center"/>
          </w:tcPr>
          <w:p w14:paraId="0F8CA064" w14:textId="439F77A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650</w:t>
            </w:r>
          </w:p>
        </w:tc>
        <w:tc>
          <w:tcPr>
            <w:tcW w:w="256" w:type="pct"/>
            <w:tcBorders>
              <w:top w:val="single" w:sz="4" w:space="0" w:color="auto"/>
              <w:bottom w:val="single" w:sz="4" w:space="0" w:color="auto"/>
            </w:tcBorders>
            <w:shd w:val="clear" w:color="auto" w:fill="auto"/>
            <w:vAlign w:val="center"/>
          </w:tcPr>
          <w:p w14:paraId="20F1CA7A" w14:textId="57BE16A3"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76F170B6" w14:textId="1C21BDF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0.190</w:t>
            </w:r>
          </w:p>
        </w:tc>
        <w:tc>
          <w:tcPr>
            <w:tcW w:w="237" w:type="pct"/>
            <w:tcBorders>
              <w:top w:val="single" w:sz="4" w:space="0" w:color="auto"/>
              <w:bottom w:val="single" w:sz="4" w:space="0" w:color="auto"/>
            </w:tcBorders>
            <w:shd w:val="clear" w:color="auto" w:fill="auto"/>
            <w:vAlign w:val="center"/>
          </w:tcPr>
          <w:p w14:paraId="277DFC21" w14:textId="5C50ECDA"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0.051</w:t>
            </w:r>
          </w:p>
        </w:tc>
        <w:tc>
          <w:tcPr>
            <w:tcW w:w="225" w:type="pct"/>
            <w:tcBorders>
              <w:top w:val="single" w:sz="4" w:space="0" w:color="auto"/>
              <w:bottom w:val="single" w:sz="4" w:space="0" w:color="auto"/>
            </w:tcBorders>
            <w:shd w:val="clear" w:color="auto" w:fill="auto"/>
            <w:vAlign w:val="center"/>
          </w:tcPr>
          <w:p w14:paraId="273E3F8D" w14:textId="164EE89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WWF</w:t>
            </w:r>
          </w:p>
        </w:tc>
        <w:tc>
          <w:tcPr>
            <w:tcW w:w="248" w:type="pct"/>
            <w:tcBorders>
              <w:top w:val="single" w:sz="4" w:space="0" w:color="auto"/>
              <w:bottom w:val="single" w:sz="4" w:space="0" w:color="auto"/>
            </w:tcBorders>
            <w:shd w:val="clear" w:color="auto" w:fill="auto"/>
            <w:vAlign w:val="center"/>
          </w:tcPr>
          <w:p w14:paraId="1A18DB97" w14:textId="00E50EC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46AD01C1" w14:textId="04F42C30"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color w:val="000000"/>
                <w:sz w:val="15"/>
                <w:szCs w:val="15"/>
              </w:rPr>
              <w:t>33/4.53</w:t>
            </w:r>
          </w:p>
        </w:tc>
        <w:tc>
          <w:tcPr>
            <w:tcW w:w="196" w:type="pct"/>
            <w:tcBorders>
              <w:top w:val="single" w:sz="4" w:space="0" w:color="auto"/>
              <w:bottom w:val="single" w:sz="4" w:space="0" w:color="auto"/>
            </w:tcBorders>
            <w:vAlign w:val="center"/>
          </w:tcPr>
          <w:p w14:paraId="7629110B" w14:textId="3E72AC8D"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207FBB39" w14:textId="6654E4A8"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5F3E46A8" w14:textId="61D4F76B"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14:paraId="732989C6" w14:textId="15D6917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148</w:t>
            </w:r>
          </w:p>
        </w:tc>
      </w:tr>
      <w:tr w:rsidR="00D37EF1" w:rsidRPr="0049228C" w14:paraId="75F06293" w14:textId="77777777" w:rsidTr="00D37EF1">
        <w:trPr>
          <w:cantSplit/>
          <w:trHeight w:val="269"/>
          <w:jc w:val="center"/>
        </w:trPr>
        <w:tc>
          <w:tcPr>
            <w:tcW w:w="195" w:type="pct"/>
            <w:tcBorders>
              <w:top w:val="single" w:sz="4" w:space="0" w:color="auto"/>
              <w:bottom w:val="single" w:sz="4" w:space="0" w:color="auto"/>
            </w:tcBorders>
            <w:shd w:val="clear" w:color="auto" w:fill="D9D9D9" w:themeFill="background1" w:themeFillShade="D9"/>
            <w:vAlign w:val="center"/>
          </w:tcPr>
          <w:p w14:paraId="75B94171" w14:textId="2202892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S-K45</w:t>
            </w:r>
          </w:p>
        </w:tc>
        <w:tc>
          <w:tcPr>
            <w:tcW w:w="414" w:type="pct"/>
            <w:tcBorders>
              <w:top w:val="single" w:sz="4" w:space="0" w:color="auto"/>
              <w:bottom w:val="single" w:sz="4" w:space="0" w:color="auto"/>
            </w:tcBorders>
            <w:shd w:val="clear" w:color="auto" w:fill="auto"/>
            <w:vAlign w:val="center"/>
          </w:tcPr>
          <w:p w14:paraId="5F10904C" w14:textId="4054C36B"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UNT to Conodoguinet Creek</w:t>
            </w:r>
          </w:p>
        </w:tc>
        <w:tc>
          <w:tcPr>
            <w:tcW w:w="239" w:type="pct"/>
            <w:tcBorders>
              <w:top w:val="single" w:sz="4" w:space="0" w:color="auto"/>
              <w:bottom w:val="single" w:sz="4" w:space="0" w:color="auto"/>
            </w:tcBorders>
            <w:shd w:val="clear" w:color="auto" w:fill="auto"/>
            <w:vAlign w:val="center"/>
          </w:tcPr>
          <w:p w14:paraId="197CA461" w14:textId="0ED9A92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-77.1750, 40.2380</w:t>
            </w:r>
          </w:p>
        </w:tc>
        <w:tc>
          <w:tcPr>
            <w:tcW w:w="241" w:type="pct"/>
            <w:tcBorders>
              <w:top w:val="single" w:sz="4" w:space="0" w:color="auto"/>
              <w:bottom w:val="single" w:sz="4" w:space="0" w:color="auto"/>
            </w:tcBorders>
            <w:shd w:val="clear" w:color="auto" w:fill="auto"/>
            <w:vAlign w:val="center"/>
          </w:tcPr>
          <w:p w14:paraId="5DBADEE0" w14:textId="4F3B095F" w:rsidR="003F72B1" w:rsidRPr="0049228C" w:rsidRDefault="003F72B1" w:rsidP="00844099">
            <w:pPr>
              <w:spacing w:before="20" w:afterLines="20" w:after="48"/>
              <w:contextualSpacing/>
              <w:jc w:val="left"/>
              <w:rPr>
                <w:rFonts w:ascii="Arial" w:hAnsi="Arial" w:cs="Arial"/>
                <w:color w:val="000000"/>
                <w:sz w:val="15"/>
                <w:szCs w:val="15"/>
              </w:rPr>
            </w:pPr>
            <w:r w:rsidRPr="0049228C">
              <w:rPr>
                <w:rFonts w:ascii="Arial" w:hAnsi="Arial" w:cs="Arial"/>
                <w:color w:val="000000"/>
                <w:sz w:val="15"/>
                <w:szCs w:val="15"/>
              </w:rPr>
              <w:t>Intermittent</w:t>
            </w:r>
          </w:p>
        </w:tc>
        <w:tc>
          <w:tcPr>
            <w:tcW w:w="176" w:type="pct"/>
            <w:tcBorders>
              <w:top w:val="single" w:sz="4" w:space="0" w:color="auto"/>
              <w:bottom w:val="single" w:sz="4" w:space="0" w:color="auto"/>
            </w:tcBorders>
            <w:shd w:val="clear" w:color="auto" w:fill="auto"/>
            <w:vAlign w:val="center"/>
          </w:tcPr>
          <w:p w14:paraId="650515B5" w14:textId="26E350F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w:t>
            </w:r>
          </w:p>
        </w:tc>
        <w:tc>
          <w:tcPr>
            <w:tcW w:w="256" w:type="pct"/>
            <w:tcBorders>
              <w:top w:val="single" w:sz="4" w:space="0" w:color="auto"/>
              <w:bottom w:val="single" w:sz="4" w:space="0" w:color="auto"/>
            </w:tcBorders>
            <w:shd w:val="clear" w:color="auto" w:fill="auto"/>
            <w:vAlign w:val="center"/>
          </w:tcPr>
          <w:p w14:paraId="15B17AEE" w14:textId="17080067" w:rsidR="003F72B1" w:rsidRPr="0049228C" w:rsidRDefault="00C73105" w:rsidP="00844099">
            <w:pPr>
              <w:spacing w:before="20" w:afterLines="20" w:after="48"/>
              <w:contextualSpacing/>
              <w:jc w:val="center"/>
              <w:rPr>
                <w:rFonts w:ascii="Arial" w:hAnsi="Arial" w:cs="Arial"/>
                <w:i/>
                <w:color w:val="000000"/>
                <w:sz w:val="15"/>
                <w:szCs w:val="15"/>
              </w:rPr>
            </w:pPr>
            <w:r>
              <w:rPr>
                <w:rFonts w:ascii="Arial" w:hAnsi="Arial" w:cs="Arial"/>
                <w:i/>
                <w:color w:val="000000"/>
                <w:sz w:val="15"/>
                <w:szCs w:val="15"/>
              </w:rPr>
              <w:t>3</w:t>
            </w:r>
          </w:p>
        </w:tc>
        <w:tc>
          <w:tcPr>
            <w:tcW w:w="164" w:type="pct"/>
            <w:tcBorders>
              <w:top w:val="single" w:sz="4" w:space="0" w:color="auto"/>
              <w:bottom w:val="single" w:sz="4" w:space="0" w:color="auto"/>
            </w:tcBorders>
            <w:shd w:val="clear" w:color="auto" w:fill="auto"/>
            <w:vAlign w:val="center"/>
          </w:tcPr>
          <w:p w14:paraId="0F1EB4E5" w14:textId="190CB1A7" w:rsidR="003F72B1" w:rsidRPr="0049228C" w:rsidRDefault="00C73105" w:rsidP="00844099">
            <w:pPr>
              <w:spacing w:before="20" w:afterLines="20" w:after="48"/>
              <w:contextualSpacing/>
              <w:jc w:val="center"/>
              <w:rPr>
                <w:rFonts w:ascii="Arial" w:hAnsi="Arial" w:cs="Arial"/>
                <w:i/>
                <w:color w:val="000000"/>
                <w:sz w:val="15"/>
                <w:szCs w:val="15"/>
              </w:rPr>
            </w:pPr>
            <w:r>
              <w:rPr>
                <w:rFonts w:ascii="Arial" w:hAnsi="Arial" w:cs="Arial"/>
                <w:i/>
                <w:color w:val="000000"/>
                <w:sz w:val="15"/>
                <w:szCs w:val="15"/>
              </w:rPr>
              <w:t>3</w:t>
            </w:r>
          </w:p>
        </w:tc>
        <w:tc>
          <w:tcPr>
            <w:tcW w:w="155" w:type="pct"/>
            <w:tcBorders>
              <w:top w:val="single" w:sz="4" w:space="0" w:color="auto"/>
              <w:bottom w:val="single" w:sz="4" w:space="0" w:color="auto"/>
            </w:tcBorders>
            <w:shd w:val="clear" w:color="auto" w:fill="auto"/>
            <w:vAlign w:val="center"/>
          </w:tcPr>
          <w:p w14:paraId="280E7D80" w14:textId="42B339BC" w:rsidR="003F72B1" w:rsidRPr="0049228C" w:rsidRDefault="003F72B1" w:rsidP="00844099">
            <w:pPr>
              <w:spacing w:before="20" w:afterLines="20" w:after="48"/>
              <w:contextualSpacing/>
              <w:jc w:val="center"/>
              <w:rPr>
                <w:rFonts w:ascii="Arial" w:hAnsi="Arial" w:cs="Arial"/>
                <w:i/>
                <w:color w:val="000000"/>
                <w:sz w:val="15"/>
                <w:szCs w:val="15"/>
              </w:rPr>
            </w:pPr>
            <w:r w:rsidRPr="0049228C">
              <w:rPr>
                <w:rFonts w:ascii="Arial" w:hAnsi="Arial" w:cs="Arial"/>
                <w:i/>
                <w:color w:val="000000"/>
                <w:sz w:val="15"/>
                <w:szCs w:val="15"/>
              </w:rPr>
              <w:t>-</w:t>
            </w:r>
          </w:p>
        </w:tc>
        <w:tc>
          <w:tcPr>
            <w:tcW w:w="158" w:type="pct"/>
            <w:tcBorders>
              <w:top w:val="single" w:sz="4" w:space="0" w:color="auto"/>
              <w:bottom w:val="single" w:sz="4" w:space="0" w:color="auto"/>
            </w:tcBorders>
            <w:shd w:val="clear" w:color="auto" w:fill="auto"/>
            <w:vAlign w:val="center"/>
          </w:tcPr>
          <w:p w14:paraId="4EF155D7" w14:textId="21423FC4" w:rsidR="003F72B1" w:rsidRPr="0049228C" w:rsidRDefault="00C73105" w:rsidP="00844099">
            <w:pPr>
              <w:spacing w:before="20"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36" w:type="pct"/>
            <w:tcBorders>
              <w:top w:val="single" w:sz="4" w:space="0" w:color="auto"/>
              <w:bottom w:val="single" w:sz="4" w:space="0" w:color="auto"/>
            </w:tcBorders>
            <w:shd w:val="clear" w:color="auto" w:fill="auto"/>
            <w:vAlign w:val="center"/>
          </w:tcPr>
          <w:p w14:paraId="1B76F7BE" w14:textId="48A3E8A0"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HDD</w:t>
            </w:r>
          </w:p>
        </w:tc>
        <w:tc>
          <w:tcPr>
            <w:tcW w:w="246" w:type="pct"/>
            <w:tcBorders>
              <w:top w:val="single" w:sz="4" w:space="0" w:color="auto"/>
              <w:bottom w:val="single" w:sz="4" w:space="0" w:color="auto"/>
            </w:tcBorders>
            <w:shd w:val="clear" w:color="auto" w:fill="auto"/>
            <w:vAlign w:val="center"/>
          </w:tcPr>
          <w:p w14:paraId="3E0AF74F" w14:textId="1407E86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9</w:t>
            </w:r>
          </w:p>
        </w:tc>
        <w:tc>
          <w:tcPr>
            <w:tcW w:w="256" w:type="pct"/>
            <w:tcBorders>
              <w:top w:val="single" w:sz="4" w:space="0" w:color="auto"/>
              <w:bottom w:val="single" w:sz="4" w:space="0" w:color="auto"/>
            </w:tcBorders>
            <w:shd w:val="clear" w:color="auto" w:fill="auto"/>
            <w:vAlign w:val="center"/>
          </w:tcPr>
          <w:p w14:paraId="45BE6FE2" w14:textId="125C1EB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56" w:type="pct"/>
            <w:tcBorders>
              <w:top w:val="single" w:sz="4" w:space="0" w:color="auto"/>
              <w:bottom w:val="single" w:sz="4" w:space="0" w:color="auto"/>
            </w:tcBorders>
            <w:shd w:val="clear" w:color="auto" w:fill="auto"/>
            <w:vAlign w:val="center"/>
          </w:tcPr>
          <w:p w14:paraId="35D7174E" w14:textId="73130FFE"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0.008</w:t>
            </w:r>
          </w:p>
        </w:tc>
        <w:tc>
          <w:tcPr>
            <w:tcW w:w="237" w:type="pct"/>
            <w:tcBorders>
              <w:top w:val="single" w:sz="4" w:space="0" w:color="auto"/>
              <w:bottom w:val="single" w:sz="4" w:space="0" w:color="auto"/>
            </w:tcBorders>
            <w:shd w:val="clear" w:color="auto" w:fill="auto"/>
            <w:vAlign w:val="center"/>
          </w:tcPr>
          <w:p w14:paraId="17A5DBE3" w14:textId="3D598859"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w:t>
            </w:r>
          </w:p>
        </w:tc>
        <w:tc>
          <w:tcPr>
            <w:tcW w:w="225" w:type="pct"/>
            <w:tcBorders>
              <w:top w:val="single" w:sz="4" w:space="0" w:color="auto"/>
              <w:bottom w:val="single" w:sz="4" w:space="0" w:color="auto"/>
            </w:tcBorders>
            <w:shd w:val="clear" w:color="auto" w:fill="auto"/>
            <w:vAlign w:val="center"/>
          </w:tcPr>
          <w:p w14:paraId="50F1510E" w14:textId="2ED0889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Drains to WWF</w:t>
            </w:r>
          </w:p>
        </w:tc>
        <w:tc>
          <w:tcPr>
            <w:tcW w:w="248" w:type="pct"/>
            <w:tcBorders>
              <w:top w:val="single" w:sz="4" w:space="0" w:color="auto"/>
              <w:bottom w:val="single" w:sz="4" w:space="0" w:color="auto"/>
            </w:tcBorders>
            <w:shd w:val="clear" w:color="auto" w:fill="auto"/>
            <w:vAlign w:val="center"/>
          </w:tcPr>
          <w:p w14:paraId="54BF6BC3" w14:textId="1114BC8F"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n/a</w:t>
            </w:r>
          </w:p>
        </w:tc>
        <w:tc>
          <w:tcPr>
            <w:tcW w:w="473" w:type="pct"/>
            <w:tcBorders>
              <w:top w:val="single" w:sz="4" w:space="0" w:color="auto"/>
              <w:bottom w:val="single" w:sz="4" w:space="0" w:color="auto"/>
            </w:tcBorders>
            <w:shd w:val="clear" w:color="auto" w:fill="auto"/>
            <w:vAlign w:val="center"/>
          </w:tcPr>
          <w:p w14:paraId="563A8140" w14:textId="77777777"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32/4.52</w:t>
            </w:r>
          </w:p>
          <w:p w14:paraId="4E960456" w14:textId="66BCEC57" w:rsidR="007052FD" w:rsidRPr="00016888" w:rsidRDefault="007052FD" w:rsidP="00016888">
            <w:pPr>
              <w:spacing w:before="20" w:afterLines="20" w:after="48"/>
              <w:contextualSpacing/>
              <w:jc w:val="center"/>
              <w:rPr>
                <w:rFonts w:ascii="Arial" w:hAnsi="Arial" w:cs="Arial"/>
                <w:sz w:val="15"/>
                <w:szCs w:val="15"/>
              </w:rPr>
            </w:pPr>
            <w:r w:rsidRPr="0049228C">
              <w:rPr>
                <w:rFonts w:ascii="Arial" w:hAnsi="Arial" w:cs="Arial"/>
                <w:color w:val="000000"/>
                <w:sz w:val="15"/>
                <w:szCs w:val="15"/>
                <w:lang w:val="x-none"/>
              </w:rPr>
              <w:t>PA-</w:t>
            </w:r>
            <w:r w:rsidR="00016888">
              <w:rPr>
                <w:rFonts w:ascii="Arial" w:hAnsi="Arial" w:cs="Arial"/>
                <w:color w:val="000000"/>
                <w:sz w:val="15"/>
                <w:szCs w:val="15"/>
              </w:rPr>
              <w:t>CU-0128.0000-WX &amp; -16</w:t>
            </w:r>
          </w:p>
        </w:tc>
        <w:tc>
          <w:tcPr>
            <w:tcW w:w="196" w:type="pct"/>
            <w:tcBorders>
              <w:top w:val="single" w:sz="4" w:space="0" w:color="auto"/>
              <w:bottom w:val="single" w:sz="4" w:space="0" w:color="auto"/>
            </w:tcBorders>
            <w:vAlign w:val="center"/>
          </w:tcPr>
          <w:p w14:paraId="6C3131AE" w14:textId="1D61BE97"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Individual</w:t>
            </w:r>
          </w:p>
        </w:tc>
        <w:tc>
          <w:tcPr>
            <w:tcW w:w="186" w:type="pct"/>
            <w:tcBorders>
              <w:top w:val="single" w:sz="4" w:space="0" w:color="auto"/>
              <w:bottom w:val="single" w:sz="4" w:space="0" w:color="auto"/>
            </w:tcBorders>
            <w:shd w:val="clear" w:color="auto" w:fill="auto"/>
            <w:vAlign w:val="center"/>
          </w:tcPr>
          <w:p w14:paraId="364BC344" w14:textId="49D96B0A" w:rsidR="003F72B1" w:rsidRPr="0049228C" w:rsidRDefault="003F72B1" w:rsidP="00844099">
            <w:pPr>
              <w:spacing w:before="20" w:afterLines="20" w:after="48"/>
              <w:contextualSpacing/>
              <w:jc w:val="center"/>
              <w:rPr>
                <w:rFonts w:ascii="Arial" w:hAnsi="Arial" w:cs="Arial"/>
                <w:sz w:val="15"/>
                <w:szCs w:val="15"/>
              </w:rPr>
            </w:pPr>
            <w:r w:rsidRPr="0049228C">
              <w:rPr>
                <w:rFonts w:ascii="Arial" w:hAnsi="Arial" w:cs="Arial"/>
                <w:sz w:val="15"/>
                <w:szCs w:val="15"/>
              </w:rPr>
              <w:t>Baltimore</w:t>
            </w:r>
          </w:p>
        </w:tc>
        <w:tc>
          <w:tcPr>
            <w:tcW w:w="228" w:type="pct"/>
            <w:tcBorders>
              <w:top w:val="single" w:sz="4" w:space="0" w:color="auto"/>
              <w:bottom w:val="single" w:sz="4" w:space="0" w:color="auto"/>
            </w:tcBorders>
            <w:shd w:val="clear" w:color="auto" w:fill="auto"/>
            <w:vAlign w:val="center"/>
          </w:tcPr>
          <w:p w14:paraId="138EE6A4" w14:textId="398CCF20" w:rsidR="003F72B1" w:rsidRPr="0049228C" w:rsidRDefault="003F72B1" w:rsidP="00844099">
            <w:pPr>
              <w:keepNext/>
              <w:spacing w:before="20" w:afterLines="20" w:after="48"/>
              <w:contextualSpacing/>
              <w:jc w:val="center"/>
              <w:outlineLvl w:val="4"/>
              <w:rPr>
                <w:rFonts w:ascii="Arial" w:hAnsi="Arial" w:cs="Arial"/>
                <w:color w:val="000000"/>
                <w:sz w:val="15"/>
                <w:szCs w:val="15"/>
              </w:rPr>
            </w:pPr>
            <w:r w:rsidRPr="0049228C">
              <w:rPr>
                <w:rFonts w:ascii="Arial" w:hAnsi="Arial" w:cs="Arial"/>
                <w:color w:val="000000"/>
                <w:sz w:val="15"/>
                <w:szCs w:val="15"/>
              </w:rPr>
              <w:t>Non-jurisdictional</w:t>
            </w:r>
          </w:p>
        </w:tc>
        <w:tc>
          <w:tcPr>
            <w:tcW w:w="215" w:type="pct"/>
            <w:tcBorders>
              <w:top w:val="single" w:sz="4" w:space="0" w:color="auto"/>
              <w:bottom w:val="single" w:sz="4" w:space="0" w:color="auto"/>
            </w:tcBorders>
            <w:shd w:val="clear" w:color="auto" w:fill="auto"/>
            <w:vAlign w:val="center"/>
          </w:tcPr>
          <w:p w14:paraId="6C32DA5F" w14:textId="0B1092A6" w:rsidR="003F72B1" w:rsidRPr="0049228C" w:rsidRDefault="003F72B1" w:rsidP="00844099">
            <w:pPr>
              <w:spacing w:before="20" w:afterLines="20" w:after="48"/>
              <w:contextualSpacing/>
              <w:jc w:val="center"/>
              <w:rPr>
                <w:rFonts w:ascii="Arial" w:hAnsi="Arial" w:cs="Arial"/>
                <w:color w:val="000000"/>
                <w:sz w:val="15"/>
                <w:szCs w:val="15"/>
              </w:rPr>
            </w:pPr>
            <w:r w:rsidRPr="0049228C">
              <w:rPr>
                <w:rFonts w:ascii="Arial" w:hAnsi="Arial" w:cs="Arial"/>
                <w:color w:val="000000"/>
                <w:sz w:val="15"/>
                <w:szCs w:val="15"/>
              </w:rPr>
              <w:t>147</w:t>
            </w:r>
          </w:p>
        </w:tc>
      </w:tr>
      <w:tr w:rsidR="00C07C2C" w:rsidRPr="0049228C" w14:paraId="67912A81" w14:textId="77777777" w:rsidTr="00D37EF1">
        <w:trPr>
          <w:cantSplit/>
          <w:trHeight w:val="285"/>
          <w:jc w:val="center"/>
        </w:trPr>
        <w:tc>
          <w:tcPr>
            <w:tcW w:w="1685" w:type="pct"/>
            <w:gridSpan w:val="7"/>
            <w:tcBorders>
              <w:top w:val="single" w:sz="12" w:space="0" w:color="auto"/>
            </w:tcBorders>
            <w:shd w:val="clear" w:color="auto" w:fill="D9D9D9" w:themeFill="background1" w:themeFillShade="D9"/>
          </w:tcPr>
          <w:p w14:paraId="27445C2D" w14:textId="54C5B2DC" w:rsidR="00061B6F" w:rsidRPr="0049228C" w:rsidRDefault="00061B6F" w:rsidP="00844099">
            <w:pPr>
              <w:spacing w:before="20" w:afterLines="20" w:after="48"/>
              <w:contextualSpacing/>
              <w:jc w:val="center"/>
              <w:rPr>
                <w:rFonts w:ascii="Arial" w:hAnsi="Arial" w:cs="Arial"/>
                <w:color w:val="000000"/>
                <w:sz w:val="15"/>
                <w:szCs w:val="15"/>
              </w:rPr>
            </w:pPr>
          </w:p>
        </w:tc>
        <w:tc>
          <w:tcPr>
            <w:tcW w:w="313" w:type="pct"/>
            <w:gridSpan w:val="2"/>
            <w:tcBorders>
              <w:top w:val="single" w:sz="12" w:space="0" w:color="auto"/>
            </w:tcBorders>
            <w:shd w:val="clear" w:color="auto" w:fill="D9D9D9" w:themeFill="background1" w:themeFillShade="D9"/>
            <w:vAlign w:val="bottom"/>
          </w:tcPr>
          <w:p w14:paraId="0490EA31" w14:textId="28CDEB05" w:rsidR="00061B6F" w:rsidRPr="0049228C" w:rsidRDefault="00061B6F" w:rsidP="00844099">
            <w:pPr>
              <w:spacing w:before="20" w:afterLines="20" w:after="48"/>
              <w:contextualSpacing/>
              <w:jc w:val="center"/>
              <w:rPr>
                <w:rFonts w:ascii="Arial" w:hAnsi="Arial" w:cs="Arial"/>
                <w:color w:val="000000"/>
                <w:sz w:val="15"/>
                <w:szCs w:val="15"/>
                <w:highlight w:val="yellow"/>
              </w:rPr>
            </w:pPr>
            <w:r w:rsidRPr="0049228C">
              <w:rPr>
                <w:rFonts w:ascii="Arial" w:hAnsi="Arial" w:cs="Arial"/>
                <w:b/>
                <w:sz w:val="15"/>
                <w:szCs w:val="15"/>
              </w:rPr>
              <w:t>110 Streams</w:t>
            </w:r>
          </w:p>
        </w:tc>
        <w:tc>
          <w:tcPr>
            <w:tcW w:w="236" w:type="pct"/>
            <w:tcBorders>
              <w:top w:val="single" w:sz="12" w:space="0" w:color="auto"/>
            </w:tcBorders>
            <w:shd w:val="clear" w:color="auto" w:fill="D9D9D9" w:themeFill="background1" w:themeFillShade="D9"/>
            <w:vAlign w:val="center"/>
          </w:tcPr>
          <w:p w14:paraId="467503FC" w14:textId="5276C006" w:rsidR="00061B6F" w:rsidRPr="0049228C" w:rsidRDefault="00061B6F" w:rsidP="001D6036">
            <w:pPr>
              <w:spacing w:before="20" w:afterLines="20" w:after="48"/>
              <w:contextualSpacing/>
              <w:jc w:val="center"/>
              <w:rPr>
                <w:rFonts w:ascii="Arial" w:hAnsi="Arial" w:cs="Arial"/>
                <w:b/>
                <w:sz w:val="15"/>
                <w:szCs w:val="15"/>
                <w:highlight w:val="yellow"/>
              </w:rPr>
            </w:pPr>
            <w:r w:rsidRPr="0049228C">
              <w:rPr>
                <w:rFonts w:ascii="Arial" w:hAnsi="Arial" w:cs="Arial"/>
                <w:b/>
                <w:sz w:val="15"/>
                <w:szCs w:val="15"/>
              </w:rPr>
              <w:t>10</w:t>
            </w:r>
            <w:r w:rsidR="001D6036">
              <w:rPr>
                <w:rFonts w:ascii="Arial" w:hAnsi="Arial" w:cs="Arial"/>
                <w:b/>
                <w:sz w:val="15"/>
                <w:szCs w:val="15"/>
              </w:rPr>
              <w:t>4</w:t>
            </w:r>
            <w:r w:rsidRPr="0049228C">
              <w:rPr>
                <w:rFonts w:ascii="Arial" w:hAnsi="Arial" w:cs="Arial"/>
                <w:b/>
                <w:sz w:val="15"/>
                <w:szCs w:val="15"/>
              </w:rPr>
              <w:t xml:space="preserve"> Temp. Crossings</w:t>
            </w:r>
          </w:p>
        </w:tc>
        <w:tc>
          <w:tcPr>
            <w:tcW w:w="246" w:type="pct"/>
            <w:tcBorders>
              <w:top w:val="single" w:sz="12" w:space="0" w:color="auto"/>
            </w:tcBorders>
            <w:shd w:val="clear" w:color="auto" w:fill="D9D9D9" w:themeFill="background1" w:themeFillShade="D9"/>
            <w:vAlign w:val="center"/>
          </w:tcPr>
          <w:p w14:paraId="611DBB90" w14:textId="2D9A1E2F" w:rsidR="00061B6F" w:rsidRPr="0049228C" w:rsidRDefault="00313E4F" w:rsidP="00844099">
            <w:pPr>
              <w:spacing w:before="20" w:afterLines="20" w:after="48"/>
              <w:contextualSpacing/>
              <w:jc w:val="center"/>
              <w:rPr>
                <w:rFonts w:ascii="Arial" w:hAnsi="Arial" w:cs="Arial"/>
                <w:b/>
                <w:color w:val="000000"/>
                <w:sz w:val="15"/>
                <w:szCs w:val="15"/>
              </w:rPr>
            </w:pPr>
            <w:r>
              <w:rPr>
                <w:rFonts w:ascii="Arial" w:hAnsi="Arial" w:cs="Arial"/>
                <w:b/>
                <w:color w:val="000000"/>
                <w:sz w:val="15"/>
                <w:szCs w:val="15"/>
              </w:rPr>
              <w:t>41,184</w:t>
            </w:r>
            <w:r w:rsidR="00061B6F" w:rsidRPr="0049228C">
              <w:rPr>
                <w:rFonts w:ascii="Arial" w:hAnsi="Arial" w:cs="Arial"/>
                <w:b/>
                <w:color w:val="000000"/>
                <w:sz w:val="15"/>
                <w:szCs w:val="15"/>
              </w:rPr>
              <w:t xml:space="preserve"> sq.ft</w:t>
            </w:r>
          </w:p>
          <w:p w14:paraId="1226BE81" w14:textId="779419A7" w:rsidR="00061B6F" w:rsidRPr="0049228C" w:rsidRDefault="00313E4F" w:rsidP="00313E4F">
            <w:pPr>
              <w:spacing w:before="20" w:afterLines="20" w:after="48"/>
              <w:contextualSpacing/>
              <w:jc w:val="center"/>
              <w:rPr>
                <w:rFonts w:ascii="Arial" w:hAnsi="Arial" w:cs="Arial"/>
                <w:b/>
                <w:color w:val="000000"/>
                <w:sz w:val="15"/>
                <w:szCs w:val="15"/>
              </w:rPr>
            </w:pPr>
            <w:r>
              <w:rPr>
                <w:rFonts w:ascii="Arial" w:hAnsi="Arial" w:cs="Arial"/>
                <w:b/>
                <w:color w:val="000000"/>
                <w:sz w:val="15"/>
                <w:szCs w:val="15"/>
              </w:rPr>
              <w:t>0.945</w:t>
            </w:r>
            <w:r w:rsidR="00061B6F" w:rsidRPr="0049228C">
              <w:rPr>
                <w:rFonts w:ascii="Arial" w:hAnsi="Arial" w:cs="Arial"/>
                <w:b/>
                <w:color w:val="000000"/>
                <w:sz w:val="15"/>
                <w:szCs w:val="15"/>
              </w:rPr>
              <w:t xml:space="preserve"> acre</w:t>
            </w:r>
          </w:p>
        </w:tc>
        <w:tc>
          <w:tcPr>
            <w:tcW w:w="256" w:type="pct"/>
            <w:tcBorders>
              <w:top w:val="single" w:sz="12" w:space="0" w:color="auto"/>
            </w:tcBorders>
            <w:shd w:val="clear" w:color="auto" w:fill="D9D9D9" w:themeFill="background1" w:themeFillShade="D9"/>
            <w:vAlign w:val="center"/>
          </w:tcPr>
          <w:p w14:paraId="73671A2D" w14:textId="4F79012A" w:rsidR="00061B6F" w:rsidRPr="0049228C" w:rsidRDefault="00061B6F" w:rsidP="00844099">
            <w:pPr>
              <w:spacing w:before="20" w:afterLines="20" w:after="48"/>
              <w:contextualSpacing/>
              <w:jc w:val="center"/>
              <w:rPr>
                <w:rFonts w:ascii="Arial" w:hAnsi="Arial" w:cs="Arial"/>
                <w:b/>
                <w:color w:val="000000"/>
                <w:sz w:val="15"/>
                <w:szCs w:val="15"/>
              </w:rPr>
            </w:pPr>
            <w:r w:rsidRPr="0049228C">
              <w:rPr>
                <w:rFonts w:ascii="Arial" w:hAnsi="Arial" w:cs="Arial"/>
                <w:b/>
                <w:color w:val="000000"/>
                <w:sz w:val="15"/>
                <w:szCs w:val="15"/>
              </w:rPr>
              <w:t>456 sq. ft</w:t>
            </w:r>
          </w:p>
          <w:p w14:paraId="55641CD8" w14:textId="418FBE48" w:rsidR="00061B6F" w:rsidRPr="0049228C" w:rsidRDefault="00061B6F" w:rsidP="00844099">
            <w:pPr>
              <w:spacing w:before="20" w:afterLines="20" w:after="48"/>
              <w:contextualSpacing/>
              <w:jc w:val="center"/>
              <w:rPr>
                <w:rFonts w:ascii="Arial" w:hAnsi="Arial" w:cs="Arial"/>
                <w:b/>
                <w:color w:val="000000"/>
                <w:sz w:val="15"/>
                <w:szCs w:val="15"/>
                <w:highlight w:val="yellow"/>
              </w:rPr>
            </w:pPr>
            <w:r w:rsidRPr="0049228C">
              <w:rPr>
                <w:rFonts w:ascii="Arial" w:hAnsi="Arial" w:cs="Arial"/>
                <w:b/>
                <w:color w:val="000000"/>
                <w:sz w:val="15"/>
                <w:szCs w:val="15"/>
              </w:rPr>
              <w:t>0.010 acre</w:t>
            </w:r>
          </w:p>
        </w:tc>
        <w:tc>
          <w:tcPr>
            <w:tcW w:w="256" w:type="pct"/>
            <w:tcBorders>
              <w:top w:val="single" w:sz="12" w:space="0" w:color="auto"/>
            </w:tcBorders>
            <w:shd w:val="clear" w:color="auto" w:fill="D9D9D9" w:themeFill="background1" w:themeFillShade="D9"/>
            <w:vAlign w:val="center"/>
          </w:tcPr>
          <w:p w14:paraId="7CB364E7" w14:textId="1F71D7E8" w:rsidR="00061B6F" w:rsidRPr="0049228C" w:rsidRDefault="00061B6F" w:rsidP="00844099">
            <w:pPr>
              <w:spacing w:before="20" w:afterLines="20" w:after="48"/>
              <w:contextualSpacing/>
              <w:jc w:val="center"/>
              <w:rPr>
                <w:rFonts w:ascii="Arial" w:hAnsi="Arial" w:cs="Arial"/>
                <w:b/>
                <w:color w:val="000000"/>
                <w:sz w:val="15"/>
                <w:szCs w:val="15"/>
              </w:rPr>
            </w:pPr>
            <w:r w:rsidRPr="0049228C">
              <w:rPr>
                <w:rFonts w:ascii="Arial" w:hAnsi="Arial" w:cs="Arial"/>
                <w:b/>
                <w:color w:val="000000"/>
                <w:sz w:val="15"/>
                <w:szCs w:val="15"/>
              </w:rPr>
              <w:t>16.679 acres</w:t>
            </w:r>
          </w:p>
        </w:tc>
        <w:tc>
          <w:tcPr>
            <w:tcW w:w="237" w:type="pct"/>
            <w:tcBorders>
              <w:top w:val="single" w:sz="12" w:space="0" w:color="auto"/>
            </w:tcBorders>
            <w:shd w:val="clear" w:color="auto" w:fill="D9D9D9" w:themeFill="background1" w:themeFillShade="D9"/>
            <w:vAlign w:val="center"/>
          </w:tcPr>
          <w:p w14:paraId="0932FB57" w14:textId="2A9E1F5D" w:rsidR="00061B6F" w:rsidRPr="0049228C" w:rsidRDefault="00061B6F" w:rsidP="00844099">
            <w:pPr>
              <w:spacing w:before="20" w:afterLines="20" w:after="48"/>
              <w:contextualSpacing/>
              <w:jc w:val="center"/>
              <w:rPr>
                <w:rFonts w:ascii="Arial" w:hAnsi="Arial" w:cs="Arial"/>
                <w:b/>
                <w:color w:val="000000"/>
                <w:sz w:val="15"/>
                <w:szCs w:val="15"/>
              </w:rPr>
            </w:pPr>
            <w:r w:rsidRPr="0049228C">
              <w:rPr>
                <w:rFonts w:ascii="Arial" w:hAnsi="Arial" w:cs="Arial"/>
                <w:b/>
                <w:color w:val="000000"/>
                <w:sz w:val="15"/>
                <w:szCs w:val="15"/>
              </w:rPr>
              <w:t>4.682 acres</w:t>
            </w:r>
          </w:p>
        </w:tc>
        <w:tc>
          <w:tcPr>
            <w:tcW w:w="1771" w:type="pct"/>
            <w:gridSpan w:val="7"/>
            <w:tcBorders>
              <w:top w:val="single" w:sz="12" w:space="0" w:color="auto"/>
            </w:tcBorders>
            <w:shd w:val="clear" w:color="auto" w:fill="D9D9D9" w:themeFill="background1" w:themeFillShade="D9"/>
            <w:vAlign w:val="center"/>
          </w:tcPr>
          <w:p w14:paraId="03E0F12E" w14:textId="77777777" w:rsidR="00061B6F" w:rsidRPr="0049228C" w:rsidRDefault="00061B6F" w:rsidP="00844099">
            <w:pPr>
              <w:spacing w:before="20" w:afterLines="20" w:after="48"/>
              <w:contextualSpacing/>
              <w:jc w:val="center"/>
              <w:rPr>
                <w:rFonts w:ascii="Arial" w:hAnsi="Arial" w:cs="Arial"/>
                <w:sz w:val="15"/>
                <w:szCs w:val="15"/>
              </w:rPr>
            </w:pPr>
          </w:p>
        </w:tc>
      </w:tr>
    </w:tbl>
    <w:p w14:paraId="47188AED" w14:textId="77777777" w:rsidR="00FC53FD" w:rsidRDefault="00FC53FD" w:rsidP="00E10A70">
      <w:pPr>
        <w:spacing w:before="0" w:after="0"/>
        <w:ind w:left="900"/>
        <w:contextualSpacing/>
        <w:jc w:val="left"/>
        <w:rPr>
          <w:rFonts w:ascii="Arial" w:hAnsi="Arial" w:cs="Arial"/>
          <w:sz w:val="16"/>
          <w:szCs w:val="18"/>
        </w:rPr>
      </w:pPr>
    </w:p>
    <w:p w14:paraId="13968DCD" w14:textId="77777777" w:rsidR="00DB025E" w:rsidRDefault="00DB025E" w:rsidP="00E10A70">
      <w:pPr>
        <w:spacing w:before="0" w:after="0"/>
        <w:ind w:left="900"/>
        <w:contextualSpacing/>
        <w:jc w:val="left"/>
        <w:rPr>
          <w:rFonts w:ascii="Arial" w:hAnsi="Arial" w:cs="Arial"/>
          <w:sz w:val="16"/>
          <w:szCs w:val="18"/>
        </w:rPr>
      </w:pPr>
    </w:p>
    <w:p w14:paraId="6FA13131" w14:textId="77777777" w:rsidR="00954626" w:rsidRPr="00EC54B0" w:rsidRDefault="00954626" w:rsidP="00954626">
      <w:pPr>
        <w:tabs>
          <w:tab w:val="left" w:pos="7100"/>
        </w:tabs>
        <w:spacing w:before="0" w:after="0"/>
        <w:ind w:left="9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14:paraId="15E91E1D" w14:textId="77777777" w:rsidR="00954626" w:rsidRPr="00EC54B0" w:rsidRDefault="00954626" w:rsidP="00954626">
      <w:pPr>
        <w:spacing w:before="0" w:after="0"/>
        <w:ind w:left="900" w:firstLine="90"/>
        <w:contextualSpacing/>
        <w:jc w:val="left"/>
        <w:rPr>
          <w:rFonts w:ascii="Arial" w:hAnsi="Arial" w:cs="Arial"/>
          <w:sz w:val="16"/>
          <w:szCs w:val="18"/>
        </w:rPr>
      </w:pPr>
      <w:r w:rsidRPr="00EC54B0">
        <w:rPr>
          <w:rFonts w:ascii="Arial" w:hAnsi="Arial" w:cs="Arial"/>
          <w:sz w:val="16"/>
          <w:szCs w:val="18"/>
        </w:rPr>
        <w:t>Many streams share a FEMA NFHL 100-year floodway or PADEP 50-foot buffer, these features have been grouped accordingly w</w:t>
      </w:r>
      <w:r>
        <w:rPr>
          <w:rFonts w:ascii="Arial" w:hAnsi="Arial" w:cs="Arial"/>
          <w:sz w:val="16"/>
          <w:szCs w:val="18"/>
        </w:rPr>
        <w:t>hen cells are</w:t>
      </w:r>
      <w:r w:rsidRPr="00EC54B0">
        <w:rPr>
          <w:rFonts w:ascii="Arial" w:hAnsi="Arial" w:cs="Arial"/>
          <w:sz w:val="16"/>
          <w:szCs w:val="18"/>
        </w:rPr>
        <w:t xml:space="preserve"> merged cells.</w:t>
      </w:r>
    </w:p>
    <w:p w14:paraId="2B34F502" w14:textId="77777777" w:rsidR="00954626" w:rsidRPr="001336F0" w:rsidRDefault="00954626" w:rsidP="00954626">
      <w:pPr>
        <w:spacing w:before="0" w:after="0"/>
        <w:ind w:left="900" w:firstLine="90"/>
        <w:contextualSpacing/>
        <w:jc w:val="left"/>
        <w:rPr>
          <w:rFonts w:ascii="Arial" w:hAnsi="Arial" w:cs="Arial"/>
          <w:sz w:val="18"/>
          <w:szCs w:val="18"/>
        </w:rPr>
      </w:pPr>
      <w:r w:rsidRPr="00EC54B0">
        <w:rPr>
          <w:rFonts w:ascii="Arial" w:hAnsi="Arial" w:cs="Arial"/>
          <w:sz w:val="16"/>
          <w:szCs w:val="18"/>
        </w:rPr>
        <w:t xml:space="preserve">All direct stream impacts are temporary and the stream bank, bed, and channel will be restored to the pre-construction grades in accordance with the procedures of the Erosion and Sediment Control Plan.  </w:t>
      </w:r>
    </w:p>
    <w:p w14:paraId="29A82997" w14:textId="77777777" w:rsidR="00954626" w:rsidRDefault="00954626" w:rsidP="00954626">
      <w:pPr>
        <w:spacing w:before="0" w:after="0"/>
        <w:ind w:left="990"/>
        <w:contextualSpacing/>
        <w:jc w:val="left"/>
        <w:rPr>
          <w:rFonts w:ascii="Arial" w:hAnsi="Arial" w:cs="Arial"/>
          <w:sz w:val="18"/>
          <w:szCs w:val="18"/>
          <w:vertAlign w:val="superscript"/>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 xml:space="preserve">Pipe length crossing the stream from bank to bank at HDDs and bores.  May not always be the same as the bank to bank width which represents the stream width as measured in the field.  </w:t>
      </w:r>
    </w:p>
    <w:p w14:paraId="335053DB" w14:textId="77777777" w:rsidR="00954626" w:rsidRPr="00EC54B0" w:rsidRDefault="00954626" w:rsidP="00954626">
      <w:pPr>
        <w:spacing w:before="0" w:after="0"/>
        <w:ind w:left="1080" w:right="3600" w:hanging="90"/>
        <w:contextualSpacing/>
        <w:jc w:val="left"/>
        <w:rPr>
          <w:rFonts w:ascii="Arial" w:hAnsi="Arial" w:cs="Arial"/>
          <w:sz w:val="16"/>
          <w:szCs w:val="18"/>
        </w:rPr>
      </w:pPr>
      <w:r>
        <w:rPr>
          <w:rFonts w:ascii="Arial" w:hAnsi="Arial" w:cs="Arial"/>
          <w:sz w:val="18"/>
          <w:szCs w:val="18"/>
          <w:vertAlign w:val="superscript"/>
        </w:rPr>
        <w:t xml:space="preserve">2 </w:t>
      </w:r>
      <w:r w:rsidRPr="00EC54B0">
        <w:rPr>
          <w:rFonts w:ascii="Arial" w:hAnsi="Arial" w:cs="Arial"/>
          <w:sz w:val="16"/>
          <w:szCs w:val="18"/>
        </w:rPr>
        <w:t xml:space="preserve">Length of stream traversing limits of disturbance.  A </w:t>
      </w:r>
      <w:r>
        <w:rPr>
          <w:rFonts w:ascii="Arial" w:hAnsi="Arial" w:cs="Arial"/>
          <w:sz w:val="16"/>
          <w:szCs w:val="18"/>
        </w:rPr>
        <w:t>“-“</w:t>
      </w:r>
      <w:r w:rsidRPr="00EC54B0">
        <w:rPr>
          <w:rFonts w:ascii="Arial" w:hAnsi="Arial" w:cs="Arial"/>
          <w:sz w:val="16"/>
          <w:szCs w:val="18"/>
        </w:rPr>
        <w:t xml:space="preserve"> length indicates the stream is adjacent to the construction workspaces and only the floodway extends into the construction workspaces.</w:t>
      </w:r>
      <w:r>
        <w:rPr>
          <w:rFonts w:ascii="Arial" w:hAnsi="Arial" w:cs="Arial"/>
          <w:sz w:val="16"/>
          <w:szCs w:val="18"/>
        </w:rPr>
        <w:t xml:space="preserve"> The disturbance length has been supplied to show the impact to the waterbody within the 50 foot permanent ROW and the temporarily impacted areas for construction, except at HDD crossing where the permanent impacts are limited to the width of the pipelines (3 feet)</w:t>
      </w:r>
    </w:p>
    <w:p w14:paraId="2BADD5C5" w14:textId="77777777" w:rsidR="00954626" w:rsidRPr="00B85B76" w:rsidRDefault="00954626" w:rsidP="00954626">
      <w:pPr>
        <w:spacing w:before="0" w:after="0"/>
        <w:ind w:left="990"/>
        <w:contextualSpacing/>
        <w:jc w:val="left"/>
        <w:rPr>
          <w:rFonts w:ascii="Arial" w:hAnsi="Arial" w:cs="Arial"/>
          <w:sz w:val="16"/>
          <w:szCs w:val="18"/>
        </w:rPr>
      </w:pPr>
      <w:r>
        <w:rPr>
          <w:rFonts w:ascii="Arial" w:hAnsi="Arial" w:cs="Arial"/>
          <w:sz w:val="18"/>
          <w:szCs w:val="18"/>
          <w:vertAlign w:val="superscript"/>
        </w:rPr>
        <w:t xml:space="preserve">3 </w:t>
      </w:r>
      <w:r>
        <w:rPr>
          <w:rFonts w:ascii="Arial" w:hAnsi="Arial" w:cs="Arial"/>
          <w:sz w:val="16"/>
          <w:szCs w:val="18"/>
        </w:rPr>
        <w:t>All streams in the above table that will be crossed with a “Dry Crossing” will also require a temporary bridge crossing. “Open Cut Floodway” will require a travel lane across the floodway, but no matting or bridge will be used.</w:t>
      </w:r>
    </w:p>
    <w:p w14:paraId="46EEBEE8" w14:textId="77777777" w:rsidR="00954626" w:rsidRPr="00061B6F" w:rsidRDefault="00954626" w:rsidP="00954626">
      <w:pPr>
        <w:pStyle w:val="BodyText"/>
        <w:ind w:left="1080" w:right="2880" w:hanging="90"/>
        <w:contextualSpacing/>
        <w:jc w:val="left"/>
        <w:rPr>
          <w:rFonts w:ascii="Arial"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 xml:space="preserve">Crossing Methods:  </w:t>
      </w:r>
      <w:r>
        <w:rPr>
          <w:rFonts w:ascii="Arial" w:hAnsi="Arial" w:cs="Arial"/>
          <w:sz w:val="16"/>
          <w:szCs w:val="18"/>
        </w:rPr>
        <w:t>Dry Crossing</w:t>
      </w:r>
      <w:r w:rsidRPr="00EC54B0">
        <w:rPr>
          <w:rFonts w:ascii="Arial" w:hAnsi="Arial" w:cs="Arial"/>
          <w:sz w:val="16"/>
          <w:szCs w:val="18"/>
        </w:rPr>
        <w:t xml:space="preserve"> designates a dry “dam-and pump” or “dam-and flume” or other method which conveys stream flow around the in-stream workspace for a relatively dry trenched work area.  </w:t>
      </w:r>
      <w:r>
        <w:rPr>
          <w:rFonts w:ascii="Arial" w:hAnsi="Arial" w:cs="Arial"/>
          <w:sz w:val="16"/>
          <w:szCs w:val="18"/>
        </w:rPr>
        <w:t xml:space="preserve">Horizontal Directional Drill (HDD) avoids all surface impacts and involves drilling below the stream; however, a travel lane across the stream may be required during construction in some cases and is noted by “Travel Lane” or “Clearing Only”. Additional crossing details can be found in Attachment 12 which includes the Project’s </w:t>
      </w:r>
      <w:r w:rsidRPr="00061B6F">
        <w:rPr>
          <w:rFonts w:ascii="Arial" w:hAnsi="Arial" w:cs="Arial"/>
          <w:sz w:val="16"/>
          <w:szCs w:val="18"/>
        </w:rPr>
        <w:t xml:space="preserve">Erosion and Sediment Control Plan; Additional site-specific drawings (HDD, bore, and site-specific open-cut) can be found in Attachment 7.  </w:t>
      </w:r>
    </w:p>
    <w:p w14:paraId="501EAA0A" w14:textId="77777777" w:rsidR="00954626" w:rsidRPr="00EC54B0" w:rsidRDefault="00954626" w:rsidP="00D155CB">
      <w:pPr>
        <w:pStyle w:val="BodyText"/>
        <w:ind w:left="1080" w:right="3510" w:hanging="90"/>
        <w:contextualSpacing/>
        <w:jc w:val="left"/>
        <w:rPr>
          <w:rFonts w:ascii="Arial" w:hAnsi="Arial" w:cs="Arial"/>
          <w:sz w:val="16"/>
          <w:szCs w:val="18"/>
        </w:rPr>
      </w:pPr>
      <w:r w:rsidRPr="00061B6F">
        <w:rPr>
          <w:rFonts w:ascii="Arial" w:hAnsi="Arial" w:cs="Arial"/>
          <w:sz w:val="18"/>
          <w:szCs w:val="18"/>
          <w:vertAlign w:val="superscript"/>
        </w:rPr>
        <w:t xml:space="preserve">5 </w:t>
      </w:r>
      <w:r w:rsidRPr="00061B6F">
        <w:rPr>
          <w:rFonts w:ascii="Arial" w:hAnsi="Arial" w:cs="Arial"/>
          <w:sz w:val="16"/>
          <w:szCs w:val="18"/>
        </w:rPr>
        <w:t>For non-HDD crossings based on Bank to Bank Width multiplied by the Length in the ROW for perm and temp workspaces.  At HDD and bore crossings, this is based on 3 feet (width of the two pipes) represented in the Length in ROW column multiplied by the Length of Centerline Stream Crossing at HDD column.</w:t>
      </w:r>
      <w:r>
        <w:rPr>
          <w:rFonts w:ascii="Arial" w:hAnsi="Arial" w:cs="Arial"/>
          <w:sz w:val="16"/>
          <w:szCs w:val="18"/>
        </w:rPr>
        <w:t xml:space="preserve"> </w:t>
      </w:r>
    </w:p>
    <w:p w14:paraId="436E20B8" w14:textId="77777777" w:rsidR="00954626" w:rsidRPr="001336F0" w:rsidRDefault="00954626" w:rsidP="00954626">
      <w:pPr>
        <w:pStyle w:val="BodyText"/>
        <w:ind w:left="1080" w:right="3510" w:hanging="90"/>
        <w:contextualSpacing/>
        <w:jc w:val="left"/>
        <w:rPr>
          <w:rFonts w:ascii="Arial" w:hAnsi="Arial" w:cs="Arial"/>
          <w:sz w:val="18"/>
          <w:szCs w:val="18"/>
        </w:rPr>
      </w:pPr>
      <w:r>
        <w:rPr>
          <w:rFonts w:ascii="Arial" w:hAnsi="Arial" w:cs="Arial"/>
          <w:sz w:val="18"/>
          <w:szCs w:val="18"/>
          <w:vertAlign w:val="superscript"/>
        </w:rPr>
        <w:t xml:space="preserve">6 </w:t>
      </w:r>
      <w:r w:rsidRPr="00EC54B0">
        <w:rPr>
          <w:rFonts w:ascii="Arial" w:hAnsi="Arial" w:cs="Arial"/>
          <w:sz w:val="16"/>
          <w:szCs w:val="18"/>
        </w:rPr>
        <w:t xml:space="preserve">Permanent </w:t>
      </w:r>
      <w:r>
        <w:rPr>
          <w:rFonts w:ascii="Arial" w:hAnsi="Arial" w:cs="Arial"/>
          <w:sz w:val="16"/>
          <w:szCs w:val="18"/>
        </w:rPr>
        <w:t>impacts</w:t>
      </w:r>
      <w:r w:rsidRPr="00EC54B0">
        <w:rPr>
          <w:rFonts w:ascii="Arial"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floodway.  </w:t>
      </w:r>
      <w:r>
        <w:rPr>
          <w:rFonts w:ascii="Arial" w:hAnsi="Arial" w:cs="Arial"/>
          <w:sz w:val="16"/>
          <w:szCs w:val="18"/>
        </w:rPr>
        <w:t>Permanent impacts as HDD crossings are calculated on the width of the bore (3 feet) multiplied by the length of crossing.</w:t>
      </w:r>
    </w:p>
    <w:p w14:paraId="72E9F993" w14:textId="77777777" w:rsidR="00954626" w:rsidRPr="001336F0" w:rsidRDefault="00954626" w:rsidP="00954626">
      <w:pPr>
        <w:pStyle w:val="BodyText"/>
        <w:ind w:left="1080" w:right="3514" w:hanging="86"/>
        <w:contextualSpacing/>
        <w:jc w:val="left"/>
        <w:rPr>
          <w:rFonts w:ascii="Arial" w:eastAsiaTheme="minorHAnsi" w:hAnsi="Arial" w:cs="Arial"/>
          <w:sz w:val="18"/>
          <w:szCs w:val="18"/>
        </w:rPr>
      </w:pPr>
      <w:r>
        <w:rPr>
          <w:rFonts w:ascii="Arial" w:hAnsi="Arial" w:cs="Arial"/>
          <w:sz w:val="18"/>
          <w:szCs w:val="18"/>
          <w:vertAlign w:val="superscript"/>
        </w:rPr>
        <w:t xml:space="preserve">7 </w:t>
      </w:r>
      <w:r w:rsidRPr="00EC54B0">
        <w:rPr>
          <w:rFonts w:ascii="Arial" w:hAnsi="Arial" w:cs="Arial"/>
          <w:sz w:val="16"/>
          <w:szCs w:val="18"/>
        </w:rPr>
        <w:t xml:space="preserve">Temporary </w:t>
      </w:r>
      <w:r>
        <w:rPr>
          <w:rFonts w:ascii="Arial" w:hAnsi="Arial" w:cs="Arial"/>
          <w:sz w:val="16"/>
          <w:szCs w:val="18"/>
        </w:rPr>
        <w:t xml:space="preserve">impacts </w:t>
      </w:r>
      <w:r w:rsidRPr="00EC54B0">
        <w:rPr>
          <w:rFonts w:ascii="Arial" w:hAnsi="Arial" w:cs="Arial"/>
          <w:sz w:val="16"/>
          <w:szCs w:val="18"/>
        </w:rPr>
        <w:t xml:space="preserve">are those areas affected during the construction of a water obstruction or encroachment that consists of both direct and indirect impacts located in, along or across, or projecting into a watercourse, floodway or body of water that are restored </w:t>
      </w:r>
      <w:r>
        <w:rPr>
          <w:rFonts w:ascii="Arial" w:hAnsi="Arial" w:cs="Arial"/>
          <w:sz w:val="16"/>
          <w:szCs w:val="18"/>
        </w:rPr>
        <w:t>u</w:t>
      </w:r>
      <w:r w:rsidRPr="00EC54B0">
        <w:rPr>
          <w:rFonts w:ascii="Arial" w:hAnsi="Arial" w:cs="Arial"/>
          <w:sz w:val="16"/>
          <w:szCs w:val="18"/>
        </w:rPr>
        <w:t>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14:paraId="1518683A" w14:textId="77777777" w:rsidR="00954626" w:rsidRDefault="00954626" w:rsidP="00954626">
      <w:pPr>
        <w:spacing w:before="0" w:after="0"/>
        <w:ind w:left="990"/>
        <w:contextualSpacing/>
        <w:jc w:val="left"/>
        <w:rPr>
          <w:rFonts w:ascii="Arial" w:hAnsi="Arial" w:cs="Arial"/>
          <w:sz w:val="16"/>
          <w:szCs w:val="18"/>
        </w:rPr>
      </w:pPr>
      <w:r>
        <w:rPr>
          <w:rFonts w:ascii="Arial" w:hAnsi="Arial" w:cs="Arial"/>
          <w:sz w:val="18"/>
          <w:szCs w:val="18"/>
          <w:vertAlign w:val="superscript"/>
        </w:rPr>
        <w:t>8</w:t>
      </w:r>
      <w:r w:rsidRPr="001336F0">
        <w:rPr>
          <w:rFonts w:ascii="Arial" w:hAnsi="Arial" w:cs="Arial"/>
          <w:sz w:val="18"/>
          <w:szCs w:val="18"/>
        </w:rPr>
        <w:t xml:space="preserve"> </w:t>
      </w:r>
      <w:r w:rsidRPr="00EC54B0">
        <w:rPr>
          <w:rFonts w:ascii="Arial" w:hAnsi="Arial" w:cs="Arial"/>
          <w:sz w:val="16"/>
          <w:szCs w:val="18"/>
        </w:rPr>
        <w:t>Based on Pennsylvania Data File Access (PASDA) “Designated Use” GIS shapefile (201</w:t>
      </w:r>
      <w:r>
        <w:rPr>
          <w:rFonts w:ascii="Arial" w:hAnsi="Arial" w:cs="Arial"/>
          <w:sz w:val="16"/>
          <w:szCs w:val="18"/>
        </w:rPr>
        <w:t>4</w:t>
      </w:r>
      <w:r w:rsidRPr="00EC54B0">
        <w:rPr>
          <w:rFonts w:ascii="Arial" w:hAnsi="Arial" w:cs="Arial"/>
          <w:sz w:val="16"/>
          <w:szCs w:val="18"/>
        </w:rPr>
        <w:t>, from The PA Geospatial Data Clearinghouse).</w:t>
      </w:r>
    </w:p>
    <w:p w14:paraId="64633B3B" w14:textId="77777777" w:rsidR="00954626" w:rsidRDefault="00954626" w:rsidP="00954626">
      <w:pPr>
        <w:spacing w:before="0" w:after="0"/>
        <w:ind w:left="907" w:firstLine="86"/>
        <w:rPr>
          <w:rFonts w:ascii="Arial" w:hAnsi="Arial" w:cs="Arial"/>
          <w:sz w:val="16"/>
          <w:szCs w:val="18"/>
        </w:rPr>
      </w:pPr>
      <w:r>
        <w:rPr>
          <w:rFonts w:ascii="Arial" w:hAnsi="Arial" w:cs="Arial"/>
          <w:sz w:val="18"/>
          <w:szCs w:val="18"/>
          <w:vertAlign w:val="superscript"/>
        </w:rPr>
        <w:t xml:space="preserve">9 </w:t>
      </w:r>
      <w:r w:rsidRPr="000C04E9">
        <w:rPr>
          <w:rFonts w:ascii="Arial" w:hAnsi="Arial" w:cs="Arial"/>
          <w:sz w:val="16"/>
          <w:szCs w:val="18"/>
        </w:rPr>
        <w:t>PAFBC Designations: ATW = Approved Trout Water; STS = Stocked Trout Stream; TNR = Trout Natural Reproduction</w:t>
      </w:r>
    </w:p>
    <w:p w14:paraId="4DE42F2F" w14:textId="77777777" w:rsidR="00954626" w:rsidRDefault="00954626" w:rsidP="00954626">
      <w:pPr>
        <w:spacing w:before="0" w:after="0"/>
        <w:ind w:left="907" w:firstLine="86"/>
        <w:rPr>
          <w:rFonts w:ascii="Arial" w:hAnsi="Arial" w:cs="Arial"/>
          <w:sz w:val="16"/>
          <w:szCs w:val="18"/>
        </w:rPr>
      </w:pPr>
      <w:r>
        <w:rPr>
          <w:rFonts w:ascii="Arial" w:hAnsi="Arial" w:cs="Arial"/>
          <w:sz w:val="18"/>
          <w:szCs w:val="18"/>
          <w:vertAlign w:val="superscript"/>
        </w:rPr>
        <w:t xml:space="preserve">10 </w:t>
      </w:r>
      <w:r>
        <w:rPr>
          <w:rFonts w:ascii="Arial" w:hAnsi="Arial" w:cs="Arial"/>
          <w:sz w:val="16"/>
          <w:szCs w:val="18"/>
        </w:rPr>
        <w:t>Streams that are PADEP-Waived drain less than 100 acres at the point of intersection.</w:t>
      </w:r>
    </w:p>
    <w:p w14:paraId="06DCE552" w14:textId="77777777" w:rsidR="00954626" w:rsidRDefault="00954626" w:rsidP="005B19E2">
      <w:pPr>
        <w:spacing w:before="0" w:after="0"/>
        <w:sectPr w:rsidR="00954626" w:rsidSect="00142418">
          <w:pgSz w:w="24480" w:h="15840" w:orient="landscape" w:code="17"/>
          <w:pgMar w:top="720" w:right="720" w:bottom="720" w:left="720" w:header="720" w:footer="720" w:gutter="0"/>
          <w:cols w:space="720"/>
          <w:docGrid w:linePitch="360"/>
        </w:sectPr>
      </w:pPr>
    </w:p>
    <w:p w14:paraId="374A6D35" w14:textId="14BBE214" w:rsidR="00FC6765" w:rsidRDefault="00FC6765" w:rsidP="005B19E2">
      <w:pPr>
        <w:spacing w:before="0" w:after="0"/>
      </w:pPr>
    </w:p>
    <w:p w14:paraId="3D4C5C87" w14:textId="77777777" w:rsidR="00FC6765" w:rsidRDefault="00FC6765" w:rsidP="005B19E2">
      <w:pPr>
        <w:spacing w:before="0" w:after="0"/>
      </w:pPr>
    </w:p>
    <w:p w14:paraId="70035B13" w14:textId="56A10D75" w:rsidR="00FC6765" w:rsidRPr="008F568B" w:rsidRDefault="00FC6765" w:rsidP="00FC6765">
      <w:pPr>
        <w:pStyle w:val="Caption"/>
        <w:spacing w:before="0" w:after="0"/>
        <w:rPr>
          <w:rFonts w:cs="Arial"/>
          <w:sz w:val="20"/>
        </w:rPr>
      </w:pPr>
      <w:r w:rsidRPr="00990CBD">
        <w:rPr>
          <w:sz w:val="20"/>
        </w:rPr>
        <w:t xml:space="preserve">Table 4.  </w:t>
      </w:r>
      <w:r w:rsidRPr="00990CBD">
        <w:rPr>
          <w:rFonts w:cs="Arial"/>
          <w:sz w:val="20"/>
        </w:rPr>
        <w:t>Chapter 106 Floodplain Impacts on the</w:t>
      </w:r>
      <w:r w:rsidRPr="00990CBD">
        <w:rPr>
          <w:rFonts w:cs="Arial"/>
          <w:bCs/>
          <w:sz w:val="20"/>
        </w:rPr>
        <w:t xml:space="preserve"> Pennsylvania Pipeline Project (PPP) – </w:t>
      </w:r>
      <w:r w:rsidRPr="00870EBC">
        <w:rPr>
          <w:rFonts w:cs="Arial"/>
          <w:bCs/>
          <w:sz w:val="20"/>
        </w:rPr>
        <w:t>Cumberland County –</w:t>
      </w:r>
      <w:r w:rsidR="006A0965">
        <w:rPr>
          <w:rFonts w:cs="Arial"/>
          <w:bCs/>
          <w:sz w:val="20"/>
        </w:rPr>
        <w:t xml:space="preserve"> </w:t>
      </w:r>
      <w:r w:rsidR="00EC2C0F">
        <w:rPr>
          <w:rFonts w:cs="Arial"/>
          <w:bCs/>
          <w:sz w:val="20"/>
        </w:rPr>
        <w:t>5/</w:t>
      </w:r>
      <w:r w:rsidR="003B5E56">
        <w:rPr>
          <w:rFonts w:cs="Arial"/>
          <w:bCs/>
          <w:sz w:val="20"/>
        </w:rPr>
        <w:t>24</w:t>
      </w:r>
      <w:r w:rsidR="00EC2C0F">
        <w:rPr>
          <w:rFonts w:cs="Arial"/>
          <w:bCs/>
          <w:sz w:val="20"/>
        </w:rPr>
        <w:t>/</w:t>
      </w:r>
      <w:r w:rsidR="003B5E56">
        <w:rPr>
          <w:rFonts w:cs="Arial"/>
          <w:bCs/>
          <w:sz w:val="20"/>
        </w:rPr>
        <w:t>20</w:t>
      </w:r>
      <w:r w:rsidR="00EC2C0F">
        <w:rPr>
          <w:rFonts w:cs="Arial"/>
          <w:bCs/>
          <w:sz w:val="20"/>
        </w:rPr>
        <w:t>16</w:t>
      </w:r>
    </w:p>
    <w:tbl>
      <w:tblPr>
        <w:tblW w:w="1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2430"/>
        <w:gridCol w:w="1170"/>
        <w:gridCol w:w="1360"/>
        <w:gridCol w:w="1170"/>
        <w:gridCol w:w="1170"/>
        <w:gridCol w:w="1255"/>
        <w:gridCol w:w="900"/>
        <w:gridCol w:w="995"/>
        <w:gridCol w:w="1080"/>
        <w:gridCol w:w="1170"/>
        <w:gridCol w:w="1075"/>
      </w:tblGrid>
      <w:tr w:rsidR="00FC6765" w:rsidRPr="004E0EE5" w14:paraId="2CD01E6C" w14:textId="77777777" w:rsidTr="003B5967">
        <w:trPr>
          <w:cantSplit/>
          <w:trHeight w:val="1205"/>
          <w:tblHeader/>
          <w:jc w:val="center"/>
        </w:trPr>
        <w:tc>
          <w:tcPr>
            <w:tcW w:w="1435" w:type="dxa"/>
            <w:tcBorders>
              <w:bottom w:val="single" w:sz="12" w:space="0" w:color="auto"/>
            </w:tcBorders>
            <w:shd w:val="clear" w:color="auto" w:fill="A6A6A6"/>
            <w:vAlign w:val="bottom"/>
          </w:tcPr>
          <w:p w14:paraId="4BC9C8A2" w14:textId="77777777" w:rsidR="00FC6765" w:rsidRPr="004E0EE5" w:rsidRDefault="00FC6765" w:rsidP="003B5967">
            <w:pPr>
              <w:spacing w:before="0" w:after="0"/>
              <w:jc w:val="center"/>
              <w:rPr>
                <w:rFonts w:ascii="Arial" w:hAnsi="Arial" w:cs="Arial"/>
                <w:b/>
                <w:sz w:val="16"/>
                <w:szCs w:val="17"/>
              </w:rPr>
            </w:pPr>
            <w:r w:rsidRPr="004E0EE5">
              <w:rPr>
                <w:rFonts w:ascii="Arial" w:hAnsi="Arial" w:cs="Arial"/>
                <w:b/>
                <w:sz w:val="16"/>
                <w:szCs w:val="17"/>
              </w:rPr>
              <w:t>Stream ID</w:t>
            </w:r>
            <w:r w:rsidRPr="004E0EE5">
              <w:rPr>
                <w:rFonts w:ascii="Arial" w:hAnsi="Arial" w:cs="Arial"/>
                <w:b/>
                <w:sz w:val="16"/>
                <w:szCs w:val="17"/>
                <w:vertAlign w:val="superscript"/>
              </w:rPr>
              <w:t>1</w:t>
            </w:r>
          </w:p>
        </w:tc>
        <w:tc>
          <w:tcPr>
            <w:tcW w:w="2430" w:type="dxa"/>
            <w:tcBorders>
              <w:bottom w:val="single" w:sz="12" w:space="0" w:color="auto"/>
            </w:tcBorders>
            <w:shd w:val="clear" w:color="auto" w:fill="A6A6A6"/>
            <w:vAlign w:val="bottom"/>
          </w:tcPr>
          <w:p w14:paraId="1722DBE0" w14:textId="77777777" w:rsidR="00FC6765" w:rsidRPr="004E0EE5" w:rsidRDefault="00FC6765" w:rsidP="003B5967">
            <w:pPr>
              <w:spacing w:before="0" w:after="0"/>
              <w:jc w:val="center"/>
              <w:rPr>
                <w:rFonts w:ascii="Arial" w:hAnsi="Arial" w:cs="Arial"/>
                <w:b/>
                <w:sz w:val="16"/>
                <w:szCs w:val="17"/>
              </w:rPr>
            </w:pPr>
            <w:r w:rsidRPr="004E0EE5">
              <w:rPr>
                <w:rFonts w:ascii="Arial" w:hAnsi="Arial" w:cs="Arial"/>
                <w:b/>
                <w:sz w:val="16"/>
                <w:szCs w:val="17"/>
              </w:rPr>
              <w:t>Stream Name</w:t>
            </w:r>
          </w:p>
        </w:tc>
        <w:tc>
          <w:tcPr>
            <w:tcW w:w="1170" w:type="dxa"/>
            <w:tcBorders>
              <w:bottom w:val="single" w:sz="12" w:space="0" w:color="auto"/>
            </w:tcBorders>
            <w:shd w:val="clear" w:color="auto" w:fill="A6A6A6"/>
            <w:vAlign w:val="bottom"/>
          </w:tcPr>
          <w:p w14:paraId="2F59DEDE" w14:textId="77777777" w:rsidR="00FC6765" w:rsidRPr="004E0EE5" w:rsidRDefault="00FC6765" w:rsidP="003B5967">
            <w:pPr>
              <w:spacing w:before="0" w:after="0"/>
              <w:jc w:val="center"/>
              <w:rPr>
                <w:rFonts w:ascii="Arial" w:hAnsi="Arial" w:cs="Arial"/>
                <w:b/>
                <w:sz w:val="16"/>
                <w:szCs w:val="17"/>
              </w:rPr>
            </w:pPr>
            <w:r w:rsidRPr="004E0EE5">
              <w:rPr>
                <w:rFonts w:ascii="Arial" w:hAnsi="Arial" w:cs="Arial"/>
                <w:b/>
                <w:sz w:val="16"/>
                <w:szCs w:val="17"/>
              </w:rPr>
              <w:t>Coordinates</w:t>
            </w:r>
          </w:p>
        </w:tc>
        <w:tc>
          <w:tcPr>
            <w:tcW w:w="1360" w:type="dxa"/>
            <w:tcBorders>
              <w:bottom w:val="single" w:sz="12" w:space="0" w:color="auto"/>
            </w:tcBorders>
            <w:shd w:val="clear" w:color="auto" w:fill="A6A6A6"/>
            <w:vAlign w:val="bottom"/>
          </w:tcPr>
          <w:p w14:paraId="25C7B0DC" w14:textId="77777777" w:rsidR="00FC6765" w:rsidRPr="004E0EE5" w:rsidRDefault="00FC6765" w:rsidP="003B5967">
            <w:pPr>
              <w:spacing w:before="0" w:after="0"/>
              <w:jc w:val="center"/>
              <w:rPr>
                <w:rFonts w:ascii="Arial" w:hAnsi="Arial" w:cs="Arial"/>
                <w:b/>
                <w:sz w:val="16"/>
                <w:szCs w:val="17"/>
                <w:vertAlign w:val="superscript"/>
              </w:rPr>
            </w:pPr>
            <w:r w:rsidRPr="004E0EE5">
              <w:rPr>
                <w:rFonts w:ascii="Arial" w:hAnsi="Arial" w:cs="Arial"/>
                <w:b/>
                <w:sz w:val="16"/>
                <w:szCs w:val="17"/>
              </w:rPr>
              <w:t>Crossing Method</w:t>
            </w:r>
            <w:r w:rsidRPr="004E0EE5">
              <w:rPr>
                <w:rFonts w:ascii="Arial" w:hAnsi="Arial" w:cs="Arial"/>
                <w:b/>
                <w:sz w:val="16"/>
                <w:szCs w:val="17"/>
                <w:vertAlign w:val="superscript"/>
              </w:rPr>
              <w:t>2</w:t>
            </w:r>
          </w:p>
        </w:tc>
        <w:tc>
          <w:tcPr>
            <w:tcW w:w="1170" w:type="dxa"/>
            <w:tcBorders>
              <w:bottom w:val="single" w:sz="12" w:space="0" w:color="auto"/>
            </w:tcBorders>
            <w:shd w:val="clear" w:color="auto" w:fill="A6A6A6"/>
            <w:vAlign w:val="bottom"/>
          </w:tcPr>
          <w:p w14:paraId="78D8A2F6" w14:textId="77777777" w:rsidR="00FC6765" w:rsidRPr="004E0EE5" w:rsidRDefault="00FC6765" w:rsidP="003B5967">
            <w:pPr>
              <w:spacing w:before="0" w:after="0"/>
              <w:jc w:val="center"/>
              <w:rPr>
                <w:rFonts w:ascii="Arial" w:hAnsi="Arial" w:cs="Arial"/>
                <w:b/>
                <w:sz w:val="16"/>
                <w:szCs w:val="17"/>
              </w:rPr>
            </w:pPr>
            <w:r w:rsidRPr="004E0EE5">
              <w:rPr>
                <w:rFonts w:ascii="Arial" w:hAnsi="Arial" w:cs="Arial"/>
                <w:b/>
                <w:sz w:val="16"/>
                <w:szCs w:val="17"/>
              </w:rPr>
              <w:t>Permanent Floodplain Disturbance (acre)</w:t>
            </w:r>
            <w:r w:rsidRPr="004E0EE5">
              <w:rPr>
                <w:rFonts w:ascii="Arial" w:hAnsi="Arial" w:cs="Arial"/>
                <w:b/>
                <w:sz w:val="16"/>
                <w:szCs w:val="17"/>
                <w:vertAlign w:val="superscript"/>
              </w:rPr>
              <w:t xml:space="preserve"> 3, 5</w:t>
            </w:r>
          </w:p>
        </w:tc>
        <w:tc>
          <w:tcPr>
            <w:tcW w:w="1170" w:type="dxa"/>
            <w:tcBorders>
              <w:bottom w:val="single" w:sz="12" w:space="0" w:color="auto"/>
            </w:tcBorders>
            <w:shd w:val="clear" w:color="auto" w:fill="A6A6A6"/>
            <w:vAlign w:val="bottom"/>
          </w:tcPr>
          <w:p w14:paraId="29F0BCAB" w14:textId="77777777" w:rsidR="00FC6765" w:rsidRPr="004E0EE5" w:rsidRDefault="00FC6765" w:rsidP="003B5967">
            <w:pPr>
              <w:spacing w:before="0" w:after="0"/>
              <w:jc w:val="center"/>
              <w:rPr>
                <w:rFonts w:ascii="Arial" w:hAnsi="Arial" w:cs="Arial"/>
                <w:b/>
                <w:sz w:val="16"/>
                <w:szCs w:val="17"/>
              </w:rPr>
            </w:pPr>
            <w:r w:rsidRPr="004E0EE5">
              <w:rPr>
                <w:rFonts w:ascii="Arial" w:hAnsi="Arial" w:cs="Arial"/>
                <w:b/>
                <w:sz w:val="16"/>
                <w:szCs w:val="17"/>
              </w:rPr>
              <w:t>Temporary Floodplain Disturbance (acre)</w:t>
            </w:r>
            <w:r w:rsidRPr="004E0EE5">
              <w:rPr>
                <w:rFonts w:ascii="Arial" w:hAnsi="Arial" w:cs="Arial"/>
                <w:b/>
                <w:sz w:val="16"/>
                <w:szCs w:val="17"/>
                <w:vertAlign w:val="superscript"/>
              </w:rPr>
              <w:t xml:space="preserve"> 4, 5</w:t>
            </w:r>
          </w:p>
        </w:tc>
        <w:tc>
          <w:tcPr>
            <w:tcW w:w="1255" w:type="dxa"/>
            <w:tcBorders>
              <w:bottom w:val="single" w:sz="12" w:space="0" w:color="auto"/>
            </w:tcBorders>
            <w:shd w:val="clear" w:color="auto" w:fill="A6A6A6"/>
            <w:vAlign w:val="bottom"/>
          </w:tcPr>
          <w:p w14:paraId="1382A4FF" w14:textId="77777777" w:rsidR="00FC6765" w:rsidRPr="004E0EE5" w:rsidRDefault="00FC6765" w:rsidP="003B5967">
            <w:pPr>
              <w:spacing w:before="0" w:after="0"/>
              <w:jc w:val="center"/>
              <w:rPr>
                <w:rFonts w:ascii="Arial" w:hAnsi="Arial" w:cs="Arial"/>
                <w:b/>
                <w:sz w:val="16"/>
                <w:szCs w:val="17"/>
              </w:rPr>
            </w:pPr>
            <w:r w:rsidRPr="004E0EE5">
              <w:rPr>
                <w:rFonts w:ascii="Arial" w:hAnsi="Arial" w:cs="Arial"/>
                <w:b/>
                <w:sz w:val="16"/>
                <w:szCs w:val="17"/>
              </w:rPr>
              <w:t>Total Floodplain</w:t>
            </w:r>
          </w:p>
          <w:p w14:paraId="160078F2" w14:textId="77777777" w:rsidR="00FC6765" w:rsidRPr="004E0EE5" w:rsidRDefault="00FC6765" w:rsidP="003B5967">
            <w:pPr>
              <w:spacing w:before="0" w:after="0"/>
              <w:jc w:val="center"/>
              <w:rPr>
                <w:rFonts w:ascii="Arial" w:hAnsi="Arial" w:cs="Arial"/>
                <w:b/>
                <w:sz w:val="16"/>
                <w:szCs w:val="17"/>
              </w:rPr>
            </w:pPr>
            <w:r w:rsidRPr="004E0EE5">
              <w:rPr>
                <w:rFonts w:ascii="Arial" w:hAnsi="Arial" w:cs="Arial"/>
                <w:b/>
                <w:sz w:val="16"/>
                <w:szCs w:val="17"/>
              </w:rPr>
              <w:t>Disturbance (acre)</w:t>
            </w:r>
          </w:p>
        </w:tc>
        <w:tc>
          <w:tcPr>
            <w:tcW w:w="900" w:type="dxa"/>
            <w:tcBorders>
              <w:bottom w:val="single" w:sz="12" w:space="0" w:color="auto"/>
            </w:tcBorders>
            <w:shd w:val="clear" w:color="auto" w:fill="A6A6A6"/>
            <w:vAlign w:val="bottom"/>
          </w:tcPr>
          <w:p w14:paraId="2B2C9922" w14:textId="77777777" w:rsidR="00FC6765" w:rsidRPr="004E0EE5" w:rsidRDefault="00FC6765" w:rsidP="003B5967">
            <w:pPr>
              <w:spacing w:before="0" w:after="20"/>
              <w:jc w:val="center"/>
              <w:rPr>
                <w:rFonts w:ascii="Arial" w:hAnsi="Arial" w:cs="Arial"/>
                <w:b/>
                <w:sz w:val="16"/>
                <w:szCs w:val="17"/>
              </w:rPr>
            </w:pPr>
            <w:r w:rsidRPr="004E0EE5">
              <w:rPr>
                <w:rFonts w:ascii="Arial" w:hAnsi="Arial" w:cs="Arial"/>
                <w:b/>
                <w:sz w:val="16"/>
                <w:szCs w:val="17"/>
              </w:rPr>
              <w:t>Site Plan Sheet Number</w:t>
            </w:r>
          </w:p>
        </w:tc>
        <w:tc>
          <w:tcPr>
            <w:tcW w:w="995" w:type="dxa"/>
            <w:tcBorders>
              <w:bottom w:val="single" w:sz="12" w:space="0" w:color="auto"/>
            </w:tcBorders>
            <w:shd w:val="clear" w:color="auto" w:fill="A6A6A6"/>
            <w:vAlign w:val="bottom"/>
          </w:tcPr>
          <w:p w14:paraId="68FB702F" w14:textId="77777777" w:rsidR="00FC6765" w:rsidRPr="004E0EE5" w:rsidRDefault="00FC6765" w:rsidP="003B5967">
            <w:pPr>
              <w:spacing w:before="0" w:after="0"/>
              <w:jc w:val="center"/>
              <w:rPr>
                <w:rFonts w:ascii="Arial" w:hAnsi="Arial" w:cs="Arial"/>
                <w:b/>
                <w:sz w:val="16"/>
                <w:szCs w:val="17"/>
              </w:rPr>
            </w:pPr>
            <w:r w:rsidRPr="004E0EE5">
              <w:rPr>
                <w:rFonts w:ascii="Arial" w:hAnsi="Arial" w:cs="Arial"/>
                <w:b/>
                <w:sz w:val="16"/>
                <w:szCs w:val="17"/>
              </w:rPr>
              <w:t>Permit</w:t>
            </w:r>
          </w:p>
        </w:tc>
        <w:tc>
          <w:tcPr>
            <w:tcW w:w="1080" w:type="dxa"/>
            <w:tcBorders>
              <w:bottom w:val="single" w:sz="12" w:space="0" w:color="auto"/>
            </w:tcBorders>
            <w:shd w:val="clear" w:color="auto" w:fill="A6A6A6"/>
            <w:vAlign w:val="bottom"/>
          </w:tcPr>
          <w:p w14:paraId="110BBC2E" w14:textId="77777777" w:rsidR="00FC6765" w:rsidRPr="004E0EE5" w:rsidRDefault="00FC6765" w:rsidP="003B5967">
            <w:pPr>
              <w:spacing w:before="0" w:after="0"/>
              <w:jc w:val="center"/>
              <w:rPr>
                <w:rFonts w:ascii="Arial" w:hAnsi="Arial" w:cs="Arial"/>
                <w:b/>
                <w:sz w:val="16"/>
                <w:szCs w:val="17"/>
              </w:rPr>
            </w:pPr>
            <w:r w:rsidRPr="004E0EE5">
              <w:rPr>
                <w:rFonts w:ascii="Arial" w:hAnsi="Arial" w:cs="Arial"/>
                <w:b/>
                <w:sz w:val="16"/>
                <w:szCs w:val="17"/>
              </w:rPr>
              <w:t>USACE District</w:t>
            </w:r>
          </w:p>
        </w:tc>
        <w:tc>
          <w:tcPr>
            <w:tcW w:w="1170" w:type="dxa"/>
            <w:tcBorders>
              <w:bottom w:val="single" w:sz="12" w:space="0" w:color="auto"/>
            </w:tcBorders>
            <w:shd w:val="clear" w:color="auto" w:fill="A6A6A6"/>
            <w:vAlign w:val="bottom"/>
          </w:tcPr>
          <w:p w14:paraId="0A3EE2EB" w14:textId="77777777" w:rsidR="00FC6765" w:rsidRPr="004E0EE5" w:rsidRDefault="00FC6765" w:rsidP="003B5967">
            <w:pPr>
              <w:spacing w:before="0" w:after="0"/>
              <w:jc w:val="center"/>
              <w:rPr>
                <w:rFonts w:ascii="Arial" w:hAnsi="Arial" w:cs="Arial"/>
                <w:b/>
                <w:sz w:val="16"/>
                <w:szCs w:val="17"/>
              </w:rPr>
            </w:pPr>
            <w:r w:rsidRPr="004E0EE5">
              <w:rPr>
                <w:rFonts w:ascii="Arial" w:hAnsi="Arial" w:cs="Arial"/>
                <w:b/>
                <w:sz w:val="16"/>
                <w:szCs w:val="17"/>
              </w:rPr>
              <w:t>USACE Section 10/404 Activity</w:t>
            </w:r>
          </w:p>
        </w:tc>
        <w:tc>
          <w:tcPr>
            <w:tcW w:w="1075" w:type="dxa"/>
            <w:tcBorders>
              <w:bottom w:val="single" w:sz="12" w:space="0" w:color="auto"/>
            </w:tcBorders>
            <w:shd w:val="clear" w:color="auto" w:fill="A6A6A6"/>
            <w:vAlign w:val="bottom"/>
          </w:tcPr>
          <w:p w14:paraId="2993F94F" w14:textId="77777777" w:rsidR="00FC6765" w:rsidRPr="004E0EE5" w:rsidRDefault="00FC6765" w:rsidP="003B5967">
            <w:pPr>
              <w:spacing w:before="0" w:after="0"/>
              <w:jc w:val="center"/>
              <w:rPr>
                <w:rFonts w:ascii="Arial" w:hAnsi="Arial" w:cs="Arial"/>
                <w:b/>
                <w:sz w:val="16"/>
                <w:szCs w:val="17"/>
              </w:rPr>
            </w:pPr>
            <w:r w:rsidRPr="004E0EE5">
              <w:rPr>
                <w:rFonts w:ascii="Arial" w:hAnsi="Arial" w:cs="Arial"/>
                <w:b/>
                <w:sz w:val="16"/>
                <w:szCs w:val="17"/>
              </w:rPr>
              <w:t>Fee Crossing Reference Number</w:t>
            </w:r>
          </w:p>
        </w:tc>
      </w:tr>
      <w:tr w:rsidR="006B2A8E" w:rsidRPr="004E0EE5" w14:paraId="180C57DC" w14:textId="77777777" w:rsidTr="00CB082D">
        <w:trPr>
          <w:cantSplit/>
          <w:jc w:val="center"/>
        </w:trPr>
        <w:tc>
          <w:tcPr>
            <w:tcW w:w="1435" w:type="dxa"/>
            <w:shd w:val="clear" w:color="auto" w:fill="D9D9D9" w:themeFill="background1" w:themeFillShade="D9"/>
            <w:vAlign w:val="center"/>
          </w:tcPr>
          <w:p w14:paraId="472BDD17"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S-BB101</w:t>
            </w:r>
          </w:p>
        </w:tc>
        <w:tc>
          <w:tcPr>
            <w:tcW w:w="2430" w:type="dxa"/>
            <w:shd w:val="clear" w:color="auto" w:fill="auto"/>
            <w:vAlign w:val="center"/>
          </w:tcPr>
          <w:p w14:paraId="78CD9C9C" w14:textId="77777777" w:rsidR="006B2A8E" w:rsidRPr="004E0EE5" w:rsidRDefault="006B2A8E" w:rsidP="00CB082D">
            <w:pPr>
              <w:spacing w:before="0" w:after="0"/>
              <w:contextualSpacing/>
              <w:jc w:val="left"/>
              <w:rPr>
                <w:rFonts w:ascii="Arial" w:hAnsi="Arial" w:cs="Arial"/>
                <w:color w:val="000000"/>
                <w:sz w:val="17"/>
                <w:szCs w:val="17"/>
              </w:rPr>
            </w:pPr>
            <w:r w:rsidRPr="004E0EE5">
              <w:rPr>
                <w:rFonts w:ascii="Arial" w:hAnsi="Arial" w:cs="Arial"/>
                <w:color w:val="000000"/>
                <w:sz w:val="17"/>
                <w:szCs w:val="17"/>
              </w:rPr>
              <w:t>Hogestown Run</w:t>
            </w:r>
          </w:p>
        </w:tc>
        <w:tc>
          <w:tcPr>
            <w:tcW w:w="1170" w:type="dxa"/>
            <w:shd w:val="clear" w:color="auto" w:fill="auto"/>
            <w:vAlign w:val="center"/>
          </w:tcPr>
          <w:p w14:paraId="02FE0409"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-77.0791,</w:t>
            </w:r>
            <w:r w:rsidRPr="004E0EE5">
              <w:rPr>
                <w:rFonts w:ascii="Arial" w:hAnsi="Arial" w:cs="Arial"/>
                <w:color w:val="000000"/>
                <w:sz w:val="17"/>
                <w:szCs w:val="17"/>
              </w:rPr>
              <w:br/>
              <w:t>40.2163</w:t>
            </w:r>
          </w:p>
        </w:tc>
        <w:tc>
          <w:tcPr>
            <w:tcW w:w="1360" w:type="dxa"/>
            <w:shd w:val="clear" w:color="auto" w:fill="auto"/>
            <w:vAlign w:val="center"/>
          </w:tcPr>
          <w:p w14:paraId="65ED8E61"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Open Cut</w:t>
            </w:r>
          </w:p>
        </w:tc>
        <w:tc>
          <w:tcPr>
            <w:tcW w:w="1170" w:type="dxa"/>
            <w:shd w:val="clear" w:color="auto" w:fill="auto"/>
            <w:vAlign w:val="center"/>
          </w:tcPr>
          <w:p w14:paraId="657C1986" w14:textId="77777777" w:rsidR="006B2A8E" w:rsidRPr="004E21D1" w:rsidRDefault="006B2A8E" w:rsidP="00D179E8">
            <w:pPr>
              <w:spacing w:before="0" w:after="0"/>
              <w:contextualSpacing/>
              <w:jc w:val="center"/>
              <w:rPr>
                <w:rFonts w:ascii="Arial" w:hAnsi="Arial" w:cs="Arial"/>
                <w:i/>
                <w:iCs/>
                <w:color w:val="000000"/>
                <w:sz w:val="15"/>
                <w:szCs w:val="15"/>
              </w:rPr>
            </w:pPr>
            <w:r w:rsidRPr="004E21D1">
              <w:rPr>
                <w:rFonts w:ascii="Arial" w:hAnsi="Arial" w:cs="Arial"/>
                <w:i/>
                <w:iCs/>
                <w:color w:val="000000"/>
                <w:sz w:val="15"/>
                <w:szCs w:val="15"/>
              </w:rPr>
              <w:t>0.136</w:t>
            </w:r>
          </w:p>
        </w:tc>
        <w:tc>
          <w:tcPr>
            <w:tcW w:w="1170" w:type="dxa"/>
            <w:shd w:val="clear" w:color="auto" w:fill="auto"/>
            <w:vAlign w:val="center"/>
          </w:tcPr>
          <w:p w14:paraId="64EC04F1" w14:textId="77777777" w:rsidR="006B2A8E" w:rsidRPr="004E21D1" w:rsidRDefault="006B2A8E" w:rsidP="00D179E8">
            <w:pPr>
              <w:spacing w:before="0" w:after="0"/>
              <w:contextualSpacing/>
              <w:jc w:val="center"/>
              <w:rPr>
                <w:rFonts w:ascii="Arial" w:hAnsi="Arial" w:cs="Arial"/>
                <w:i/>
                <w:iCs/>
                <w:color w:val="000000"/>
                <w:sz w:val="15"/>
                <w:szCs w:val="15"/>
              </w:rPr>
            </w:pPr>
            <w:r w:rsidRPr="004E21D1">
              <w:rPr>
                <w:rFonts w:ascii="Arial" w:hAnsi="Arial" w:cs="Arial"/>
                <w:i/>
                <w:iCs/>
                <w:color w:val="000000"/>
                <w:sz w:val="15"/>
                <w:szCs w:val="15"/>
              </w:rPr>
              <w:t>0.142</w:t>
            </w:r>
          </w:p>
        </w:tc>
        <w:tc>
          <w:tcPr>
            <w:tcW w:w="1255" w:type="dxa"/>
            <w:shd w:val="clear" w:color="auto" w:fill="auto"/>
            <w:vAlign w:val="center"/>
          </w:tcPr>
          <w:p w14:paraId="4D867488"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0.278</w:t>
            </w:r>
          </w:p>
        </w:tc>
        <w:tc>
          <w:tcPr>
            <w:tcW w:w="900" w:type="dxa"/>
            <w:shd w:val="clear" w:color="auto" w:fill="auto"/>
            <w:vAlign w:val="center"/>
          </w:tcPr>
          <w:p w14:paraId="3A315D39" w14:textId="2010C5EE"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44</w:t>
            </w:r>
          </w:p>
        </w:tc>
        <w:tc>
          <w:tcPr>
            <w:tcW w:w="995" w:type="dxa"/>
            <w:shd w:val="clear" w:color="auto" w:fill="auto"/>
            <w:vAlign w:val="center"/>
          </w:tcPr>
          <w:p w14:paraId="12D2290E" w14:textId="77777777"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Individual</w:t>
            </w:r>
          </w:p>
        </w:tc>
        <w:tc>
          <w:tcPr>
            <w:tcW w:w="1080" w:type="dxa"/>
            <w:shd w:val="clear" w:color="auto" w:fill="auto"/>
            <w:vAlign w:val="center"/>
          </w:tcPr>
          <w:p w14:paraId="237DAD4B" w14:textId="77777777"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Baltimore</w:t>
            </w:r>
          </w:p>
        </w:tc>
        <w:tc>
          <w:tcPr>
            <w:tcW w:w="1170" w:type="dxa"/>
            <w:shd w:val="clear" w:color="auto" w:fill="auto"/>
            <w:vAlign w:val="center"/>
          </w:tcPr>
          <w:p w14:paraId="276DDA5C" w14:textId="77777777" w:rsidR="006B2A8E" w:rsidRPr="004E0EE5" w:rsidRDefault="006B2A8E" w:rsidP="00D179E8">
            <w:pPr>
              <w:keepNext/>
              <w:spacing w:before="0" w:after="0"/>
              <w:contextualSpacing/>
              <w:jc w:val="center"/>
              <w:outlineLvl w:val="4"/>
              <w:rPr>
                <w:rFonts w:ascii="Arial" w:hAnsi="Arial" w:cs="Arial"/>
                <w:sz w:val="17"/>
                <w:szCs w:val="17"/>
              </w:rPr>
            </w:pPr>
            <w:r w:rsidRPr="004E0EE5">
              <w:rPr>
                <w:rFonts w:ascii="Arial" w:hAnsi="Arial" w:cs="Arial"/>
                <w:sz w:val="17"/>
                <w:szCs w:val="17"/>
              </w:rPr>
              <w:t>Non-jurisdictional</w:t>
            </w:r>
          </w:p>
        </w:tc>
        <w:tc>
          <w:tcPr>
            <w:tcW w:w="1075" w:type="dxa"/>
            <w:shd w:val="clear" w:color="auto" w:fill="auto"/>
            <w:vAlign w:val="center"/>
          </w:tcPr>
          <w:p w14:paraId="3C5EB32B" w14:textId="6215B162"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167</w:t>
            </w:r>
          </w:p>
        </w:tc>
      </w:tr>
      <w:tr w:rsidR="006B2A8E" w:rsidRPr="004E0EE5" w14:paraId="2B26882A" w14:textId="77777777" w:rsidTr="00CB082D">
        <w:trPr>
          <w:cantSplit/>
          <w:jc w:val="center"/>
        </w:trPr>
        <w:tc>
          <w:tcPr>
            <w:tcW w:w="1435" w:type="dxa"/>
            <w:shd w:val="clear" w:color="auto" w:fill="D9D9D9" w:themeFill="background1" w:themeFillShade="D9"/>
            <w:vAlign w:val="center"/>
          </w:tcPr>
          <w:p w14:paraId="2C93413B"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S-BB120</w:t>
            </w:r>
          </w:p>
        </w:tc>
        <w:tc>
          <w:tcPr>
            <w:tcW w:w="2430" w:type="dxa"/>
            <w:shd w:val="clear" w:color="auto" w:fill="auto"/>
            <w:vAlign w:val="center"/>
          </w:tcPr>
          <w:p w14:paraId="283A31A7" w14:textId="77777777" w:rsidR="006B2A8E" w:rsidRPr="004E0EE5" w:rsidRDefault="006B2A8E" w:rsidP="00CB082D">
            <w:pPr>
              <w:spacing w:before="0" w:after="0"/>
              <w:contextualSpacing/>
              <w:jc w:val="left"/>
              <w:rPr>
                <w:rFonts w:ascii="Arial" w:hAnsi="Arial" w:cs="Arial"/>
                <w:color w:val="000000"/>
                <w:sz w:val="17"/>
                <w:szCs w:val="17"/>
              </w:rPr>
            </w:pPr>
            <w:r w:rsidRPr="004E0EE5">
              <w:rPr>
                <w:rFonts w:ascii="Arial" w:hAnsi="Arial" w:cs="Arial"/>
                <w:color w:val="000000"/>
                <w:sz w:val="17"/>
                <w:szCs w:val="17"/>
              </w:rPr>
              <w:t>Bloser Creek</w:t>
            </w:r>
          </w:p>
        </w:tc>
        <w:tc>
          <w:tcPr>
            <w:tcW w:w="1170" w:type="dxa"/>
            <w:shd w:val="clear" w:color="auto" w:fill="auto"/>
            <w:vAlign w:val="center"/>
          </w:tcPr>
          <w:p w14:paraId="5B8F9681"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-77.3490,</w:t>
            </w:r>
            <w:r w:rsidRPr="004E0EE5">
              <w:rPr>
                <w:rFonts w:ascii="Arial" w:hAnsi="Arial" w:cs="Arial"/>
                <w:color w:val="000000"/>
                <w:sz w:val="17"/>
                <w:szCs w:val="17"/>
              </w:rPr>
              <w:br/>
              <w:t>40.2450</w:t>
            </w:r>
          </w:p>
        </w:tc>
        <w:tc>
          <w:tcPr>
            <w:tcW w:w="1360" w:type="dxa"/>
            <w:shd w:val="clear" w:color="auto" w:fill="auto"/>
            <w:vAlign w:val="center"/>
          </w:tcPr>
          <w:p w14:paraId="2E8DAD9A"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HDD</w:t>
            </w:r>
          </w:p>
        </w:tc>
        <w:tc>
          <w:tcPr>
            <w:tcW w:w="1170" w:type="dxa"/>
            <w:shd w:val="clear" w:color="auto" w:fill="auto"/>
            <w:vAlign w:val="center"/>
          </w:tcPr>
          <w:p w14:paraId="0C49C584" w14:textId="77777777" w:rsidR="006B2A8E" w:rsidRPr="004E21D1" w:rsidRDefault="006B2A8E" w:rsidP="00D179E8">
            <w:pPr>
              <w:spacing w:before="0" w:after="0"/>
              <w:contextualSpacing/>
              <w:jc w:val="center"/>
              <w:rPr>
                <w:rFonts w:ascii="Arial" w:hAnsi="Arial" w:cs="Arial"/>
                <w:i/>
                <w:iCs/>
                <w:color w:val="000000"/>
                <w:sz w:val="15"/>
                <w:szCs w:val="15"/>
              </w:rPr>
            </w:pPr>
            <w:r w:rsidRPr="004E21D1">
              <w:rPr>
                <w:rFonts w:ascii="Arial" w:hAnsi="Arial" w:cs="Arial"/>
                <w:i/>
                <w:iCs/>
                <w:color w:val="000000"/>
                <w:sz w:val="15"/>
                <w:szCs w:val="15"/>
              </w:rPr>
              <w:t>0.061</w:t>
            </w:r>
          </w:p>
        </w:tc>
        <w:tc>
          <w:tcPr>
            <w:tcW w:w="1170" w:type="dxa"/>
            <w:shd w:val="clear" w:color="auto" w:fill="auto"/>
            <w:vAlign w:val="center"/>
          </w:tcPr>
          <w:p w14:paraId="052B00E5" w14:textId="77777777" w:rsidR="006B2A8E" w:rsidRPr="004E21D1" w:rsidRDefault="006B2A8E" w:rsidP="00D179E8">
            <w:pPr>
              <w:spacing w:before="0" w:after="0"/>
              <w:contextualSpacing/>
              <w:jc w:val="center"/>
              <w:rPr>
                <w:rFonts w:ascii="Arial" w:hAnsi="Arial" w:cs="Arial"/>
                <w:i/>
                <w:iCs/>
                <w:color w:val="000000"/>
                <w:sz w:val="15"/>
                <w:szCs w:val="15"/>
              </w:rPr>
            </w:pPr>
            <w:r w:rsidRPr="004E21D1">
              <w:rPr>
                <w:rFonts w:ascii="Arial" w:hAnsi="Arial" w:cs="Arial"/>
                <w:i/>
                <w:iCs/>
                <w:color w:val="000000"/>
                <w:sz w:val="15"/>
                <w:szCs w:val="15"/>
              </w:rPr>
              <w:t>0.011</w:t>
            </w:r>
          </w:p>
        </w:tc>
        <w:tc>
          <w:tcPr>
            <w:tcW w:w="1255" w:type="dxa"/>
            <w:shd w:val="clear" w:color="auto" w:fill="auto"/>
            <w:vAlign w:val="center"/>
          </w:tcPr>
          <w:p w14:paraId="5DCDFD8C"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0.072</w:t>
            </w:r>
          </w:p>
        </w:tc>
        <w:tc>
          <w:tcPr>
            <w:tcW w:w="900" w:type="dxa"/>
            <w:shd w:val="clear" w:color="auto" w:fill="auto"/>
            <w:vAlign w:val="center"/>
          </w:tcPr>
          <w:p w14:paraId="4284D214" w14:textId="3E8603FE"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14</w:t>
            </w:r>
          </w:p>
        </w:tc>
        <w:tc>
          <w:tcPr>
            <w:tcW w:w="995" w:type="dxa"/>
            <w:shd w:val="clear" w:color="auto" w:fill="auto"/>
            <w:vAlign w:val="center"/>
          </w:tcPr>
          <w:p w14:paraId="7C7C2A85" w14:textId="77777777"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Individual</w:t>
            </w:r>
          </w:p>
        </w:tc>
        <w:tc>
          <w:tcPr>
            <w:tcW w:w="1080" w:type="dxa"/>
            <w:shd w:val="clear" w:color="auto" w:fill="auto"/>
            <w:vAlign w:val="center"/>
          </w:tcPr>
          <w:p w14:paraId="427827AD" w14:textId="77777777"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Baltimore</w:t>
            </w:r>
          </w:p>
        </w:tc>
        <w:tc>
          <w:tcPr>
            <w:tcW w:w="1170" w:type="dxa"/>
            <w:shd w:val="clear" w:color="auto" w:fill="auto"/>
            <w:vAlign w:val="center"/>
          </w:tcPr>
          <w:p w14:paraId="1696FF54" w14:textId="77777777" w:rsidR="006B2A8E" w:rsidRPr="004E0EE5" w:rsidRDefault="006B2A8E" w:rsidP="00D179E8">
            <w:pPr>
              <w:keepNext/>
              <w:spacing w:before="0" w:after="0"/>
              <w:contextualSpacing/>
              <w:jc w:val="center"/>
              <w:outlineLvl w:val="4"/>
              <w:rPr>
                <w:rFonts w:ascii="Arial" w:hAnsi="Arial" w:cs="Arial"/>
                <w:sz w:val="17"/>
                <w:szCs w:val="17"/>
              </w:rPr>
            </w:pPr>
            <w:r w:rsidRPr="004E0EE5">
              <w:rPr>
                <w:rFonts w:ascii="Arial" w:hAnsi="Arial" w:cs="Arial"/>
                <w:sz w:val="17"/>
                <w:szCs w:val="17"/>
              </w:rPr>
              <w:t>Non-jurisdictional</w:t>
            </w:r>
          </w:p>
        </w:tc>
        <w:tc>
          <w:tcPr>
            <w:tcW w:w="1075" w:type="dxa"/>
            <w:shd w:val="clear" w:color="auto" w:fill="auto"/>
            <w:vAlign w:val="center"/>
          </w:tcPr>
          <w:p w14:paraId="39CDE713" w14:textId="7542E8F2"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58</w:t>
            </w:r>
          </w:p>
        </w:tc>
      </w:tr>
      <w:tr w:rsidR="006B2A8E" w:rsidRPr="004E0EE5" w14:paraId="138AA864" w14:textId="77777777" w:rsidTr="00CB082D">
        <w:trPr>
          <w:cantSplit/>
          <w:jc w:val="center"/>
        </w:trPr>
        <w:tc>
          <w:tcPr>
            <w:tcW w:w="1435" w:type="dxa"/>
            <w:shd w:val="clear" w:color="auto" w:fill="D9D9D9" w:themeFill="background1" w:themeFillShade="D9"/>
            <w:vAlign w:val="center"/>
          </w:tcPr>
          <w:p w14:paraId="004278F2"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S-I48</w:t>
            </w:r>
          </w:p>
        </w:tc>
        <w:tc>
          <w:tcPr>
            <w:tcW w:w="2430" w:type="dxa"/>
            <w:shd w:val="clear" w:color="auto" w:fill="auto"/>
            <w:vAlign w:val="center"/>
          </w:tcPr>
          <w:p w14:paraId="11268C8C" w14:textId="77777777" w:rsidR="006B2A8E" w:rsidRPr="004E0EE5" w:rsidRDefault="006B2A8E" w:rsidP="00CB082D">
            <w:pPr>
              <w:spacing w:before="0" w:after="0"/>
              <w:contextualSpacing/>
              <w:jc w:val="left"/>
              <w:rPr>
                <w:rFonts w:ascii="Arial" w:hAnsi="Arial" w:cs="Arial"/>
                <w:color w:val="000000"/>
                <w:sz w:val="17"/>
                <w:szCs w:val="17"/>
              </w:rPr>
            </w:pPr>
            <w:r w:rsidRPr="004E0EE5">
              <w:rPr>
                <w:rFonts w:ascii="Arial" w:hAnsi="Arial" w:cs="Arial"/>
                <w:color w:val="000000"/>
                <w:sz w:val="17"/>
                <w:szCs w:val="17"/>
              </w:rPr>
              <w:t>Letort Spring Run</w:t>
            </w:r>
          </w:p>
        </w:tc>
        <w:tc>
          <w:tcPr>
            <w:tcW w:w="1170" w:type="dxa"/>
            <w:shd w:val="clear" w:color="auto" w:fill="auto"/>
            <w:vAlign w:val="center"/>
          </w:tcPr>
          <w:p w14:paraId="0EEA85EB"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-77.1402, 40.2285</w:t>
            </w:r>
          </w:p>
        </w:tc>
        <w:tc>
          <w:tcPr>
            <w:tcW w:w="1360" w:type="dxa"/>
            <w:shd w:val="clear" w:color="auto" w:fill="auto"/>
            <w:vAlign w:val="center"/>
          </w:tcPr>
          <w:p w14:paraId="56204CE9"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HDD/Open Cut</w:t>
            </w:r>
          </w:p>
        </w:tc>
        <w:tc>
          <w:tcPr>
            <w:tcW w:w="1170" w:type="dxa"/>
            <w:shd w:val="clear" w:color="auto" w:fill="auto"/>
            <w:vAlign w:val="center"/>
          </w:tcPr>
          <w:p w14:paraId="3033700D" w14:textId="4A0F7663" w:rsidR="006B2A8E" w:rsidRPr="004E21D1" w:rsidRDefault="006B2A8E" w:rsidP="00D179E8">
            <w:pPr>
              <w:spacing w:before="0" w:after="0"/>
              <w:contextualSpacing/>
              <w:jc w:val="center"/>
              <w:rPr>
                <w:rFonts w:ascii="Arial" w:hAnsi="Arial" w:cs="Arial"/>
                <w:i/>
                <w:iCs/>
                <w:color w:val="000000"/>
                <w:sz w:val="15"/>
                <w:szCs w:val="15"/>
              </w:rPr>
            </w:pPr>
            <w:r w:rsidRPr="004E21D1">
              <w:rPr>
                <w:rFonts w:ascii="Arial" w:hAnsi="Arial" w:cs="Arial"/>
                <w:i/>
                <w:sz w:val="15"/>
                <w:szCs w:val="15"/>
              </w:rPr>
              <w:t>0.059</w:t>
            </w:r>
          </w:p>
        </w:tc>
        <w:tc>
          <w:tcPr>
            <w:tcW w:w="1170" w:type="dxa"/>
            <w:shd w:val="clear" w:color="auto" w:fill="auto"/>
            <w:vAlign w:val="center"/>
          </w:tcPr>
          <w:p w14:paraId="405E73DF" w14:textId="77777777" w:rsidR="006B2A8E" w:rsidRPr="004E21D1" w:rsidRDefault="006B2A8E" w:rsidP="00D179E8">
            <w:pPr>
              <w:spacing w:before="0" w:after="0"/>
              <w:contextualSpacing/>
              <w:jc w:val="center"/>
              <w:rPr>
                <w:rFonts w:ascii="Arial" w:hAnsi="Arial" w:cs="Arial"/>
                <w:i/>
                <w:iCs/>
                <w:color w:val="000000"/>
                <w:sz w:val="15"/>
                <w:szCs w:val="15"/>
              </w:rPr>
            </w:pPr>
            <w:r w:rsidRPr="004E21D1">
              <w:rPr>
                <w:rFonts w:ascii="Arial" w:hAnsi="Arial" w:cs="Arial"/>
                <w:i/>
                <w:sz w:val="15"/>
                <w:szCs w:val="15"/>
              </w:rPr>
              <w:t>0.441</w:t>
            </w:r>
          </w:p>
        </w:tc>
        <w:tc>
          <w:tcPr>
            <w:tcW w:w="1255" w:type="dxa"/>
            <w:shd w:val="clear" w:color="auto" w:fill="auto"/>
            <w:vAlign w:val="center"/>
          </w:tcPr>
          <w:p w14:paraId="029000FD" w14:textId="5704FBF1"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0.500</w:t>
            </w:r>
          </w:p>
        </w:tc>
        <w:tc>
          <w:tcPr>
            <w:tcW w:w="900" w:type="dxa"/>
            <w:shd w:val="clear" w:color="auto" w:fill="auto"/>
            <w:vAlign w:val="center"/>
          </w:tcPr>
          <w:p w14:paraId="6982AE9E" w14:textId="3653FA85"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36</w:t>
            </w:r>
          </w:p>
        </w:tc>
        <w:tc>
          <w:tcPr>
            <w:tcW w:w="995" w:type="dxa"/>
            <w:shd w:val="clear" w:color="auto" w:fill="auto"/>
            <w:vAlign w:val="center"/>
          </w:tcPr>
          <w:p w14:paraId="5571D2E5" w14:textId="77777777"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Individual</w:t>
            </w:r>
          </w:p>
        </w:tc>
        <w:tc>
          <w:tcPr>
            <w:tcW w:w="1080" w:type="dxa"/>
            <w:shd w:val="clear" w:color="auto" w:fill="auto"/>
            <w:vAlign w:val="center"/>
          </w:tcPr>
          <w:p w14:paraId="0AB47077" w14:textId="77777777"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Baltimore</w:t>
            </w:r>
          </w:p>
        </w:tc>
        <w:tc>
          <w:tcPr>
            <w:tcW w:w="1170" w:type="dxa"/>
            <w:shd w:val="clear" w:color="auto" w:fill="auto"/>
            <w:vAlign w:val="center"/>
          </w:tcPr>
          <w:p w14:paraId="474B2D78" w14:textId="77777777" w:rsidR="006B2A8E" w:rsidRPr="004E0EE5" w:rsidRDefault="006B2A8E" w:rsidP="00D179E8">
            <w:pPr>
              <w:keepNext/>
              <w:spacing w:before="0" w:after="0"/>
              <w:contextualSpacing/>
              <w:jc w:val="center"/>
              <w:outlineLvl w:val="4"/>
              <w:rPr>
                <w:rFonts w:ascii="Arial" w:hAnsi="Arial" w:cs="Arial"/>
                <w:sz w:val="17"/>
                <w:szCs w:val="17"/>
              </w:rPr>
            </w:pPr>
            <w:r w:rsidRPr="004E0EE5">
              <w:rPr>
                <w:rFonts w:ascii="Arial" w:hAnsi="Arial" w:cs="Arial"/>
                <w:sz w:val="17"/>
                <w:szCs w:val="17"/>
              </w:rPr>
              <w:t>Non-jurisdictional</w:t>
            </w:r>
          </w:p>
        </w:tc>
        <w:tc>
          <w:tcPr>
            <w:tcW w:w="1075" w:type="dxa"/>
            <w:shd w:val="clear" w:color="auto" w:fill="auto"/>
            <w:vAlign w:val="center"/>
          </w:tcPr>
          <w:p w14:paraId="2A1C1CD4" w14:textId="22EF7EC8"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159</w:t>
            </w:r>
          </w:p>
        </w:tc>
      </w:tr>
      <w:tr w:rsidR="006B2A8E" w:rsidRPr="004E0EE5" w14:paraId="61304500" w14:textId="77777777" w:rsidTr="00CB082D">
        <w:trPr>
          <w:cantSplit/>
          <w:jc w:val="center"/>
        </w:trPr>
        <w:tc>
          <w:tcPr>
            <w:tcW w:w="1435" w:type="dxa"/>
            <w:shd w:val="clear" w:color="auto" w:fill="D9D9D9" w:themeFill="background1" w:themeFillShade="D9"/>
            <w:vAlign w:val="center"/>
          </w:tcPr>
          <w:p w14:paraId="496AC0B8"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S-I53</w:t>
            </w:r>
          </w:p>
        </w:tc>
        <w:tc>
          <w:tcPr>
            <w:tcW w:w="2430" w:type="dxa"/>
            <w:shd w:val="clear" w:color="auto" w:fill="auto"/>
            <w:vAlign w:val="center"/>
          </w:tcPr>
          <w:p w14:paraId="1F703C1F" w14:textId="77777777" w:rsidR="006B2A8E" w:rsidRPr="004E0EE5" w:rsidRDefault="006B2A8E" w:rsidP="00CB082D">
            <w:pPr>
              <w:spacing w:before="0" w:after="0"/>
              <w:contextualSpacing/>
              <w:jc w:val="left"/>
              <w:rPr>
                <w:rFonts w:ascii="Arial" w:hAnsi="Arial" w:cs="Arial"/>
                <w:color w:val="000000"/>
                <w:sz w:val="17"/>
                <w:szCs w:val="17"/>
              </w:rPr>
            </w:pPr>
            <w:r w:rsidRPr="004E0EE5">
              <w:rPr>
                <w:rFonts w:ascii="Arial" w:hAnsi="Arial" w:cs="Arial"/>
                <w:color w:val="000000"/>
                <w:sz w:val="17"/>
                <w:szCs w:val="17"/>
              </w:rPr>
              <w:t>Conodoguinet Creek</w:t>
            </w:r>
          </w:p>
        </w:tc>
        <w:tc>
          <w:tcPr>
            <w:tcW w:w="1170" w:type="dxa"/>
            <w:shd w:val="clear" w:color="auto" w:fill="auto"/>
            <w:vAlign w:val="center"/>
          </w:tcPr>
          <w:p w14:paraId="2FBF2C9B"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-77.1781, 40.2389</w:t>
            </w:r>
          </w:p>
        </w:tc>
        <w:tc>
          <w:tcPr>
            <w:tcW w:w="1360" w:type="dxa"/>
            <w:shd w:val="clear" w:color="auto" w:fill="auto"/>
            <w:vAlign w:val="center"/>
          </w:tcPr>
          <w:p w14:paraId="541F0AC0"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HDD/Open Cut</w:t>
            </w:r>
          </w:p>
        </w:tc>
        <w:tc>
          <w:tcPr>
            <w:tcW w:w="1170" w:type="dxa"/>
            <w:shd w:val="clear" w:color="auto" w:fill="auto"/>
            <w:vAlign w:val="center"/>
          </w:tcPr>
          <w:p w14:paraId="45EC5CCA" w14:textId="649E6075" w:rsidR="006B2A8E" w:rsidRPr="004E21D1" w:rsidRDefault="006B2A8E" w:rsidP="00D179E8">
            <w:pPr>
              <w:spacing w:before="0" w:after="0"/>
              <w:contextualSpacing/>
              <w:jc w:val="center"/>
              <w:rPr>
                <w:rFonts w:ascii="Arial" w:hAnsi="Arial" w:cs="Arial"/>
                <w:i/>
                <w:iCs/>
                <w:color w:val="000000"/>
                <w:sz w:val="15"/>
                <w:szCs w:val="15"/>
              </w:rPr>
            </w:pPr>
            <w:r w:rsidRPr="004E21D1">
              <w:rPr>
                <w:rFonts w:ascii="Arial" w:hAnsi="Arial" w:cs="Arial"/>
                <w:i/>
                <w:sz w:val="15"/>
                <w:szCs w:val="15"/>
              </w:rPr>
              <w:t>1.204</w:t>
            </w:r>
          </w:p>
        </w:tc>
        <w:tc>
          <w:tcPr>
            <w:tcW w:w="1170" w:type="dxa"/>
            <w:shd w:val="clear" w:color="auto" w:fill="auto"/>
            <w:vAlign w:val="center"/>
          </w:tcPr>
          <w:p w14:paraId="17B08096" w14:textId="77777777" w:rsidR="006B2A8E" w:rsidRPr="004E21D1" w:rsidRDefault="006B2A8E" w:rsidP="00D179E8">
            <w:pPr>
              <w:spacing w:before="0" w:after="0"/>
              <w:contextualSpacing/>
              <w:jc w:val="center"/>
              <w:rPr>
                <w:rFonts w:ascii="Arial" w:hAnsi="Arial" w:cs="Arial"/>
                <w:i/>
                <w:iCs/>
                <w:color w:val="000000"/>
                <w:sz w:val="15"/>
                <w:szCs w:val="15"/>
              </w:rPr>
            </w:pPr>
            <w:r w:rsidRPr="004E21D1">
              <w:rPr>
                <w:rFonts w:ascii="Arial" w:hAnsi="Arial" w:cs="Arial"/>
                <w:i/>
                <w:sz w:val="15"/>
                <w:szCs w:val="15"/>
              </w:rPr>
              <w:t>0.064</w:t>
            </w:r>
          </w:p>
        </w:tc>
        <w:tc>
          <w:tcPr>
            <w:tcW w:w="1255" w:type="dxa"/>
            <w:shd w:val="clear" w:color="auto" w:fill="auto"/>
            <w:vAlign w:val="center"/>
          </w:tcPr>
          <w:p w14:paraId="6941ADBE" w14:textId="7338CB5A"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1.268</w:t>
            </w:r>
          </w:p>
        </w:tc>
        <w:tc>
          <w:tcPr>
            <w:tcW w:w="900" w:type="dxa"/>
            <w:shd w:val="clear" w:color="auto" w:fill="auto"/>
            <w:vAlign w:val="center"/>
          </w:tcPr>
          <w:p w14:paraId="17B33528" w14:textId="4EBE9296"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32</w:t>
            </w:r>
          </w:p>
        </w:tc>
        <w:tc>
          <w:tcPr>
            <w:tcW w:w="995" w:type="dxa"/>
            <w:shd w:val="clear" w:color="auto" w:fill="auto"/>
            <w:vAlign w:val="center"/>
          </w:tcPr>
          <w:p w14:paraId="510AFEEB" w14:textId="77777777"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Individual</w:t>
            </w:r>
          </w:p>
        </w:tc>
        <w:tc>
          <w:tcPr>
            <w:tcW w:w="1080" w:type="dxa"/>
            <w:shd w:val="clear" w:color="auto" w:fill="auto"/>
            <w:vAlign w:val="center"/>
          </w:tcPr>
          <w:p w14:paraId="2DE270D6" w14:textId="77777777"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Baltimore</w:t>
            </w:r>
          </w:p>
        </w:tc>
        <w:tc>
          <w:tcPr>
            <w:tcW w:w="1170" w:type="dxa"/>
            <w:shd w:val="clear" w:color="auto" w:fill="auto"/>
            <w:vAlign w:val="center"/>
          </w:tcPr>
          <w:p w14:paraId="630F980F" w14:textId="77777777" w:rsidR="006B2A8E" w:rsidRPr="004E0EE5" w:rsidRDefault="006B2A8E" w:rsidP="00D179E8">
            <w:pPr>
              <w:keepNext/>
              <w:spacing w:before="0" w:after="0"/>
              <w:contextualSpacing/>
              <w:jc w:val="center"/>
              <w:outlineLvl w:val="4"/>
              <w:rPr>
                <w:rFonts w:ascii="Arial" w:hAnsi="Arial" w:cs="Arial"/>
                <w:sz w:val="17"/>
                <w:szCs w:val="17"/>
              </w:rPr>
            </w:pPr>
            <w:r w:rsidRPr="004E0EE5">
              <w:rPr>
                <w:rFonts w:ascii="Arial" w:hAnsi="Arial" w:cs="Arial"/>
                <w:sz w:val="17"/>
                <w:szCs w:val="17"/>
              </w:rPr>
              <w:t>Non-jurisdictional</w:t>
            </w:r>
          </w:p>
        </w:tc>
        <w:tc>
          <w:tcPr>
            <w:tcW w:w="1075" w:type="dxa"/>
            <w:shd w:val="clear" w:color="auto" w:fill="auto"/>
            <w:vAlign w:val="center"/>
          </w:tcPr>
          <w:p w14:paraId="68495AE0" w14:textId="58DF83AA"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140</w:t>
            </w:r>
          </w:p>
        </w:tc>
      </w:tr>
      <w:tr w:rsidR="006B2A8E" w:rsidRPr="004E0EE5" w14:paraId="5B67CE47" w14:textId="77777777" w:rsidTr="00CB082D">
        <w:trPr>
          <w:cantSplit/>
          <w:jc w:val="center"/>
        </w:trPr>
        <w:tc>
          <w:tcPr>
            <w:tcW w:w="1435" w:type="dxa"/>
            <w:shd w:val="clear" w:color="auto" w:fill="D9D9D9" w:themeFill="background1" w:themeFillShade="D9"/>
            <w:vAlign w:val="center"/>
          </w:tcPr>
          <w:p w14:paraId="13D3F3FC"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S-I69</w:t>
            </w:r>
          </w:p>
        </w:tc>
        <w:tc>
          <w:tcPr>
            <w:tcW w:w="2430" w:type="dxa"/>
            <w:shd w:val="clear" w:color="auto" w:fill="auto"/>
            <w:vAlign w:val="center"/>
          </w:tcPr>
          <w:p w14:paraId="4543BC00" w14:textId="77777777" w:rsidR="006B2A8E" w:rsidRPr="004E0EE5" w:rsidRDefault="006B2A8E" w:rsidP="00CB082D">
            <w:pPr>
              <w:spacing w:before="0" w:after="0"/>
              <w:contextualSpacing/>
              <w:jc w:val="left"/>
              <w:rPr>
                <w:rFonts w:ascii="Arial" w:hAnsi="Arial" w:cs="Arial"/>
                <w:color w:val="000000"/>
                <w:sz w:val="17"/>
                <w:szCs w:val="17"/>
              </w:rPr>
            </w:pPr>
            <w:r w:rsidRPr="004E0EE5">
              <w:rPr>
                <w:rFonts w:ascii="Arial" w:hAnsi="Arial" w:cs="Arial"/>
                <w:color w:val="000000"/>
                <w:sz w:val="17"/>
                <w:szCs w:val="17"/>
              </w:rPr>
              <w:t>Opossum Creek</w:t>
            </w:r>
          </w:p>
        </w:tc>
        <w:tc>
          <w:tcPr>
            <w:tcW w:w="1170" w:type="dxa"/>
            <w:shd w:val="clear" w:color="auto" w:fill="auto"/>
            <w:vAlign w:val="center"/>
          </w:tcPr>
          <w:p w14:paraId="52902158"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-77.2826,</w:t>
            </w:r>
            <w:r w:rsidRPr="004E0EE5">
              <w:rPr>
                <w:rFonts w:ascii="Arial" w:hAnsi="Arial" w:cs="Arial"/>
                <w:color w:val="000000"/>
                <w:sz w:val="17"/>
                <w:szCs w:val="17"/>
              </w:rPr>
              <w:br/>
              <w:t>40.2421</w:t>
            </w:r>
          </w:p>
        </w:tc>
        <w:tc>
          <w:tcPr>
            <w:tcW w:w="1360" w:type="dxa"/>
            <w:shd w:val="clear" w:color="auto" w:fill="auto"/>
            <w:vAlign w:val="center"/>
          </w:tcPr>
          <w:p w14:paraId="7E5C0289"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Open Cut</w:t>
            </w:r>
          </w:p>
        </w:tc>
        <w:tc>
          <w:tcPr>
            <w:tcW w:w="1170" w:type="dxa"/>
            <w:shd w:val="clear" w:color="auto" w:fill="auto"/>
            <w:vAlign w:val="center"/>
          </w:tcPr>
          <w:p w14:paraId="2ADA2C3F" w14:textId="77777777" w:rsidR="006B2A8E" w:rsidRPr="004E21D1" w:rsidRDefault="006B2A8E" w:rsidP="00D179E8">
            <w:pPr>
              <w:spacing w:before="0" w:after="0"/>
              <w:contextualSpacing/>
              <w:jc w:val="center"/>
              <w:rPr>
                <w:rFonts w:ascii="Arial" w:hAnsi="Arial" w:cs="Arial"/>
                <w:i/>
                <w:iCs/>
                <w:color w:val="000000"/>
                <w:sz w:val="15"/>
                <w:szCs w:val="15"/>
              </w:rPr>
            </w:pPr>
            <w:r w:rsidRPr="004E21D1">
              <w:rPr>
                <w:rFonts w:ascii="Arial" w:hAnsi="Arial" w:cs="Arial"/>
                <w:i/>
                <w:sz w:val="15"/>
                <w:szCs w:val="15"/>
              </w:rPr>
              <w:t>0.184</w:t>
            </w:r>
          </w:p>
        </w:tc>
        <w:tc>
          <w:tcPr>
            <w:tcW w:w="1170" w:type="dxa"/>
            <w:shd w:val="clear" w:color="auto" w:fill="auto"/>
            <w:vAlign w:val="center"/>
          </w:tcPr>
          <w:p w14:paraId="0EE024B6" w14:textId="77777777" w:rsidR="006B2A8E" w:rsidRPr="004E21D1" w:rsidRDefault="006B2A8E" w:rsidP="00D179E8">
            <w:pPr>
              <w:spacing w:before="0" w:after="0"/>
              <w:contextualSpacing/>
              <w:jc w:val="center"/>
              <w:rPr>
                <w:rFonts w:ascii="Arial" w:hAnsi="Arial" w:cs="Arial"/>
                <w:i/>
                <w:iCs/>
                <w:color w:val="000000"/>
                <w:sz w:val="15"/>
                <w:szCs w:val="15"/>
              </w:rPr>
            </w:pPr>
            <w:r w:rsidRPr="004E21D1">
              <w:rPr>
                <w:rFonts w:ascii="Arial" w:hAnsi="Arial" w:cs="Arial"/>
                <w:i/>
                <w:sz w:val="15"/>
                <w:szCs w:val="15"/>
              </w:rPr>
              <w:t>0.192</w:t>
            </w:r>
          </w:p>
        </w:tc>
        <w:tc>
          <w:tcPr>
            <w:tcW w:w="1255" w:type="dxa"/>
            <w:shd w:val="clear" w:color="auto" w:fill="auto"/>
            <w:vAlign w:val="center"/>
          </w:tcPr>
          <w:p w14:paraId="47ED19F5"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0.376</w:t>
            </w:r>
          </w:p>
        </w:tc>
        <w:tc>
          <w:tcPr>
            <w:tcW w:w="900" w:type="dxa"/>
            <w:shd w:val="clear" w:color="auto" w:fill="auto"/>
            <w:vAlign w:val="center"/>
          </w:tcPr>
          <w:p w14:paraId="6E099C8D" w14:textId="000A6F45"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21</w:t>
            </w:r>
          </w:p>
        </w:tc>
        <w:tc>
          <w:tcPr>
            <w:tcW w:w="995" w:type="dxa"/>
            <w:shd w:val="clear" w:color="auto" w:fill="auto"/>
            <w:vAlign w:val="center"/>
          </w:tcPr>
          <w:p w14:paraId="01C7B12E" w14:textId="77777777"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Individual</w:t>
            </w:r>
          </w:p>
        </w:tc>
        <w:tc>
          <w:tcPr>
            <w:tcW w:w="1080" w:type="dxa"/>
            <w:shd w:val="clear" w:color="auto" w:fill="auto"/>
            <w:vAlign w:val="center"/>
          </w:tcPr>
          <w:p w14:paraId="64E4F12C" w14:textId="77777777"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Baltimore</w:t>
            </w:r>
          </w:p>
        </w:tc>
        <w:tc>
          <w:tcPr>
            <w:tcW w:w="1170" w:type="dxa"/>
            <w:shd w:val="clear" w:color="auto" w:fill="auto"/>
            <w:vAlign w:val="center"/>
          </w:tcPr>
          <w:p w14:paraId="3E051F6C" w14:textId="77777777" w:rsidR="006B2A8E" w:rsidRPr="004E0EE5" w:rsidRDefault="006B2A8E" w:rsidP="00D179E8">
            <w:pPr>
              <w:keepNext/>
              <w:spacing w:before="0" w:after="0"/>
              <w:contextualSpacing/>
              <w:jc w:val="center"/>
              <w:outlineLvl w:val="4"/>
              <w:rPr>
                <w:rFonts w:ascii="Arial" w:hAnsi="Arial" w:cs="Arial"/>
                <w:sz w:val="17"/>
                <w:szCs w:val="17"/>
              </w:rPr>
            </w:pPr>
            <w:r w:rsidRPr="004E0EE5">
              <w:rPr>
                <w:rFonts w:ascii="Arial" w:hAnsi="Arial" w:cs="Arial"/>
                <w:sz w:val="17"/>
                <w:szCs w:val="17"/>
              </w:rPr>
              <w:t>Non-jurisdictional</w:t>
            </w:r>
          </w:p>
        </w:tc>
        <w:tc>
          <w:tcPr>
            <w:tcW w:w="1075" w:type="dxa"/>
            <w:shd w:val="clear" w:color="auto" w:fill="auto"/>
            <w:vAlign w:val="center"/>
          </w:tcPr>
          <w:p w14:paraId="65933512" w14:textId="11CAF5C4"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85</w:t>
            </w:r>
          </w:p>
        </w:tc>
      </w:tr>
      <w:tr w:rsidR="006B2A8E" w:rsidRPr="004E0EE5" w14:paraId="706407A3" w14:textId="77777777" w:rsidTr="00CB082D">
        <w:trPr>
          <w:cantSplit/>
          <w:jc w:val="center"/>
        </w:trPr>
        <w:tc>
          <w:tcPr>
            <w:tcW w:w="1435" w:type="dxa"/>
            <w:shd w:val="clear" w:color="auto" w:fill="D9D9D9" w:themeFill="background1" w:themeFillShade="D9"/>
            <w:vAlign w:val="center"/>
          </w:tcPr>
          <w:p w14:paraId="3861525C"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S-J24</w:t>
            </w:r>
          </w:p>
        </w:tc>
        <w:tc>
          <w:tcPr>
            <w:tcW w:w="2430" w:type="dxa"/>
            <w:shd w:val="clear" w:color="auto" w:fill="auto"/>
            <w:vAlign w:val="center"/>
          </w:tcPr>
          <w:p w14:paraId="08A161BA" w14:textId="77777777" w:rsidR="006B2A8E" w:rsidRPr="004E0EE5" w:rsidRDefault="006B2A8E" w:rsidP="00CB082D">
            <w:pPr>
              <w:spacing w:before="0" w:after="0"/>
              <w:contextualSpacing/>
              <w:jc w:val="left"/>
              <w:rPr>
                <w:rFonts w:ascii="Arial" w:hAnsi="Arial" w:cs="Arial"/>
                <w:color w:val="000000"/>
                <w:sz w:val="17"/>
                <w:szCs w:val="17"/>
              </w:rPr>
            </w:pPr>
            <w:r w:rsidRPr="004E0EE5">
              <w:rPr>
                <w:rFonts w:ascii="Arial" w:hAnsi="Arial" w:cs="Arial"/>
                <w:color w:val="000000"/>
                <w:sz w:val="17"/>
                <w:szCs w:val="17"/>
              </w:rPr>
              <w:t>UNT to Conodoguinet Creek</w:t>
            </w:r>
          </w:p>
        </w:tc>
        <w:tc>
          <w:tcPr>
            <w:tcW w:w="1170" w:type="dxa"/>
            <w:shd w:val="clear" w:color="auto" w:fill="auto"/>
            <w:vAlign w:val="center"/>
          </w:tcPr>
          <w:p w14:paraId="322EC8EE"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-77.2007,</w:t>
            </w:r>
            <w:r w:rsidRPr="004E0EE5">
              <w:rPr>
                <w:rFonts w:ascii="Arial" w:hAnsi="Arial" w:cs="Arial"/>
                <w:color w:val="000000"/>
                <w:sz w:val="17"/>
                <w:szCs w:val="17"/>
              </w:rPr>
              <w:br/>
              <w:t>40.2448</w:t>
            </w:r>
          </w:p>
        </w:tc>
        <w:tc>
          <w:tcPr>
            <w:tcW w:w="1360" w:type="dxa"/>
            <w:shd w:val="clear" w:color="auto" w:fill="auto"/>
            <w:vAlign w:val="center"/>
          </w:tcPr>
          <w:p w14:paraId="47DF1A51"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Open Cut</w:t>
            </w:r>
          </w:p>
        </w:tc>
        <w:tc>
          <w:tcPr>
            <w:tcW w:w="1170" w:type="dxa"/>
            <w:shd w:val="clear" w:color="auto" w:fill="auto"/>
            <w:vAlign w:val="center"/>
          </w:tcPr>
          <w:p w14:paraId="550176AF" w14:textId="77777777" w:rsidR="006B2A8E" w:rsidRPr="004E21D1" w:rsidRDefault="006B2A8E" w:rsidP="00D179E8">
            <w:pPr>
              <w:spacing w:before="0" w:after="0"/>
              <w:contextualSpacing/>
              <w:jc w:val="center"/>
              <w:rPr>
                <w:rFonts w:ascii="Arial" w:hAnsi="Arial" w:cs="Arial"/>
                <w:i/>
                <w:iCs/>
                <w:color w:val="000000"/>
                <w:sz w:val="15"/>
                <w:szCs w:val="15"/>
              </w:rPr>
            </w:pPr>
            <w:r w:rsidRPr="004E21D1">
              <w:rPr>
                <w:rFonts w:ascii="Arial" w:hAnsi="Arial" w:cs="Arial"/>
                <w:i/>
                <w:sz w:val="15"/>
                <w:szCs w:val="15"/>
              </w:rPr>
              <w:t>0.011</w:t>
            </w:r>
          </w:p>
        </w:tc>
        <w:tc>
          <w:tcPr>
            <w:tcW w:w="1170" w:type="dxa"/>
            <w:shd w:val="clear" w:color="auto" w:fill="auto"/>
            <w:vAlign w:val="center"/>
          </w:tcPr>
          <w:p w14:paraId="3432E893" w14:textId="77777777" w:rsidR="006B2A8E" w:rsidRPr="004E21D1" w:rsidRDefault="006B2A8E" w:rsidP="00D179E8">
            <w:pPr>
              <w:spacing w:before="0" w:after="0"/>
              <w:contextualSpacing/>
              <w:jc w:val="center"/>
              <w:rPr>
                <w:rFonts w:ascii="Arial" w:hAnsi="Arial" w:cs="Arial"/>
                <w:i/>
                <w:iCs/>
                <w:color w:val="000000"/>
                <w:sz w:val="15"/>
                <w:szCs w:val="15"/>
              </w:rPr>
            </w:pPr>
            <w:r w:rsidRPr="004E21D1">
              <w:rPr>
                <w:rFonts w:ascii="Arial" w:hAnsi="Arial" w:cs="Arial"/>
                <w:i/>
                <w:sz w:val="15"/>
                <w:szCs w:val="15"/>
              </w:rPr>
              <w:t>0.005</w:t>
            </w:r>
          </w:p>
        </w:tc>
        <w:tc>
          <w:tcPr>
            <w:tcW w:w="1255" w:type="dxa"/>
            <w:shd w:val="clear" w:color="auto" w:fill="auto"/>
            <w:vAlign w:val="center"/>
          </w:tcPr>
          <w:p w14:paraId="20111071"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0.016</w:t>
            </w:r>
          </w:p>
        </w:tc>
        <w:tc>
          <w:tcPr>
            <w:tcW w:w="900" w:type="dxa"/>
            <w:shd w:val="clear" w:color="auto" w:fill="auto"/>
            <w:vAlign w:val="center"/>
          </w:tcPr>
          <w:p w14:paraId="49B08C00" w14:textId="2B5B5753"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29</w:t>
            </w:r>
          </w:p>
        </w:tc>
        <w:tc>
          <w:tcPr>
            <w:tcW w:w="995" w:type="dxa"/>
            <w:shd w:val="clear" w:color="auto" w:fill="auto"/>
            <w:vAlign w:val="center"/>
          </w:tcPr>
          <w:p w14:paraId="14F7CABF" w14:textId="77777777"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Individual</w:t>
            </w:r>
          </w:p>
        </w:tc>
        <w:tc>
          <w:tcPr>
            <w:tcW w:w="1080" w:type="dxa"/>
            <w:shd w:val="clear" w:color="auto" w:fill="auto"/>
            <w:vAlign w:val="center"/>
          </w:tcPr>
          <w:p w14:paraId="0129C6B3" w14:textId="77777777"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Baltimore</w:t>
            </w:r>
          </w:p>
        </w:tc>
        <w:tc>
          <w:tcPr>
            <w:tcW w:w="1170" w:type="dxa"/>
            <w:shd w:val="clear" w:color="auto" w:fill="auto"/>
            <w:vAlign w:val="center"/>
          </w:tcPr>
          <w:p w14:paraId="3AB8752E" w14:textId="77777777" w:rsidR="006B2A8E" w:rsidRPr="004E0EE5" w:rsidRDefault="006B2A8E" w:rsidP="00D179E8">
            <w:pPr>
              <w:keepNext/>
              <w:spacing w:before="0" w:after="0"/>
              <w:contextualSpacing/>
              <w:jc w:val="center"/>
              <w:outlineLvl w:val="4"/>
              <w:rPr>
                <w:rFonts w:ascii="Arial" w:hAnsi="Arial" w:cs="Arial"/>
                <w:sz w:val="17"/>
                <w:szCs w:val="17"/>
              </w:rPr>
            </w:pPr>
            <w:r w:rsidRPr="004E0EE5">
              <w:rPr>
                <w:rFonts w:ascii="Arial" w:hAnsi="Arial" w:cs="Arial"/>
                <w:sz w:val="17"/>
                <w:szCs w:val="17"/>
              </w:rPr>
              <w:t>Non-jurisdictional</w:t>
            </w:r>
          </w:p>
        </w:tc>
        <w:tc>
          <w:tcPr>
            <w:tcW w:w="1075" w:type="dxa"/>
            <w:shd w:val="clear" w:color="auto" w:fill="auto"/>
            <w:vAlign w:val="center"/>
          </w:tcPr>
          <w:p w14:paraId="5174295F" w14:textId="32430DFC"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124</w:t>
            </w:r>
          </w:p>
        </w:tc>
      </w:tr>
      <w:tr w:rsidR="006B2A8E" w:rsidRPr="004E0EE5" w14:paraId="1EF85B27" w14:textId="77777777" w:rsidTr="00CB082D">
        <w:trPr>
          <w:cantSplit/>
          <w:jc w:val="center"/>
        </w:trPr>
        <w:tc>
          <w:tcPr>
            <w:tcW w:w="1435" w:type="dxa"/>
            <w:shd w:val="clear" w:color="auto" w:fill="D9D9D9" w:themeFill="background1" w:themeFillShade="D9"/>
            <w:vAlign w:val="center"/>
          </w:tcPr>
          <w:p w14:paraId="4885E828"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S-J34</w:t>
            </w:r>
          </w:p>
        </w:tc>
        <w:tc>
          <w:tcPr>
            <w:tcW w:w="2430" w:type="dxa"/>
            <w:shd w:val="clear" w:color="auto" w:fill="auto"/>
            <w:vAlign w:val="center"/>
          </w:tcPr>
          <w:p w14:paraId="54282EC1" w14:textId="77777777" w:rsidR="006B2A8E" w:rsidRPr="004E0EE5" w:rsidRDefault="006B2A8E" w:rsidP="00CB082D">
            <w:pPr>
              <w:spacing w:before="0" w:after="0"/>
              <w:contextualSpacing/>
              <w:jc w:val="left"/>
              <w:rPr>
                <w:rFonts w:ascii="Arial" w:hAnsi="Arial" w:cs="Arial"/>
                <w:color w:val="000000"/>
                <w:sz w:val="17"/>
                <w:szCs w:val="17"/>
              </w:rPr>
            </w:pPr>
            <w:r w:rsidRPr="004E0EE5">
              <w:rPr>
                <w:rFonts w:ascii="Arial" w:hAnsi="Arial" w:cs="Arial"/>
                <w:color w:val="000000"/>
                <w:sz w:val="17"/>
                <w:szCs w:val="17"/>
              </w:rPr>
              <w:t>UNT to Locust Creek</w:t>
            </w:r>
          </w:p>
        </w:tc>
        <w:tc>
          <w:tcPr>
            <w:tcW w:w="1170" w:type="dxa"/>
            <w:shd w:val="clear" w:color="auto" w:fill="auto"/>
            <w:vAlign w:val="center"/>
          </w:tcPr>
          <w:p w14:paraId="2496955B"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-77.3174,</w:t>
            </w:r>
            <w:r w:rsidRPr="004E0EE5">
              <w:rPr>
                <w:rFonts w:ascii="Arial" w:hAnsi="Arial" w:cs="Arial"/>
                <w:color w:val="000000"/>
                <w:sz w:val="17"/>
                <w:szCs w:val="17"/>
              </w:rPr>
              <w:br/>
              <w:t>40.2433</w:t>
            </w:r>
          </w:p>
        </w:tc>
        <w:tc>
          <w:tcPr>
            <w:tcW w:w="1360" w:type="dxa"/>
            <w:shd w:val="clear" w:color="auto" w:fill="auto"/>
            <w:vAlign w:val="center"/>
          </w:tcPr>
          <w:p w14:paraId="3FEC8579"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HDD/Open Cut</w:t>
            </w:r>
          </w:p>
        </w:tc>
        <w:tc>
          <w:tcPr>
            <w:tcW w:w="1170" w:type="dxa"/>
            <w:shd w:val="clear" w:color="auto" w:fill="auto"/>
            <w:vAlign w:val="center"/>
          </w:tcPr>
          <w:p w14:paraId="6FC93C62" w14:textId="08C2EF49" w:rsidR="006B2A8E" w:rsidRPr="004E21D1" w:rsidRDefault="006B2A8E" w:rsidP="00D179E8">
            <w:pPr>
              <w:spacing w:before="0" w:after="0"/>
              <w:contextualSpacing/>
              <w:jc w:val="center"/>
              <w:rPr>
                <w:rFonts w:ascii="Arial" w:hAnsi="Arial" w:cs="Arial"/>
                <w:i/>
                <w:iCs/>
                <w:color w:val="000000"/>
                <w:sz w:val="15"/>
                <w:szCs w:val="15"/>
              </w:rPr>
            </w:pPr>
            <w:r w:rsidRPr="004E21D1">
              <w:rPr>
                <w:rFonts w:ascii="Arial" w:hAnsi="Arial" w:cs="Arial"/>
                <w:i/>
                <w:sz w:val="15"/>
                <w:szCs w:val="15"/>
              </w:rPr>
              <w:t>0.416</w:t>
            </w:r>
          </w:p>
        </w:tc>
        <w:tc>
          <w:tcPr>
            <w:tcW w:w="1170" w:type="dxa"/>
            <w:shd w:val="clear" w:color="auto" w:fill="auto"/>
            <w:vAlign w:val="center"/>
          </w:tcPr>
          <w:p w14:paraId="161E7C1B" w14:textId="77777777" w:rsidR="006B2A8E" w:rsidRPr="004E21D1" w:rsidRDefault="006B2A8E" w:rsidP="00D179E8">
            <w:pPr>
              <w:spacing w:before="0" w:after="0"/>
              <w:contextualSpacing/>
              <w:jc w:val="center"/>
              <w:rPr>
                <w:rFonts w:ascii="Arial" w:hAnsi="Arial" w:cs="Arial"/>
                <w:i/>
                <w:iCs/>
                <w:color w:val="000000"/>
                <w:sz w:val="15"/>
                <w:szCs w:val="15"/>
              </w:rPr>
            </w:pPr>
            <w:r w:rsidRPr="004E21D1">
              <w:rPr>
                <w:rFonts w:ascii="Arial" w:hAnsi="Arial" w:cs="Arial"/>
                <w:i/>
                <w:sz w:val="15"/>
                <w:szCs w:val="15"/>
              </w:rPr>
              <w:t>0.017</w:t>
            </w:r>
          </w:p>
        </w:tc>
        <w:tc>
          <w:tcPr>
            <w:tcW w:w="1255" w:type="dxa"/>
            <w:shd w:val="clear" w:color="auto" w:fill="auto"/>
            <w:vAlign w:val="center"/>
          </w:tcPr>
          <w:p w14:paraId="2A8BDF11" w14:textId="386589A6"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0.433</w:t>
            </w:r>
          </w:p>
        </w:tc>
        <w:tc>
          <w:tcPr>
            <w:tcW w:w="900" w:type="dxa"/>
            <w:shd w:val="clear" w:color="auto" w:fill="auto"/>
            <w:vAlign w:val="center"/>
          </w:tcPr>
          <w:p w14:paraId="52F95F0C" w14:textId="6A31D9E7"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17</w:t>
            </w:r>
          </w:p>
        </w:tc>
        <w:tc>
          <w:tcPr>
            <w:tcW w:w="995" w:type="dxa"/>
            <w:shd w:val="clear" w:color="auto" w:fill="auto"/>
            <w:vAlign w:val="center"/>
          </w:tcPr>
          <w:p w14:paraId="43C04153" w14:textId="77777777"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Individual</w:t>
            </w:r>
          </w:p>
        </w:tc>
        <w:tc>
          <w:tcPr>
            <w:tcW w:w="1080" w:type="dxa"/>
            <w:shd w:val="clear" w:color="auto" w:fill="auto"/>
            <w:vAlign w:val="center"/>
          </w:tcPr>
          <w:p w14:paraId="4196F18E" w14:textId="77777777"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Baltimore</w:t>
            </w:r>
          </w:p>
        </w:tc>
        <w:tc>
          <w:tcPr>
            <w:tcW w:w="1170" w:type="dxa"/>
            <w:shd w:val="clear" w:color="auto" w:fill="auto"/>
            <w:vAlign w:val="center"/>
          </w:tcPr>
          <w:p w14:paraId="56BDBDB6" w14:textId="77777777" w:rsidR="006B2A8E" w:rsidRPr="004E0EE5" w:rsidRDefault="006B2A8E" w:rsidP="00D179E8">
            <w:pPr>
              <w:keepNext/>
              <w:spacing w:before="0" w:after="0"/>
              <w:contextualSpacing/>
              <w:jc w:val="center"/>
              <w:outlineLvl w:val="4"/>
              <w:rPr>
                <w:rFonts w:ascii="Arial" w:hAnsi="Arial" w:cs="Arial"/>
                <w:sz w:val="17"/>
                <w:szCs w:val="17"/>
              </w:rPr>
            </w:pPr>
            <w:r w:rsidRPr="004E0EE5">
              <w:rPr>
                <w:rFonts w:ascii="Arial" w:hAnsi="Arial" w:cs="Arial"/>
                <w:sz w:val="17"/>
                <w:szCs w:val="17"/>
              </w:rPr>
              <w:t>Non-jurisdictional</w:t>
            </w:r>
          </w:p>
        </w:tc>
        <w:tc>
          <w:tcPr>
            <w:tcW w:w="1075" w:type="dxa"/>
            <w:shd w:val="clear" w:color="auto" w:fill="auto"/>
            <w:vAlign w:val="center"/>
          </w:tcPr>
          <w:p w14:paraId="4823C2E3" w14:textId="517C55B6"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63</w:t>
            </w:r>
          </w:p>
        </w:tc>
      </w:tr>
      <w:tr w:rsidR="006B2A8E" w:rsidRPr="004E0EE5" w14:paraId="168174F2" w14:textId="77777777" w:rsidTr="00CB082D">
        <w:trPr>
          <w:cantSplit/>
          <w:jc w:val="center"/>
        </w:trPr>
        <w:tc>
          <w:tcPr>
            <w:tcW w:w="1435" w:type="dxa"/>
            <w:shd w:val="clear" w:color="auto" w:fill="D9D9D9" w:themeFill="background1" w:themeFillShade="D9"/>
            <w:vAlign w:val="center"/>
          </w:tcPr>
          <w:p w14:paraId="38CDB518"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sz w:val="17"/>
                <w:szCs w:val="17"/>
              </w:rPr>
              <w:t>Unsurveyed 6</w:t>
            </w:r>
          </w:p>
        </w:tc>
        <w:tc>
          <w:tcPr>
            <w:tcW w:w="2430" w:type="dxa"/>
            <w:shd w:val="clear" w:color="auto" w:fill="auto"/>
            <w:vAlign w:val="center"/>
          </w:tcPr>
          <w:p w14:paraId="46A92FF6" w14:textId="77777777" w:rsidR="006B2A8E" w:rsidRPr="004E0EE5" w:rsidRDefault="006B2A8E" w:rsidP="00CB082D">
            <w:pPr>
              <w:spacing w:before="0" w:after="0"/>
              <w:contextualSpacing/>
              <w:jc w:val="left"/>
              <w:rPr>
                <w:rFonts w:ascii="Arial" w:hAnsi="Arial" w:cs="Arial"/>
                <w:color w:val="000000"/>
                <w:sz w:val="17"/>
                <w:szCs w:val="17"/>
              </w:rPr>
            </w:pPr>
            <w:r w:rsidRPr="004E0EE5">
              <w:rPr>
                <w:rFonts w:ascii="Arial" w:hAnsi="Arial" w:cs="Arial"/>
                <w:sz w:val="17"/>
                <w:szCs w:val="17"/>
              </w:rPr>
              <w:t>Cedar Run</w:t>
            </w:r>
          </w:p>
        </w:tc>
        <w:tc>
          <w:tcPr>
            <w:tcW w:w="1170" w:type="dxa"/>
            <w:shd w:val="clear" w:color="auto" w:fill="auto"/>
            <w:vAlign w:val="center"/>
          </w:tcPr>
          <w:p w14:paraId="63A1CCD4"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sz w:val="17"/>
                <w:szCs w:val="17"/>
              </w:rPr>
              <w:t>-77.0138, 40.1959</w:t>
            </w:r>
          </w:p>
        </w:tc>
        <w:tc>
          <w:tcPr>
            <w:tcW w:w="1360" w:type="dxa"/>
            <w:shd w:val="clear" w:color="auto" w:fill="auto"/>
            <w:vAlign w:val="center"/>
          </w:tcPr>
          <w:p w14:paraId="513BC066"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Open Cut</w:t>
            </w:r>
          </w:p>
        </w:tc>
        <w:tc>
          <w:tcPr>
            <w:tcW w:w="1170" w:type="dxa"/>
            <w:shd w:val="clear" w:color="auto" w:fill="auto"/>
            <w:vAlign w:val="center"/>
          </w:tcPr>
          <w:p w14:paraId="7C50EBA8" w14:textId="77777777" w:rsidR="006B2A8E" w:rsidRPr="004E21D1" w:rsidRDefault="006B2A8E" w:rsidP="00D179E8">
            <w:pPr>
              <w:spacing w:before="0" w:after="0"/>
              <w:contextualSpacing/>
              <w:jc w:val="center"/>
              <w:rPr>
                <w:rFonts w:ascii="Arial" w:hAnsi="Arial" w:cs="Arial"/>
                <w:i/>
                <w:sz w:val="15"/>
                <w:szCs w:val="15"/>
              </w:rPr>
            </w:pPr>
            <w:r w:rsidRPr="004E21D1">
              <w:rPr>
                <w:rFonts w:ascii="Arial" w:hAnsi="Arial" w:cs="Arial"/>
                <w:i/>
                <w:sz w:val="15"/>
                <w:szCs w:val="15"/>
              </w:rPr>
              <w:t>1.718</w:t>
            </w:r>
          </w:p>
        </w:tc>
        <w:tc>
          <w:tcPr>
            <w:tcW w:w="1170" w:type="dxa"/>
            <w:shd w:val="clear" w:color="auto" w:fill="auto"/>
            <w:vAlign w:val="center"/>
          </w:tcPr>
          <w:p w14:paraId="476D8DBB" w14:textId="77777777" w:rsidR="006B2A8E" w:rsidRPr="004E21D1" w:rsidRDefault="006B2A8E" w:rsidP="00D179E8">
            <w:pPr>
              <w:spacing w:before="0" w:after="0"/>
              <w:contextualSpacing/>
              <w:jc w:val="center"/>
              <w:rPr>
                <w:rFonts w:ascii="Arial" w:hAnsi="Arial" w:cs="Arial"/>
                <w:i/>
                <w:sz w:val="15"/>
                <w:szCs w:val="15"/>
              </w:rPr>
            </w:pPr>
            <w:r w:rsidRPr="004E21D1">
              <w:rPr>
                <w:rFonts w:ascii="Arial" w:hAnsi="Arial" w:cs="Arial"/>
                <w:i/>
                <w:sz w:val="15"/>
                <w:szCs w:val="15"/>
              </w:rPr>
              <w:t>0.842</w:t>
            </w:r>
          </w:p>
        </w:tc>
        <w:tc>
          <w:tcPr>
            <w:tcW w:w="1255" w:type="dxa"/>
            <w:shd w:val="clear" w:color="auto" w:fill="auto"/>
            <w:vAlign w:val="center"/>
          </w:tcPr>
          <w:p w14:paraId="50E328F5"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sz w:val="17"/>
                <w:szCs w:val="17"/>
              </w:rPr>
              <w:t>2.560</w:t>
            </w:r>
          </w:p>
        </w:tc>
        <w:tc>
          <w:tcPr>
            <w:tcW w:w="900" w:type="dxa"/>
            <w:shd w:val="clear" w:color="auto" w:fill="auto"/>
            <w:vAlign w:val="center"/>
          </w:tcPr>
          <w:p w14:paraId="35A719AB" w14:textId="22872628" w:rsidR="006B2A8E" w:rsidRPr="004E0EE5" w:rsidRDefault="00CA3272" w:rsidP="00D179E8">
            <w:pPr>
              <w:spacing w:before="0" w:after="0"/>
              <w:contextualSpacing/>
              <w:jc w:val="center"/>
              <w:rPr>
                <w:rFonts w:ascii="Arial" w:hAnsi="Arial" w:cs="Arial"/>
                <w:sz w:val="17"/>
                <w:szCs w:val="17"/>
              </w:rPr>
            </w:pPr>
            <w:r w:rsidRPr="004E0EE5">
              <w:rPr>
                <w:rFonts w:ascii="Arial" w:hAnsi="Arial" w:cs="Arial"/>
                <w:sz w:val="17"/>
                <w:szCs w:val="17"/>
              </w:rPr>
              <w:t>51</w:t>
            </w:r>
          </w:p>
        </w:tc>
        <w:tc>
          <w:tcPr>
            <w:tcW w:w="995" w:type="dxa"/>
            <w:shd w:val="clear" w:color="auto" w:fill="auto"/>
            <w:vAlign w:val="center"/>
          </w:tcPr>
          <w:p w14:paraId="669086B7" w14:textId="77777777"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Individual</w:t>
            </w:r>
          </w:p>
        </w:tc>
        <w:tc>
          <w:tcPr>
            <w:tcW w:w="1080" w:type="dxa"/>
            <w:shd w:val="clear" w:color="auto" w:fill="auto"/>
            <w:vAlign w:val="center"/>
          </w:tcPr>
          <w:p w14:paraId="518D1344" w14:textId="77777777"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Baltimore</w:t>
            </w:r>
          </w:p>
        </w:tc>
        <w:tc>
          <w:tcPr>
            <w:tcW w:w="1170" w:type="dxa"/>
            <w:shd w:val="clear" w:color="auto" w:fill="auto"/>
            <w:vAlign w:val="center"/>
          </w:tcPr>
          <w:p w14:paraId="2C28EA0D" w14:textId="77777777" w:rsidR="006B2A8E" w:rsidRPr="004E0EE5" w:rsidRDefault="006B2A8E" w:rsidP="00D179E8">
            <w:pPr>
              <w:keepNext/>
              <w:spacing w:before="0" w:after="0"/>
              <w:contextualSpacing/>
              <w:jc w:val="center"/>
              <w:outlineLvl w:val="4"/>
              <w:rPr>
                <w:rFonts w:ascii="Arial" w:hAnsi="Arial" w:cs="Arial"/>
                <w:sz w:val="17"/>
                <w:szCs w:val="17"/>
              </w:rPr>
            </w:pPr>
            <w:r w:rsidRPr="004E0EE5">
              <w:rPr>
                <w:rFonts w:ascii="Arial" w:hAnsi="Arial" w:cs="Arial"/>
                <w:sz w:val="17"/>
                <w:szCs w:val="17"/>
              </w:rPr>
              <w:t>Non-jurisdictional</w:t>
            </w:r>
          </w:p>
        </w:tc>
        <w:tc>
          <w:tcPr>
            <w:tcW w:w="1075" w:type="dxa"/>
            <w:shd w:val="clear" w:color="auto" w:fill="auto"/>
            <w:vAlign w:val="center"/>
          </w:tcPr>
          <w:p w14:paraId="38A7C01A" w14:textId="29F106CD"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170</w:t>
            </w:r>
          </w:p>
        </w:tc>
      </w:tr>
      <w:tr w:rsidR="006B2A8E" w:rsidRPr="004E0EE5" w14:paraId="7C00AC9E" w14:textId="77777777" w:rsidTr="00CB082D">
        <w:trPr>
          <w:cantSplit/>
          <w:jc w:val="center"/>
        </w:trPr>
        <w:tc>
          <w:tcPr>
            <w:tcW w:w="1435" w:type="dxa"/>
            <w:shd w:val="clear" w:color="auto" w:fill="D9D9D9" w:themeFill="background1" w:themeFillShade="D9"/>
            <w:vAlign w:val="center"/>
          </w:tcPr>
          <w:p w14:paraId="7F703709"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Unsurveyed 11</w:t>
            </w:r>
          </w:p>
        </w:tc>
        <w:tc>
          <w:tcPr>
            <w:tcW w:w="2430" w:type="dxa"/>
            <w:shd w:val="clear" w:color="auto" w:fill="auto"/>
            <w:vAlign w:val="center"/>
          </w:tcPr>
          <w:p w14:paraId="0EFC4D48" w14:textId="77777777" w:rsidR="006B2A8E" w:rsidRPr="004E0EE5" w:rsidRDefault="006B2A8E" w:rsidP="00CB082D">
            <w:pPr>
              <w:spacing w:before="0" w:after="0"/>
              <w:contextualSpacing/>
              <w:jc w:val="left"/>
              <w:rPr>
                <w:rFonts w:ascii="Arial" w:hAnsi="Arial" w:cs="Arial"/>
                <w:color w:val="000000"/>
                <w:sz w:val="17"/>
                <w:szCs w:val="17"/>
              </w:rPr>
            </w:pPr>
            <w:r w:rsidRPr="004E0EE5">
              <w:rPr>
                <w:rFonts w:ascii="Arial" w:hAnsi="Arial" w:cs="Arial"/>
                <w:color w:val="000000"/>
                <w:sz w:val="17"/>
                <w:szCs w:val="17"/>
              </w:rPr>
              <w:t>Conodoguinet Creek</w:t>
            </w:r>
          </w:p>
        </w:tc>
        <w:tc>
          <w:tcPr>
            <w:tcW w:w="1170" w:type="dxa"/>
            <w:shd w:val="clear" w:color="auto" w:fill="auto"/>
            <w:vAlign w:val="center"/>
          </w:tcPr>
          <w:p w14:paraId="002D8420"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-77.1051, 40.2314</w:t>
            </w:r>
          </w:p>
        </w:tc>
        <w:tc>
          <w:tcPr>
            <w:tcW w:w="1360" w:type="dxa"/>
            <w:shd w:val="clear" w:color="auto" w:fill="auto"/>
            <w:vAlign w:val="center"/>
          </w:tcPr>
          <w:p w14:paraId="6D325F3E"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Open Cut</w:t>
            </w:r>
          </w:p>
        </w:tc>
        <w:tc>
          <w:tcPr>
            <w:tcW w:w="1170" w:type="dxa"/>
            <w:shd w:val="clear" w:color="auto" w:fill="auto"/>
            <w:vAlign w:val="center"/>
          </w:tcPr>
          <w:p w14:paraId="407CC064" w14:textId="77777777" w:rsidR="006B2A8E" w:rsidRPr="004E21D1" w:rsidRDefault="006B2A8E" w:rsidP="00D179E8">
            <w:pPr>
              <w:spacing w:before="0" w:after="0"/>
              <w:contextualSpacing/>
              <w:jc w:val="center"/>
              <w:rPr>
                <w:rFonts w:ascii="Arial" w:hAnsi="Arial" w:cs="Arial"/>
                <w:i/>
                <w:iCs/>
                <w:color w:val="000000"/>
                <w:sz w:val="15"/>
                <w:szCs w:val="15"/>
              </w:rPr>
            </w:pPr>
            <w:r w:rsidRPr="004E21D1">
              <w:rPr>
                <w:rFonts w:ascii="Arial" w:hAnsi="Arial" w:cs="Arial"/>
                <w:i/>
                <w:iCs/>
                <w:color w:val="000000"/>
                <w:sz w:val="15"/>
                <w:szCs w:val="15"/>
              </w:rPr>
              <w:t>-</w:t>
            </w:r>
          </w:p>
        </w:tc>
        <w:tc>
          <w:tcPr>
            <w:tcW w:w="1170" w:type="dxa"/>
            <w:shd w:val="clear" w:color="auto" w:fill="auto"/>
            <w:vAlign w:val="center"/>
          </w:tcPr>
          <w:p w14:paraId="0CED8FBA" w14:textId="77777777" w:rsidR="006B2A8E" w:rsidRPr="004E21D1" w:rsidRDefault="006B2A8E" w:rsidP="00D179E8">
            <w:pPr>
              <w:spacing w:before="0" w:after="0"/>
              <w:contextualSpacing/>
              <w:jc w:val="center"/>
              <w:rPr>
                <w:rFonts w:ascii="Arial" w:hAnsi="Arial" w:cs="Arial"/>
                <w:i/>
                <w:iCs/>
                <w:color w:val="000000"/>
                <w:sz w:val="15"/>
                <w:szCs w:val="15"/>
              </w:rPr>
            </w:pPr>
            <w:r w:rsidRPr="004E21D1">
              <w:rPr>
                <w:rFonts w:ascii="Arial" w:hAnsi="Arial" w:cs="Arial"/>
                <w:i/>
                <w:iCs/>
                <w:color w:val="000000"/>
                <w:sz w:val="15"/>
                <w:szCs w:val="15"/>
              </w:rPr>
              <w:t>0.001</w:t>
            </w:r>
          </w:p>
        </w:tc>
        <w:tc>
          <w:tcPr>
            <w:tcW w:w="1255" w:type="dxa"/>
            <w:shd w:val="clear" w:color="auto" w:fill="auto"/>
            <w:vAlign w:val="center"/>
          </w:tcPr>
          <w:p w14:paraId="10AF8C6B" w14:textId="77777777" w:rsidR="006B2A8E" w:rsidRPr="004E0EE5" w:rsidRDefault="006B2A8E" w:rsidP="00D179E8">
            <w:pPr>
              <w:spacing w:before="0" w:after="0"/>
              <w:contextualSpacing/>
              <w:jc w:val="center"/>
              <w:rPr>
                <w:rFonts w:ascii="Arial" w:hAnsi="Arial" w:cs="Arial"/>
                <w:color w:val="000000"/>
                <w:sz w:val="17"/>
                <w:szCs w:val="17"/>
              </w:rPr>
            </w:pPr>
            <w:r w:rsidRPr="004E0EE5">
              <w:rPr>
                <w:rFonts w:ascii="Arial" w:hAnsi="Arial" w:cs="Arial"/>
                <w:color w:val="000000"/>
                <w:sz w:val="17"/>
                <w:szCs w:val="17"/>
              </w:rPr>
              <w:t>0.001</w:t>
            </w:r>
          </w:p>
        </w:tc>
        <w:tc>
          <w:tcPr>
            <w:tcW w:w="900" w:type="dxa"/>
            <w:shd w:val="clear" w:color="auto" w:fill="auto"/>
            <w:vAlign w:val="center"/>
          </w:tcPr>
          <w:p w14:paraId="39AAA10A" w14:textId="35CF83C1" w:rsidR="006B2A8E" w:rsidRPr="004E0EE5" w:rsidRDefault="00CA3272" w:rsidP="00D179E8">
            <w:pPr>
              <w:spacing w:before="0" w:after="0"/>
              <w:contextualSpacing/>
              <w:jc w:val="center"/>
              <w:rPr>
                <w:rFonts w:ascii="Arial" w:hAnsi="Arial" w:cs="Arial"/>
                <w:sz w:val="17"/>
                <w:szCs w:val="17"/>
              </w:rPr>
            </w:pPr>
            <w:r w:rsidRPr="004E0EE5">
              <w:rPr>
                <w:rFonts w:ascii="Arial" w:hAnsi="Arial" w:cs="Arial"/>
                <w:sz w:val="17"/>
                <w:szCs w:val="17"/>
              </w:rPr>
              <w:t>40</w:t>
            </w:r>
          </w:p>
        </w:tc>
        <w:tc>
          <w:tcPr>
            <w:tcW w:w="995" w:type="dxa"/>
            <w:shd w:val="clear" w:color="auto" w:fill="auto"/>
            <w:vAlign w:val="center"/>
          </w:tcPr>
          <w:p w14:paraId="61F0D100" w14:textId="77777777"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Individual</w:t>
            </w:r>
          </w:p>
        </w:tc>
        <w:tc>
          <w:tcPr>
            <w:tcW w:w="1080" w:type="dxa"/>
            <w:shd w:val="clear" w:color="auto" w:fill="auto"/>
            <w:vAlign w:val="center"/>
          </w:tcPr>
          <w:p w14:paraId="6E8EDB11" w14:textId="77777777"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Baltimore</w:t>
            </w:r>
          </w:p>
        </w:tc>
        <w:tc>
          <w:tcPr>
            <w:tcW w:w="1170" w:type="dxa"/>
            <w:shd w:val="clear" w:color="auto" w:fill="auto"/>
            <w:vAlign w:val="center"/>
          </w:tcPr>
          <w:p w14:paraId="797714DB" w14:textId="77777777" w:rsidR="006B2A8E" w:rsidRPr="004E0EE5" w:rsidRDefault="006B2A8E" w:rsidP="00D179E8">
            <w:pPr>
              <w:keepNext/>
              <w:spacing w:before="0" w:after="0"/>
              <w:contextualSpacing/>
              <w:jc w:val="center"/>
              <w:outlineLvl w:val="4"/>
              <w:rPr>
                <w:rFonts w:ascii="Arial" w:hAnsi="Arial" w:cs="Arial"/>
                <w:sz w:val="17"/>
                <w:szCs w:val="17"/>
              </w:rPr>
            </w:pPr>
            <w:r w:rsidRPr="004E0EE5">
              <w:rPr>
                <w:rFonts w:ascii="Arial" w:hAnsi="Arial" w:cs="Arial"/>
                <w:sz w:val="17"/>
                <w:szCs w:val="17"/>
              </w:rPr>
              <w:t>Non-jurisdictional</w:t>
            </w:r>
          </w:p>
        </w:tc>
        <w:tc>
          <w:tcPr>
            <w:tcW w:w="1075" w:type="dxa"/>
            <w:shd w:val="clear" w:color="auto" w:fill="auto"/>
            <w:vAlign w:val="center"/>
          </w:tcPr>
          <w:p w14:paraId="68681529" w14:textId="3F4EE2D7" w:rsidR="006B2A8E" w:rsidRPr="004E0EE5" w:rsidRDefault="006B2A8E" w:rsidP="00D179E8">
            <w:pPr>
              <w:spacing w:before="0" w:after="0"/>
              <w:contextualSpacing/>
              <w:jc w:val="center"/>
              <w:rPr>
                <w:rFonts w:ascii="Arial" w:hAnsi="Arial" w:cs="Arial"/>
                <w:sz w:val="17"/>
                <w:szCs w:val="17"/>
              </w:rPr>
            </w:pPr>
            <w:r w:rsidRPr="004E0EE5">
              <w:rPr>
                <w:rFonts w:ascii="Arial" w:hAnsi="Arial" w:cs="Arial"/>
                <w:sz w:val="17"/>
                <w:szCs w:val="17"/>
              </w:rPr>
              <w:t>166</w:t>
            </w:r>
          </w:p>
        </w:tc>
      </w:tr>
      <w:tr w:rsidR="006B2A8E" w:rsidRPr="004E0EE5" w14:paraId="1EE36A4F" w14:textId="77777777" w:rsidTr="003B5967">
        <w:trPr>
          <w:cantSplit/>
          <w:trHeight w:val="447"/>
          <w:jc w:val="center"/>
        </w:trPr>
        <w:tc>
          <w:tcPr>
            <w:tcW w:w="5035" w:type="dxa"/>
            <w:gridSpan w:val="3"/>
            <w:tcBorders>
              <w:top w:val="single" w:sz="12" w:space="0" w:color="auto"/>
              <w:bottom w:val="single" w:sz="4" w:space="0" w:color="auto"/>
            </w:tcBorders>
            <w:shd w:val="clear" w:color="auto" w:fill="D9D9D9" w:themeFill="background1" w:themeFillShade="D9"/>
            <w:vAlign w:val="center"/>
          </w:tcPr>
          <w:p w14:paraId="40EB2ABA" w14:textId="77777777" w:rsidR="006B2A8E" w:rsidRPr="004E0EE5" w:rsidRDefault="006B2A8E" w:rsidP="003B5967">
            <w:pPr>
              <w:spacing w:before="0" w:after="0"/>
              <w:contextualSpacing/>
              <w:jc w:val="center"/>
              <w:rPr>
                <w:rFonts w:ascii="Arial" w:hAnsi="Arial" w:cs="Arial"/>
                <w:color w:val="000000"/>
                <w:sz w:val="17"/>
                <w:szCs w:val="17"/>
              </w:rPr>
            </w:pPr>
          </w:p>
        </w:tc>
        <w:tc>
          <w:tcPr>
            <w:tcW w:w="1360" w:type="dxa"/>
            <w:tcBorders>
              <w:top w:val="single" w:sz="12" w:space="0" w:color="auto"/>
              <w:bottom w:val="single" w:sz="4" w:space="0" w:color="auto"/>
            </w:tcBorders>
            <w:shd w:val="clear" w:color="auto" w:fill="D9D9D9" w:themeFill="background1" w:themeFillShade="D9"/>
            <w:vAlign w:val="center"/>
          </w:tcPr>
          <w:p w14:paraId="18D2E8D4" w14:textId="77777777" w:rsidR="006B2A8E" w:rsidRPr="004E0EE5" w:rsidRDefault="006B2A8E" w:rsidP="003B5967">
            <w:pPr>
              <w:spacing w:before="0" w:after="0"/>
              <w:contextualSpacing/>
              <w:jc w:val="center"/>
              <w:rPr>
                <w:rFonts w:ascii="Arial" w:hAnsi="Arial" w:cs="Arial"/>
                <w:color w:val="000000"/>
                <w:sz w:val="17"/>
                <w:szCs w:val="17"/>
              </w:rPr>
            </w:pPr>
            <w:r w:rsidRPr="004E0EE5">
              <w:rPr>
                <w:rFonts w:ascii="Arial" w:hAnsi="Arial" w:cs="Arial"/>
                <w:b/>
                <w:color w:val="000000"/>
                <w:sz w:val="17"/>
                <w:szCs w:val="17"/>
              </w:rPr>
              <w:t>9 Floodplains</w:t>
            </w:r>
          </w:p>
        </w:tc>
        <w:tc>
          <w:tcPr>
            <w:tcW w:w="1170" w:type="dxa"/>
            <w:tcBorders>
              <w:top w:val="single" w:sz="12" w:space="0" w:color="auto"/>
              <w:bottom w:val="single" w:sz="4" w:space="0" w:color="auto"/>
            </w:tcBorders>
            <w:shd w:val="clear" w:color="auto" w:fill="D9D9D9" w:themeFill="background1" w:themeFillShade="D9"/>
            <w:vAlign w:val="center"/>
          </w:tcPr>
          <w:p w14:paraId="6E3ADCE3" w14:textId="5C01BE6B" w:rsidR="006B2A8E" w:rsidRPr="004E21D1" w:rsidRDefault="006B2A8E" w:rsidP="003B5967">
            <w:pPr>
              <w:spacing w:before="0" w:after="0"/>
              <w:contextualSpacing/>
              <w:jc w:val="center"/>
              <w:rPr>
                <w:rFonts w:ascii="Arial" w:hAnsi="Arial" w:cs="Arial"/>
                <w:b/>
                <w:i/>
                <w:color w:val="000000"/>
                <w:sz w:val="15"/>
                <w:szCs w:val="15"/>
              </w:rPr>
            </w:pPr>
            <w:r w:rsidRPr="004E21D1">
              <w:rPr>
                <w:rFonts w:ascii="Arial" w:hAnsi="Arial" w:cs="Arial"/>
                <w:b/>
                <w:i/>
                <w:color w:val="000000"/>
                <w:sz w:val="15"/>
                <w:szCs w:val="15"/>
              </w:rPr>
              <w:t>3.789 acres</w:t>
            </w:r>
          </w:p>
        </w:tc>
        <w:tc>
          <w:tcPr>
            <w:tcW w:w="1170" w:type="dxa"/>
            <w:tcBorders>
              <w:top w:val="single" w:sz="12" w:space="0" w:color="auto"/>
              <w:bottom w:val="single" w:sz="4" w:space="0" w:color="auto"/>
            </w:tcBorders>
            <w:shd w:val="clear" w:color="auto" w:fill="D9D9D9" w:themeFill="background1" w:themeFillShade="D9"/>
            <w:vAlign w:val="center"/>
          </w:tcPr>
          <w:p w14:paraId="6338E26E" w14:textId="77777777" w:rsidR="006B2A8E" w:rsidRPr="004E21D1" w:rsidRDefault="006B2A8E" w:rsidP="003B5967">
            <w:pPr>
              <w:spacing w:before="0" w:after="0"/>
              <w:contextualSpacing/>
              <w:jc w:val="center"/>
              <w:rPr>
                <w:rFonts w:ascii="Arial" w:hAnsi="Arial" w:cs="Arial"/>
                <w:b/>
                <w:i/>
                <w:color w:val="000000"/>
                <w:sz w:val="15"/>
                <w:szCs w:val="15"/>
              </w:rPr>
            </w:pPr>
            <w:r w:rsidRPr="004E21D1">
              <w:rPr>
                <w:rFonts w:ascii="Arial" w:hAnsi="Arial" w:cs="Arial"/>
                <w:b/>
                <w:i/>
                <w:color w:val="000000"/>
                <w:sz w:val="15"/>
                <w:szCs w:val="15"/>
              </w:rPr>
              <w:t>1.715 acres</w:t>
            </w:r>
          </w:p>
        </w:tc>
        <w:tc>
          <w:tcPr>
            <w:tcW w:w="1255" w:type="dxa"/>
            <w:tcBorders>
              <w:top w:val="single" w:sz="12" w:space="0" w:color="auto"/>
              <w:bottom w:val="single" w:sz="4" w:space="0" w:color="auto"/>
            </w:tcBorders>
            <w:shd w:val="clear" w:color="auto" w:fill="D9D9D9" w:themeFill="background1" w:themeFillShade="D9"/>
            <w:vAlign w:val="center"/>
          </w:tcPr>
          <w:p w14:paraId="18537A71" w14:textId="4799599E" w:rsidR="006B2A8E" w:rsidRPr="004E0EE5" w:rsidRDefault="006B2A8E" w:rsidP="003B5967">
            <w:pPr>
              <w:spacing w:before="0" w:after="0"/>
              <w:contextualSpacing/>
              <w:jc w:val="center"/>
              <w:rPr>
                <w:rFonts w:ascii="Arial" w:hAnsi="Arial" w:cs="Arial"/>
                <w:b/>
                <w:color w:val="000000"/>
                <w:sz w:val="17"/>
                <w:szCs w:val="17"/>
              </w:rPr>
            </w:pPr>
            <w:r w:rsidRPr="004E0EE5">
              <w:rPr>
                <w:rFonts w:ascii="Arial" w:hAnsi="Arial" w:cs="Arial"/>
                <w:b/>
                <w:color w:val="000000"/>
                <w:sz w:val="17"/>
                <w:szCs w:val="17"/>
              </w:rPr>
              <w:t>5.504 acres</w:t>
            </w:r>
          </w:p>
        </w:tc>
        <w:tc>
          <w:tcPr>
            <w:tcW w:w="5220" w:type="dxa"/>
            <w:gridSpan w:val="5"/>
            <w:tcBorders>
              <w:top w:val="single" w:sz="12" w:space="0" w:color="auto"/>
              <w:bottom w:val="single" w:sz="4" w:space="0" w:color="auto"/>
            </w:tcBorders>
            <w:shd w:val="clear" w:color="auto" w:fill="D9D9D9" w:themeFill="background1" w:themeFillShade="D9"/>
            <w:vAlign w:val="center"/>
          </w:tcPr>
          <w:p w14:paraId="558D0AC7" w14:textId="77777777" w:rsidR="006B2A8E" w:rsidRPr="004E0EE5" w:rsidRDefault="006B2A8E" w:rsidP="003B5967">
            <w:pPr>
              <w:spacing w:before="0" w:after="0"/>
              <w:contextualSpacing/>
              <w:jc w:val="center"/>
              <w:rPr>
                <w:rFonts w:ascii="Arial" w:hAnsi="Arial" w:cs="Arial"/>
                <w:sz w:val="17"/>
                <w:szCs w:val="17"/>
              </w:rPr>
            </w:pPr>
          </w:p>
        </w:tc>
      </w:tr>
    </w:tbl>
    <w:p w14:paraId="15720F66" w14:textId="77777777" w:rsidR="00FC6765" w:rsidRPr="00EC54B0" w:rsidRDefault="00FC6765" w:rsidP="00FC6765">
      <w:pPr>
        <w:tabs>
          <w:tab w:val="left" w:pos="7100"/>
        </w:tabs>
        <w:spacing w:before="0" w:after="0"/>
        <w:ind w:left="36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14:paraId="53C58675" w14:textId="77777777" w:rsidR="00FC6765" w:rsidRDefault="00FC6765" w:rsidP="00FC6765">
      <w:pPr>
        <w:spacing w:before="0" w:after="0"/>
        <w:ind w:left="3690" w:firstLine="90"/>
        <w:contextualSpacing/>
        <w:jc w:val="left"/>
        <w:rPr>
          <w:rFonts w:ascii="Arial" w:hAnsi="Arial" w:cs="Arial"/>
          <w:sz w:val="16"/>
          <w:szCs w:val="18"/>
        </w:rPr>
      </w:pPr>
      <w:r>
        <w:rPr>
          <w:rFonts w:ascii="Arial" w:hAnsi="Arial" w:cs="Arial"/>
          <w:sz w:val="16"/>
          <w:szCs w:val="18"/>
        </w:rPr>
        <w:t>100-Year Floodplain data is from the FEMA National Flood Hazard Layer (NFHL) geographic dataset, downloaded 7/2015, available at:</w:t>
      </w:r>
      <w:r w:rsidRPr="001D08E4">
        <w:t xml:space="preserve"> </w:t>
      </w:r>
      <w:r w:rsidRPr="001D08E4">
        <w:rPr>
          <w:rFonts w:ascii="Arial" w:hAnsi="Arial" w:cs="Arial"/>
          <w:sz w:val="16"/>
          <w:szCs w:val="18"/>
        </w:rPr>
        <w:t>http://www.floodmaps.fema.gov/NFHL/status.shtml</w:t>
      </w:r>
    </w:p>
    <w:p w14:paraId="5BC41E81" w14:textId="77777777" w:rsidR="00FC6765" w:rsidRPr="001D08E4" w:rsidRDefault="00FC6765" w:rsidP="00FC6765">
      <w:pPr>
        <w:spacing w:before="0" w:after="0"/>
        <w:ind w:left="3690" w:firstLine="90"/>
        <w:contextualSpacing/>
        <w:jc w:val="left"/>
        <w:rPr>
          <w:rFonts w:ascii="Arial" w:hAnsi="Arial" w:cs="Arial"/>
          <w:sz w:val="16"/>
          <w:szCs w:val="18"/>
        </w:rPr>
      </w:pPr>
      <w:r>
        <w:rPr>
          <w:rFonts w:ascii="Arial" w:hAnsi="Arial" w:cs="Arial"/>
          <w:sz w:val="16"/>
          <w:szCs w:val="18"/>
        </w:rPr>
        <w:t>The Floodplain Fringe layer was developed by “erasing” (i.e. removing) the Section 105 areas from the entirety of the 100-year floodplain data.  The above acreages represent the floodplain fringe impacts not covered by the Section 105 calculations.</w:t>
      </w:r>
    </w:p>
    <w:p w14:paraId="0DD31934" w14:textId="77777777" w:rsidR="00FC6765" w:rsidRPr="00EC54B0" w:rsidRDefault="00FC6765" w:rsidP="00FC6765">
      <w:pPr>
        <w:spacing w:before="0" w:after="0"/>
        <w:ind w:left="3780"/>
        <w:contextualSpacing/>
        <w:jc w:val="left"/>
        <w:rPr>
          <w:rFonts w:ascii="Arial" w:hAnsi="Arial" w:cs="Arial"/>
          <w:sz w:val="16"/>
          <w:szCs w:val="18"/>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These are the identified streams closest to the extents of the NFHL data. These areas have been named and grouped for easier review and analysis.</w:t>
      </w:r>
    </w:p>
    <w:p w14:paraId="767A874D" w14:textId="77777777" w:rsidR="00FC6765" w:rsidRPr="00EC54B0" w:rsidRDefault="00FC6765" w:rsidP="00FC6765">
      <w:pPr>
        <w:pStyle w:val="BodyText"/>
        <w:ind w:left="3870" w:right="3510" w:hanging="90"/>
        <w:contextualSpacing/>
        <w:jc w:val="left"/>
        <w:rPr>
          <w:rFonts w:ascii="Arial" w:hAnsi="Arial" w:cs="Arial"/>
          <w:sz w:val="16"/>
          <w:szCs w:val="18"/>
        </w:rPr>
      </w:pPr>
      <w:r w:rsidRPr="001336F0">
        <w:rPr>
          <w:rFonts w:ascii="Arial" w:hAnsi="Arial" w:cs="Arial"/>
          <w:sz w:val="18"/>
          <w:szCs w:val="18"/>
          <w:vertAlign w:val="superscript"/>
        </w:rPr>
        <w:t>2</w:t>
      </w:r>
      <w:r>
        <w:rPr>
          <w:rFonts w:ascii="Arial" w:hAnsi="Arial" w:cs="Arial"/>
          <w:sz w:val="18"/>
          <w:szCs w:val="18"/>
          <w:vertAlign w:val="superscript"/>
        </w:rPr>
        <w:t xml:space="preserve"> </w:t>
      </w:r>
      <w:r w:rsidRPr="00EC54B0">
        <w:rPr>
          <w:rFonts w:ascii="Arial" w:hAnsi="Arial" w:cs="Arial"/>
          <w:sz w:val="16"/>
          <w:szCs w:val="18"/>
        </w:rPr>
        <w:t xml:space="preserve">Crossing Methods:  </w:t>
      </w:r>
      <w:r>
        <w:rPr>
          <w:rFonts w:ascii="Arial" w:hAnsi="Arial" w:cs="Arial"/>
          <w:sz w:val="16"/>
          <w:szCs w:val="18"/>
        </w:rPr>
        <w:t>Open Cut is conventional construction technique in uplands and Horizontal Directional Drill (HDD) involves drilling below the floodplain; however, a travel lane across the stream may be required during construction. Typicals</w:t>
      </w:r>
      <w:r w:rsidRPr="00EC54B0">
        <w:rPr>
          <w:rFonts w:ascii="Arial" w:hAnsi="Arial" w:cs="Arial"/>
          <w:sz w:val="16"/>
          <w:szCs w:val="18"/>
        </w:rPr>
        <w:t xml:space="preserve"> of these </w:t>
      </w:r>
      <w:r>
        <w:rPr>
          <w:rFonts w:ascii="Arial" w:hAnsi="Arial" w:cs="Arial"/>
          <w:sz w:val="16"/>
          <w:szCs w:val="18"/>
        </w:rPr>
        <w:t>crossing methods</w:t>
      </w:r>
      <w:r w:rsidRPr="00EC54B0">
        <w:rPr>
          <w:rFonts w:ascii="Arial" w:hAnsi="Arial" w:cs="Arial"/>
          <w:sz w:val="16"/>
          <w:szCs w:val="18"/>
        </w:rPr>
        <w:t xml:space="preserve"> can be found within </w:t>
      </w:r>
      <w:r>
        <w:rPr>
          <w:rFonts w:ascii="Arial" w:hAnsi="Arial" w:cs="Arial"/>
          <w:sz w:val="16"/>
          <w:szCs w:val="18"/>
        </w:rPr>
        <w:t>Attachment 12 (</w:t>
      </w:r>
      <w:r w:rsidRPr="00EC54B0">
        <w:rPr>
          <w:rFonts w:ascii="Arial" w:hAnsi="Arial" w:cs="Arial"/>
          <w:sz w:val="16"/>
          <w:szCs w:val="18"/>
        </w:rPr>
        <w:t>Erosion and Sediment Control Plan</w:t>
      </w:r>
      <w:r>
        <w:rPr>
          <w:rFonts w:ascii="Arial" w:hAnsi="Arial" w:cs="Arial"/>
          <w:sz w:val="16"/>
          <w:szCs w:val="18"/>
        </w:rPr>
        <w:t>)</w:t>
      </w:r>
      <w:r w:rsidRPr="00EC54B0">
        <w:rPr>
          <w:rFonts w:ascii="Arial" w:hAnsi="Arial" w:cs="Arial"/>
          <w:sz w:val="16"/>
          <w:szCs w:val="18"/>
        </w:rPr>
        <w:t xml:space="preserve">.  </w:t>
      </w:r>
    </w:p>
    <w:p w14:paraId="55A583A4" w14:textId="77777777" w:rsidR="00FC6765" w:rsidRPr="001336F0" w:rsidRDefault="00FC6765" w:rsidP="00FC6765">
      <w:pPr>
        <w:pStyle w:val="BodyText"/>
        <w:ind w:left="3870" w:right="2070" w:hanging="90"/>
        <w:contextualSpacing/>
        <w:jc w:val="left"/>
        <w:rPr>
          <w:rFonts w:ascii="Arial" w:hAnsi="Arial" w:cs="Arial"/>
          <w:sz w:val="18"/>
          <w:szCs w:val="18"/>
        </w:rPr>
      </w:pPr>
      <w:r>
        <w:rPr>
          <w:rFonts w:ascii="Arial" w:hAnsi="Arial" w:cs="Arial"/>
          <w:sz w:val="18"/>
          <w:szCs w:val="18"/>
          <w:vertAlign w:val="superscript"/>
        </w:rPr>
        <w:t xml:space="preserve">3 </w:t>
      </w:r>
      <w:r w:rsidRPr="00EC54B0">
        <w:rPr>
          <w:rFonts w:ascii="Arial" w:hAnsi="Arial" w:cs="Arial"/>
          <w:sz w:val="16"/>
          <w:szCs w:val="18"/>
        </w:rPr>
        <w:t xml:space="preserve">Permanent disturbances are those areas </w:t>
      </w:r>
      <w:r>
        <w:rPr>
          <w:rFonts w:ascii="Arial" w:hAnsi="Arial" w:cs="Arial"/>
          <w:sz w:val="16"/>
          <w:szCs w:val="18"/>
        </w:rPr>
        <w:t>of floodplain impact within the proposed permanent utility ROW</w:t>
      </w:r>
      <w:r w:rsidRPr="00EC54B0">
        <w:rPr>
          <w:rFonts w:ascii="Arial" w:hAnsi="Arial" w:cs="Arial"/>
          <w:sz w:val="16"/>
          <w:szCs w:val="18"/>
        </w:rPr>
        <w:t xml:space="preserve">.  </w:t>
      </w:r>
      <w:r>
        <w:rPr>
          <w:rFonts w:ascii="Arial" w:hAnsi="Arial" w:cs="Arial"/>
          <w:sz w:val="16"/>
          <w:szCs w:val="18"/>
        </w:rPr>
        <w:t>Permanent impacts as HDD crossings are calculated on the width of the bore (3 feet) multiplied by the length of crossing.</w:t>
      </w:r>
    </w:p>
    <w:p w14:paraId="49B80F5B" w14:textId="77777777" w:rsidR="00FC6765" w:rsidRDefault="00FC6765" w:rsidP="00FC6765">
      <w:pPr>
        <w:pStyle w:val="BodyText"/>
        <w:ind w:left="3870" w:right="3510" w:hanging="90"/>
        <w:contextualSpacing/>
        <w:jc w:val="left"/>
        <w:rPr>
          <w:rFonts w:ascii="Arial" w:eastAsiaTheme="minorHAnsi"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Temporary disturbances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14:paraId="3531FBAA" w14:textId="77777777" w:rsidR="00FC6765" w:rsidRPr="00E10A70" w:rsidRDefault="00FC6765" w:rsidP="00FC6765">
      <w:pPr>
        <w:spacing w:before="0" w:after="0"/>
        <w:ind w:left="3780"/>
      </w:pPr>
      <w:r>
        <w:rPr>
          <w:rFonts w:ascii="Arial" w:hAnsi="Arial" w:cs="Arial"/>
          <w:sz w:val="18"/>
          <w:szCs w:val="18"/>
          <w:vertAlign w:val="superscript"/>
        </w:rPr>
        <w:t xml:space="preserve">5 </w:t>
      </w:r>
      <w:r>
        <w:rPr>
          <w:rFonts w:ascii="Arial" w:hAnsi="Arial" w:cs="Arial"/>
          <w:sz w:val="16"/>
          <w:szCs w:val="18"/>
        </w:rPr>
        <w:t>Permanent and temporary impact totals</w:t>
      </w:r>
      <w:r w:rsidRPr="00335D7F">
        <w:rPr>
          <w:rFonts w:ascii="Arial" w:hAnsi="Arial" w:cs="Arial"/>
          <w:sz w:val="16"/>
          <w:szCs w:val="18"/>
        </w:rPr>
        <w:t xml:space="preserve"> </w:t>
      </w:r>
      <w:r>
        <w:rPr>
          <w:rFonts w:ascii="Arial" w:hAnsi="Arial" w:cs="Arial"/>
          <w:sz w:val="16"/>
          <w:szCs w:val="18"/>
        </w:rPr>
        <w:t>in Table 1 have been added to the Section 105 impact totals for streams with the same stream ID.</w:t>
      </w:r>
    </w:p>
    <w:p w14:paraId="4324A60F" w14:textId="77777777" w:rsidR="00FC6765" w:rsidRDefault="00FC6765" w:rsidP="005B19E2">
      <w:pPr>
        <w:spacing w:before="0" w:after="0"/>
      </w:pPr>
    </w:p>
    <w:sectPr w:rsidR="00FC6765" w:rsidSect="00142418">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21AB6" w14:textId="77777777" w:rsidR="003F627A" w:rsidRDefault="003F627A" w:rsidP="00142418">
      <w:pPr>
        <w:spacing w:before="0" w:after="0"/>
      </w:pPr>
      <w:r>
        <w:separator/>
      </w:r>
    </w:p>
  </w:endnote>
  <w:endnote w:type="continuationSeparator" w:id="0">
    <w:p w14:paraId="4011A172" w14:textId="77777777" w:rsidR="003F627A" w:rsidRDefault="003F627A" w:rsidP="0014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sans-serif">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5B99C" w14:textId="77777777" w:rsidR="003F627A" w:rsidRDefault="003F627A" w:rsidP="00142418">
      <w:pPr>
        <w:spacing w:before="0" w:after="0"/>
      </w:pPr>
      <w:r>
        <w:separator/>
      </w:r>
    </w:p>
  </w:footnote>
  <w:footnote w:type="continuationSeparator" w:id="0">
    <w:p w14:paraId="51C8AFB5" w14:textId="77777777" w:rsidR="003F627A" w:rsidRDefault="003F627A" w:rsidP="0014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441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425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2654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FE0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70B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ED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A38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9143C08"/>
    <w:lvl w:ilvl="0">
      <w:start w:val="1"/>
      <w:numFmt w:val="decimal"/>
      <w:pStyle w:val="ListNumber"/>
      <w:lvlText w:val="%1."/>
      <w:lvlJc w:val="left"/>
      <w:pPr>
        <w:tabs>
          <w:tab w:val="num" w:pos="360"/>
        </w:tabs>
        <w:ind w:left="360" w:hanging="360"/>
      </w:pPr>
    </w:lvl>
  </w:abstractNum>
  <w:abstractNum w:abstractNumId="8" w15:restartNumberingAfterBreak="0">
    <w:nsid w:val="090A7664"/>
    <w:multiLevelType w:val="hybridMultilevel"/>
    <w:tmpl w:val="EA14BE40"/>
    <w:lvl w:ilvl="0" w:tplc="0A862CA4">
      <w:start w:val="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12945"/>
    <w:multiLevelType w:val="hybridMultilevel"/>
    <w:tmpl w:val="E2EAB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393F"/>
    <w:multiLevelType w:val="hybridMultilevel"/>
    <w:tmpl w:val="D6E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12632"/>
    <w:multiLevelType w:val="hybridMultilevel"/>
    <w:tmpl w:val="78EA04D6"/>
    <w:lvl w:ilvl="0" w:tplc="DA186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A5A3277"/>
    <w:multiLevelType w:val="hybridMultilevel"/>
    <w:tmpl w:val="9B4AD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B56EC"/>
    <w:multiLevelType w:val="singleLevel"/>
    <w:tmpl w:val="629462B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1EC659EB"/>
    <w:multiLevelType w:val="hybridMultilevel"/>
    <w:tmpl w:val="C4E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E66BC"/>
    <w:multiLevelType w:val="hybridMultilevel"/>
    <w:tmpl w:val="99AE5776"/>
    <w:lvl w:ilvl="0" w:tplc="08AC1B0A">
      <w:start w:val="9"/>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B7B40C9"/>
    <w:multiLevelType w:val="hybridMultilevel"/>
    <w:tmpl w:val="1EAE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81165"/>
    <w:multiLevelType w:val="multilevel"/>
    <w:tmpl w:val="04C2E66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E3557D3"/>
    <w:multiLevelType w:val="hybridMultilevel"/>
    <w:tmpl w:val="080CF22E"/>
    <w:lvl w:ilvl="0" w:tplc="0CD811A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47DE7"/>
    <w:multiLevelType w:val="hybridMultilevel"/>
    <w:tmpl w:val="274866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EA4E74"/>
    <w:multiLevelType w:val="hybridMultilevel"/>
    <w:tmpl w:val="DF8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23DCA"/>
    <w:multiLevelType w:val="hybridMultilevel"/>
    <w:tmpl w:val="5FB4D164"/>
    <w:lvl w:ilvl="0" w:tplc="0CD811A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634CF"/>
    <w:multiLevelType w:val="multilevel"/>
    <w:tmpl w:val="209A1652"/>
    <w:lvl w:ilvl="0">
      <w:start w:val="1"/>
      <w:numFmt w:val="bullet"/>
      <w:pStyle w:val="BodyTextInden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70FEB"/>
    <w:multiLevelType w:val="hybridMultilevel"/>
    <w:tmpl w:val="D94E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4103E"/>
    <w:multiLevelType w:val="multilevel"/>
    <w:tmpl w:val="115C544C"/>
    <w:lvl w:ilvl="0">
      <w:start w:val="1"/>
      <w:numFmt w:val="decimal"/>
      <w:pStyle w:val="Heading1"/>
      <w:lvlText w:val="%1.0"/>
      <w:lvlJc w:val="left"/>
      <w:pPr>
        <w:tabs>
          <w:tab w:val="num" w:pos="810"/>
        </w:tabs>
        <w:ind w:left="810" w:hanging="720"/>
      </w:pPr>
      <w:rPr>
        <w:rFonts w:ascii="Cambria" w:hAnsi="Cambria" w:cs="Times New Roman" w:hint="default"/>
        <w:b/>
        <w:i w:val="0"/>
        <w:caps/>
        <w:strike w:val="0"/>
        <w:dstrike w:val="0"/>
        <w:vanish w:val="0"/>
        <w:color w:val="000099"/>
        <w:sz w:val="28"/>
        <w:szCs w:val="24"/>
        <w:vertAlign w:val="baseline"/>
      </w:rPr>
    </w:lvl>
    <w:lvl w:ilvl="1">
      <w:start w:val="1"/>
      <w:numFmt w:val="decimal"/>
      <w:pStyle w:val="Heading2"/>
      <w:lvlText w:val="%1.%2"/>
      <w:lvlJc w:val="left"/>
      <w:pPr>
        <w:tabs>
          <w:tab w:val="num" w:pos="720"/>
        </w:tabs>
        <w:ind w:left="720" w:hanging="720"/>
      </w:pPr>
      <w:rPr>
        <w:rFonts w:ascii="Cambria" w:hAnsi="Cambria" w:hint="default"/>
        <w:b/>
        <w:i w:val="0"/>
        <w:caps w:val="0"/>
        <w:strike w:val="0"/>
        <w:dstrike w:val="0"/>
        <w:vanish w:val="0"/>
        <w:color w:val="000099"/>
        <w:sz w:val="26"/>
        <w:szCs w:val="24"/>
        <w:vertAlign w:val="baseline"/>
      </w:rPr>
    </w:lvl>
    <w:lvl w:ilvl="2">
      <w:start w:val="1"/>
      <w:numFmt w:val="decimal"/>
      <w:pStyle w:val="Heading3"/>
      <w:lvlText w:val="%1.%2.%3"/>
      <w:lvlJc w:val="left"/>
      <w:pPr>
        <w:tabs>
          <w:tab w:val="num" w:pos="900"/>
        </w:tabs>
        <w:ind w:left="900" w:hanging="720"/>
      </w:pPr>
      <w:rPr>
        <w:rFonts w:ascii="Cambria" w:hAnsi="Cambria" w:cs="Times New Roman" w:hint="default"/>
        <w:b/>
        <w:i w:val="0"/>
        <w:caps w:val="0"/>
        <w:strike w:val="0"/>
        <w:dstrike w:val="0"/>
        <w:vanish w:val="0"/>
        <w:color w:val="000099"/>
        <w:sz w:val="24"/>
        <w:vertAlign w:val="baseline"/>
      </w:rPr>
    </w:lvl>
    <w:lvl w:ilvl="3">
      <w:start w:val="1"/>
      <w:numFmt w:val="decimal"/>
      <w:lvlText w:val="%1.%2.%3.%4"/>
      <w:lvlJc w:val="left"/>
      <w:pPr>
        <w:tabs>
          <w:tab w:val="num" w:pos="72"/>
        </w:tabs>
        <w:ind w:left="72" w:hanging="720"/>
      </w:pPr>
      <w:rPr>
        <w:rFonts w:ascii="Arial" w:hAnsi="Arial" w:hint="default"/>
        <w:b/>
        <w:i w:val="0"/>
        <w:caps w:val="0"/>
        <w:strike w:val="0"/>
        <w:dstrike w:val="0"/>
        <w:vanish w:val="0"/>
        <w:color w:val="000000"/>
        <w:sz w:val="22"/>
        <w:vertAlign w:val="baseline"/>
      </w:rPr>
    </w:lvl>
    <w:lvl w:ilvl="4">
      <w:start w:val="1"/>
      <w:numFmt w:val="decimal"/>
      <w:pStyle w:val="Heading5"/>
      <w:lvlText w:val="%1.%2.%3.%4.%5"/>
      <w:lvlJc w:val="left"/>
      <w:pPr>
        <w:tabs>
          <w:tab w:val="num" w:pos="432"/>
        </w:tabs>
        <w:ind w:left="432" w:hanging="1080"/>
      </w:pPr>
      <w:rPr>
        <w:rFonts w:ascii="Arial" w:hAnsi="Arial" w:hint="default"/>
        <w:b/>
        <w:i w:val="0"/>
        <w:caps w:val="0"/>
        <w:strike w:val="0"/>
        <w:dstrike w:val="0"/>
        <w:vanish w:val="0"/>
        <w:color w:val="000000"/>
        <w:sz w:val="22"/>
        <w:vertAlign w:val="baseline"/>
      </w:rPr>
    </w:lvl>
    <w:lvl w:ilvl="5">
      <w:start w:val="1"/>
      <w:numFmt w:val="decimal"/>
      <w:lvlRestart w:val="0"/>
      <w:lvlText w:val="%1.%2.%3.%4.%5.%6"/>
      <w:lvlJc w:val="left"/>
      <w:pPr>
        <w:tabs>
          <w:tab w:val="num" w:pos="432"/>
        </w:tabs>
        <w:ind w:left="432" w:hanging="1080"/>
      </w:pPr>
      <w:rPr>
        <w:rFonts w:ascii="Arial" w:hAnsi="Arial" w:hint="default"/>
        <w:b/>
        <w:i w:val="0"/>
        <w:strike w:val="0"/>
        <w:dstrike w:val="0"/>
        <w:vanish w:val="0"/>
        <w:color w:val="000000"/>
        <w:sz w:val="22"/>
        <w:vertAlign w:val="baseline"/>
      </w:rPr>
    </w:lvl>
    <w:lvl w:ilvl="6">
      <w:start w:val="1"/>
      <w:numFmt w:val="decimal"/>
      <w:lvlText w:val="%1.%2.%3.%4.%5.%6.%7"/>
      <w:lvlJc w:val="left"/>
      <w:pPr>
        <w:tabs>
          <w:tab w:val="num" w:pos="792"/>
        </w:tabs>
        <w:ind w:left="792" w:hanging="1440"/>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792"/>
        </w:tabs>
        <w:ind w:left="792" w:hanging="1440"/>
      </w:pPr>
      <w:rPr>
        <w:rFonts w:hint="default"/>
      </w:rPr>
    </w:lvl>
  </w:abstractNum>
  <w:abstractNum w:abstractNumId="25" w15:restartNumberingAfterBreak="0">
    <w:nsid w:val="68D21833"/>
    <w:multiLevelType w:val="singleLevel"/>
    <w:tmpl w:val="446C7472"/>
    <w:lvl w:ilvl="0">
      <w:start w:val="1"/>
      <w:numFmt w:val="decimal"/>
      <w:pStyle w:val="ListBullet2"/>
      <w:lvlText w:val="%1)"/>
      <w:lvlJc w:val="left"/>
      <w:pPr>
        <w:tabs>
          <w:tab w:val="num" w:pos="360"/>
        </w:tabs>
        <w:ind w:left="360" w:hanging="360"/>
      </w:pPr>
    </w:lvl>
  </w:abstractNum>
  <w:abstractNum w:abstractNumId="26" w15:restartNumberingAfterBreak="0">
    <w:nsid w:val="6E353743"/>
    <w:multiLevelType w:val="hybridMultilevel"/>
    <w:tmpl w:val="A19A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786E"/>
    <w:multiLevelType w:val="hybridMultilevel"/>
    <w:tmpl w:val="AA947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3"/>
  </w:num>
  <w:num w:numId="4">
    <w:abstractNumId w:val="22"/>
  </w:num>
  <w:num w:numId="5">
    <w:abstractNumId w:val="24"/>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7"/>
  </w:num>
  <w:num w:numId="18">
    <w:abstractNumId w:val="26"/>
  </w:num>
  <w:num w:numId="19">
    <w:abstractNumId w:val="18"/>
  </w:num>
  <w:num w:numId="20">
    <w:abstractNumId w:val="21"/>
  </w:num>
  <w:num w:numId="21">
    <w:abstractNumId w:val="20"/>
  </w:num>
  <w:num w:numId="22">
    <w:abstractNumId w:val="23"/>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B"/>
    <w:rsid w:val="000004FC"/>
    <w:rsid w:val="00000CBA"/>
    <w:rsid w:val="00001DF9"/>
    <w:rsid w:val="00002780"/>
    <w:rsid w:val="00002FAE"/>
    <w:rsid w:val="00006EAA"/>
    <w:rsid w:val="00007046"/>
    <w:rsid w:val="00013138"/>
    <w:rsid w:val="000137D0"/>
    <w:rsid w:val="00013F53"/>
    <w:rsid w:val="00014C28"/>
    <w:rsid w:val="00015214"/>
    <w:rsid w:val="0001549D"/>
    <w:rsid w:val="00015620"/>
    <w:rsid w:val="000160F1"/>
    <w:rsid w:val="00016888"/>
    <w:rsid w:val="00017CA6"/>
    <w:rsid w:val="0002116D"/>
    <w:rsid w:val="000225B3"/>
    <w:rsid w:val="000232CA"/>
    <w:rsid w:val="00025290"/>
    <w:rsid w:val="000252BB"/>
    <w:rsid w:val="00025E4C"/>
    <w:rsid w:val="0002656E"/>
    <w:rsid w:val="0002678D"/>
    <w:rsid w:val="00026939"/>
    <w:rsid w:val="00027C12"/>
    <w:rsid w:val="00033F13"/>
    <w:rsid w:val="00035394"/>
    <w:rsid w:val="000370E9"/>
    <w:rsid w:val="000372B4"/>
    <w:rsid w:val="000377E0"/>
    <w:rsid w:val="00043527"/>
    <w:rsid w:val="00043973"/>
    <w:rsid w:val="000440E3"/>
    <w:rsid w:val="00044130"/>
    <w:rsid w:val="0004534A"/>
    <w:rsid w:val="00047A98"/>
    <w:rsid w:val="00050502"/>
    <w:rsid w:val="00050EEA"/>
    <w:rsid w:val="00052BF7"/>
    <w:rsid w:val="00052E05"/>
    <w:rsid w:val="00052FF3"/>
    <w:rsid w:val="00053545"/>
    <w:rsid w:val="00053FDF"/>
    <w:rsid w:val="000572C1"/>
    <w:rsid w:val="000578FE"/>
    <w:rsid w:val="00060058"/>
    <w:rsid w:val="00061B6F"/>
    <w:rsid w:val="0006237A"/>
    <w:rsid w:val="00063F85"/>
    <w:rsid w:val="00065096"/>
    <w:rsid w:val="0006547A"/>
    <w:rsid w:val="0006564F"/>
    <w:rsid w:val="000679C9"/>
    <w:rsid w:val="00070965"/>
    <w:rsid w:val="000728D3"/>
    <w:rsid w:val="0007336A"/>
    <w:rsid w:val="000768B6"/>
    <w:rsid w:val="000771FC"/>
    <w:rsid w:val="00077B31"/>
    <w:rsid w:val="000802F8"/>
    <w:rsid w:val="000812FA"/>
    <w:rsid w:val="000819F6"/>
    <w:rsid w:val="000833B1"/>
    <w:rsid w:val="000848A2"/>
    <w:rsid w:val="00084915"/>
    <w:rsid w:val="00084917"/>
    <w:rsid w:val="0008499F"/>
    <w:rsid w:val="00084B12"/>
    <w:rsid w:val="00085EBB"/>
    <w:rsid w:val="00086A04"/>
    <w:rsid w:val="00087235"/>
    <w:rsid w:val="00090110"/>
    <w:rsid w:val="00090A95"/>
    <w:rsid w:val="000920F7"/>
    <w:rsid w:val="00093D8B"/>
    <w:rsid w:val="0009430E"/>
    <w:rsid w:val="00096F8D"/>
    <w:rsid w:val="00097BA8"/>
    <w:rsid w:val="000A0389"/>
    <w:rsid w:val="000A103C"/>
    <w:rsid w:val="000A1DFC"/>
    <w:rsid w:val="000A21ED"/>
    <w:rsid w:val="000A2CC0"/>
    <w:rsid w:val="000A3D6E"/>
    <w:rsid w:val="000A7C0F"/>
    <w:rsid w:val="000B1A79"/>
    <w:rsid w:val="000B2257"/>
    <w:rsid w:val="000B3CC9"/>
    <w:rsid w:val="000B44C2"/>
    <w:rsid w:val="000B4C52"/>
    <w:rsid w:val="000B73B1"/>
    <w:rsid w:val="000B7587"/>
    <w:rsid w:val="000B796F"/>
    <w:rsid w:val="000B7CCA"/>
    <w:rsid w:val="000C04E9"/>
    <w:rsid w:val="000C1545"/>
    <w:rsid w:val="000C28E3"/>
    <w:rsid w:val="000C3E38"/>
    <w:rsid w:val="000C6C07"/>
    <w:rsid w:val="000C7BA5"/>
    <w:rsid w:val="000D08FC"/>
    <w:rsid w:val="000D4CC8"/>
    <w:rsid w:val="000D57C3"/>
    <w:rsid w:val="000D7839"/>
    <w:rsid w:val="000E42B1"/>
    <w:rsid w:val="000E4732"/>
    <w:rsid w:val="000E58E3"/>
    <w:rsid w:val="000E59B0"/>
    <w:rsid w:val="000E60CE"/>
    <w:rsid w:val="000E7236"/>
    <w:rsid w:val="000F05C5"/>
    <w:rsid w:val="000F1D66"/>
    <w:rsid w:val="000F2FD9"/>
    <w:rsid w:val="000F38EA"/>
    <w:rsid w:val="000F441F"/>
    <w:rsid w:val="000F473F"/>
    <w:rsid w:val="000F4B61"/>
    <w:rsid w:val="000F4E3D"/>
    <w:rsid w:val="000F5894"/>
    <w:rsid w:val="000F5A34"/>
    <w:rsid w:val="000F6276"/>
    <w:rsid w:val="000F6A7F"/>
    <w:rsid w:val="000F7A41"/>
    <w:rsid w:val="000F7D46"/>
    <w:rsid w:val="001025AF"/>
    <w:rsid w:val="00103010"/>
    <w:rsid w:val="00103F54"/>
    <w:rsid w:val="00104D67"/>
    <w:rsid w:val="00104F20"/>
    <w:rsid w:val="00105C4E"/>
    <w:rsid w:val="001070D2"/>
    <w:rsid w:val="00107570"/>
    <w:rsid w:val="0011040F"/>
    <w:rsid w:val="00110B78"/>
    <w:rsid w:val="001110BC"/>
    <w:rsid w:val="0011251B"/>
    <w:rsid w:val="001148C5"/>
    <w:rsid w:val="00114CC9"/>
    <w:rsid w:val="00116213"/>
    <w:rsid w:val="001166A3"/>
    <w:rsid w:val="00116F19"/>
    <w:rsid w:val="0011780E"/>
    <w:rsid w:val="00123596"/>
    <w:rsid w:val="00125EF8"/>
    <w:rsid w:val="001261A4"/>
    <w:rsid w:val="00130DFF"/>
    <w:rsid w:val="00131415"/>
    <w:rsid w:val="0013173B"/>
    <w:rsid w:val="00131829"/>
    <w:rsid w:val="00132785"/>
    <w:rsid w:val="00141BF6"/>
    <w:rsid w:val="00141CA1"/>
    <w:rsid w:val="00142418"/>
    <w:rsid w:val="0014389D"/>
    <w:rsid w:val="001444FC"/>
    <w:rsid w:val="001445D0"/>
    <w:rsid w:val="00144AFA"/>
    <w:rsid w:val="00144E6E"/>
    <w:rsid w:val="00144E7F"/>
    <w:rsid w:val="0014510A"/>
    <w:rsid w:val="001451EC"/>
    <w:rsid w:val="00146561"/>
    <w:rsid w:val="0014729D"/>
    <w:rsid w:val="00147DF6"/>
    <w:rsid w:val="0015040D"/>
    <w:rsid w:val="001524A7"/>
    <w:rsid w:val="00152BF4"/>
    <w:rsid w:val="001530B1"/>
    <w:rsid w:val="00153E49"/>
    <w:rsid w:val="00155EC7"/>
    <w:rsid w:val="001570C5"/>
    <w:rsid w:val="00157477"/>
    <w:rsid w:val="001618C6"/>
    <w:rsid w:val="001668A6"/>
    <w:rsid w:val="00166C95"/>
    <w:rsid w:val="00167676"/>
    <w:rsid w:val="00170AC1"/>
    <w:rsid w:val="00173A2B"/>
    <w:rsid w:val="00174F92"/>
    <w:rsid w:val="001754A0"/>
    <w:rsid w:val="0017620E"/>
    <w:rsid w:val="0017734E"/>
    <w:rsid w:val="00177786"/>
    <w:rsid w:val="0018102B"/>
    <w:rsid w:val="0018199C"/>
    <w:rsid w:val="00184473"/>
    <w:rsid w:val="00184BFD"/>
    <w:rsid w:val="00187C06"/>
    <w:rsid w:val="001907ED"/>
    <w:rsid w:val="00191991"/>
    <w:rsid w:val="00192854"/>
    <w:rsid w:val="0019410E"/>
    <w:rsid w:val="00194246"/>
    <w:rsid w:val="00194D62"/>
    <w:rsid w:val="00195560"/>
    <w:rsid w:val="00195F59"/>
    <w:rsid w:val="001A1EF1"/>
    <w:rsid w:val="001A262F"/>
    <w:rsid w:val="001A2C89"/>
    <w:rsid w:val="001A2F5C"/>
    <w:rsid w:val="001A65F4"/>
    <w:rsid w:val="001B0963"/>
    <w:rsid w:val="001B2467"/>
    <w:rsid w:val="001B2B36"/>
    <w:rsid w:val="001B3FB2"/>
    <w:rsid w:val="001B471A"/>
    <w:rsid w:val="001B48A0"/>
    <w:rsid w:val="001B5B63"/>
    <w:rsid w:val="001C132C"/>
    <w:rsid w:val="001C1436"/>
    <w:rsid w:val="001C3055"/>
    <w:rsid w:val="001C3B70"/>
    <w:rsid w:val="001C4A65"/>
    <w:rsid w:val="001C5937"/>
    <w:rsid w:val="001C6A86"/>
    <w:rsid w:val="001C6AF5"/>
    <w:rsid w:val="001C6B1C"/>
    <w:rsid w:val="001C76D0"/>
    <w:rsid w:val="001C76E3"/>
    <w:rsid w:val="001C7D64"/>
    <w:rsid w:val="001D166D"/>
    <w:rsid w:val="001D1A38"/>
    <w:rsid w:val="001D3064"/>
    <w:rsid w:val="001D36E9"/>
    <w:rsid w:val="001D4342"/>
    <w:rsid w:val="001D6036"/>
    <w:rsid w:val="001D74E2"/>
    <w:rsid w:val="001E1176"/>
    <w:rsid w:val="001E1D0F"/>
    <w:rsid w:val="001E2745"/>
    <w:rsid w:val="001E2C36"/>
    <w:rsid w:val="001E50C4"/>
    <w:rsid w:val="001E5A1D"/>
    <w:rsid w:val="001E5E75"/>
    <w:rsid w:val="001E65B4"/>
    <w:rsid w:val="001E7054"/>
    <w:rsid w:val="001E70A8"/>
    <w:rsid w:val="001F0B9C"/>
    <w:rsid w:val="001F0C35"/>
    <w:rsid w:val="001F1AC0"/>
    <w:rsid w:val="001F1F96"/>
    <w:rsid w:val="001F3B7D"/>
    <w:rsid w:val="001F4A70"/>
    <w:rsid w:val="001F5845"/>
    <w:rsid w:val="002006A7"/>
    <w:rsid w:val="00200AF0"/>
    <w:rsid w:val="00200BF7"/>
    <w:rsid w:val="00201558"/>
    <w:rsid w:val="00203648"/>
    <w:rsid w:val="00205536"/>
    <w:rsid w:val="00206AA4"/>
    <w:rsid w:val="0020761E"/>
    <w:rsid w:val="0021069E"/>
    <w:rsid w:val="0021127A"/>
    <w:rsid w:val="00212AAF"/>
    <w:rsid w:val="00212AC4"/>
    <w:rsid w:val="002137C2"/>
    <w:rsid w:val="002140D2"/>
    <w:rsid w:val="0021416E"/>
    <w:rsid w:val="00214D42"/>
    <w:rsid w:val="002153C3"/>
    <w:rsid w:val="00215D03"/>
    <w:rsid w:val="00216E32"/>
    <w:rsid w:val="00217611"/>
    <w:rsid w:val="002177F7"/>
    <w:rsid w:val="00221743"/>
    <w:rsid w:val="00221AF3"/>
    <w:rsid w:val="00222DF1"/>
    <w:rsid w:val="002238D1"/>
    <w:rsid w:val="00223E09"/>
    <w:rsid w:val="00224162"/>
    <w:rsid w:val="00225B83"/>
    <w:rsid w:val="002279CF"/>
    <w:rsid w:val="002300F9"/>
    <w:rsid w:val="00230B5F"/>
    <w:rsid w:val="00232934"/>
    <w:rsid w:val="002342A8"/>
    <w:rsid w:val="00234BE3"/>
    <w:rsid w:val="00234E71"/>
    <w:rsid w:val="00236CF7"/>
    <w:rsid w:val="0023744D"/>
    <w:rsid w:val="00237FC6"/>
    <w:rsid w:val="00240449"/>
    <w:rsid w:val="00240904"/>
    <w:rsid w:val="00241A42"/>
    <w:rsid w:val="00241E3D"/>
    <w:rsid w:val="00243419"/>
    <w:rsid w:val="0024342B"/>
    <w:rsid w:val="00243E04"/>
    <w:rsid w:val="00245923"/>
    <w:rsid w:val="00245E17"/>
    <w:rsid w:val="00246E59"/>
    <w:rsid w:val="00250129"/>
    <w:rsid w:val="00250813"/>
    <w:rsid w:val="00250BC1"/>
    <w:rsid w:val="002520D8"/>
    <w:rsid w:val="00252209"/>
    <w:rsid w:val="002522B9"/>
    <w:rsid w:val="002522F7"/>
    <w:rsid w:val="00252704"/>
    <w:rsid w:val="002528A0"/>
    <w:rsid w:val="0025575D"/>
    <w:rsid w:val="002559D9"/>
    <w:rsid w:val="0026233D"/>
    <w:rsid w:val="00263EE6"/>
    <w:rsid w:val="002652E3"/>
    <w:rsid w:val="00265492"/>
    <w:rsid w:val="002669EC"/>
    <w:rsid w:val="002677F7"/>
    <w:rsid w:val="00270A08"/>
    <w:rsid w:val="002719B0"/>
    <w:rsid w:val="00273671"/>
    <w:rsid w:val="0027633E"/>
    <w:rsid w:val="00281922"/>
    <w:rsid w:val="00282059"/>
    <w:rsid w:val="00284BEA"/>
    <w:rsid w:val="0028617C"/>
    <w:rsid w:val="00286E73"/>
    <w:rsid w:val="00287EEE"/>
    <w:rsid w:val="00290119"/>
    <w:rsid w:val="00290906"/>
    <w:rsid w:val="0029128C"/>
    <w:rsid w:val="00291753"/>
    <w:rsid w:val="00292198"/>
    <w:rsid w:val="002930AF"/>
    <w:rsid w:val="002938D5"/>
    <w:rsid w:val="0029447D"/>
    <w:rsid w:val="002964D4"/>
    <w:rsid w:val="00296560"/>
    <w:rsid w:val="0029705D"/>
    <w:rsid w:val="002A124C"/>
    <w:rsid w:val="002A27A7"/>
    <w:rsid w:val="002A2834"/>
    <w:rsid w:val="002A38FE"/>
    <w:rsid w:val="002A6FBF"/>
    <w:rsid w:val="002A70C8"/>
    <w:rsid w:val="002B07DD"/>
    <w:rsid w:val="002B0CE4"/>
    <w:rsid w:val="002B0D62"/>
    <w:rsid w:val="002B273A"/>
    <w:rsid w:val="002B361A"/>
    <w:rsid w:val="002B3B95"/>
    <w:rsid w:val="002B5D20"/>
    <w:rsid w:val="002B6CA3"/>
    <w:rsid w:val="002B76F8"/>
    <w:rsid w:val="002C729D"/>
    <w:rsid w:val="002D2ADC"/>
    <w:rsid w:val="002D41E0"/>
    <w:rsid w:val="002D4A2E"/>
    <w:rsid w:val="002D5065"/>
    <w:rsid w:val="002D5819"/>
    <w:rsid w:val="002D64C3"/>
    <w:rsid w:val="002D69B2"/>
    <w:rsid w:val="002D6B06"/>
    <w:rsid w:val="002E1596"/>
    <w:rsid w:val="002E38DE"/>
    <w:rsid w:val="002E3C26"/>
    <w:rsid w:val="002E4416"/>
    <w:rsid w:val="002E5BC0"/>
    <w:rsid w:val="002E6477"/>
    <w:rsid w:val="002E7722"/>
    <w:rsid w:val="002F067A"/>
    <w:rsid w:val="002F0760"/>
    <w:rsid w:val="002F1088"/>
    <w:rsid w:val="002F21D7"/>
    <w:rsid w:val="002F238F"/>
    <w:rsid w:val="002F4177"/>
    <w:rsid w:val="002F562E"/>
    <w:rsid w:val="002F59B1"/>
    <w:rsid w:val="002F5B77"/>
    <w:rsid w:val="002F5E70"/>
    <w:rsid w:val="003009C6"/>
    <w:rsid w:val="0030165F"/>
    <w:rsid w:val="0030218A"/>
    <w:rsid w:val="003074AD"/>
    <w:rsid w:val="003075FB"/>
    <w:rsid w:val="003115D5"/>
    <w:rsid w:val="00311B56"/>
    <w:rsid w:val="003129F2"/>
    <w:rsid w:val="003139B7"/>
    <w:rsid w:val="00313E4F"/>
    <w:rsid w:val="00313FB0"/>
    <w:rsid w:val="003149C0"/>
    <w:rsid w:val="00314CFA"/>
    <w:rsid w:val="0031782E"/>
    <w:rsid w:val="00317932"/>
    <w:rsid w:val="00317A2A"/>
    <w:rsid w:val="00321148"/>
    <w:rsid w:val="003227E7"/>
    <w:rsid w:val="003232F3"/>
    <w:rsid w:val="003234AD"/>
    <w:rsid w:val="00326164"/>
    <w:rsid w:val="003324C9"/>
    <w:rsid w:val="0033478A"/>
    <w:rsid w:val="003354F8"/>
    <w:rsid w:val="0033611F"/>
    <w:rsid w:val="003364C0"/>
    <w:rsid w:val="0033703F"/>
    <w:rsid w:val="00337329"/>
    <w:rsid w:val="0034157B"/>
    <w:rsid w:val="00341C4B"/>
    <w:rsid w:val="003431C3"/>
    <w:rsid w:val="003432E3"/>
    <w:rsid w:val="00343A8F"/>
    <w:rsid w:val="00343E2E"/>
    <w:rsid w:val="00343E9F"/>
    <w:rsid w:val="00345F99"/>
    <w:rsid w:val="00351396"/>
    <w:rsid w:val="00352054"/>
    <w:rsid w:val="00354CB0"/>
    <w:rsid w:val="0035694D"/>
    <w:rsid w:val="00356E27"/>
    <w:rsid w:val="0035750A"/>
    <w:rsid w:val="003607E2"/>
    <w:rsid w:val="00360917"/>
    <w:rsid w:val="003609D9"/>
    <w:rsid w:val="00363F2E"/>
    <w:rsid w:val="0036407C"/>
    <w:rsid w:val="003644A3"/>
    <w:rsid w:val="00367159"/>
    <w:rsid w:val="00367431"/>
    <w:rsid w:val="00367453"/>
    <w:rsid w:val="00367DA6"/>
    <w:rsid w:val="00371D9D"/>
    <w:rsid w:val="0037456F"/>
    <w:rsid w:val="0037512B"/>
    <w:rsid w:val="00375673"/>
    <w:rsid w:val="00375F75"/>
    <w:rsid w:val="00376836"/>
    <w:rsid w:val="003805B3"/>
    <w:rsid w:val="00380EE2"/>
    <w:rsid w:val="003825A7"/>
    <w:rsid w:val="003825FF"/>
    <w:rsid w:val="00382677"/>
    <w:rsid w:val="00382E72"/>
    <w:rsid w:val="0038334C"/>
    <w:rsid w:val="00384160"/>
    <w:rsid w:val="00385D30"/>
    <w:rsid w:val="00390C40"/>
    <w:rsid w:val="003957B6"/>
    <w:rsid w:val="00396F1C"/>
    <w:rsid w:val="00397225"/>
    <w:rsid w:val="003974A4"/>
    <w:rsid w:val="003A12ED"/>
    <w:rsid w:val="003A171A"/>
    <w:rsid w:val="003A180D"/>
    <w:rsid w:val="003A1DF2"/>
    <w:rsid w:val="003A4CC2"/>
    <w:rsid w:val="003A5208"/>
    <w:rsid w:val="003A5279"/>
    <w:rsid w:val="003A6A5A"/>
    <w:rsid w:val="003A7648"/>
    <w:rsid w:val="003A79BF"/>
    <w:rsid w:val="003B0895"/>
    <w:rsid w:val="003B1D66"/>
    <w:rsid w:val="003B22AD"/>
    <w:rsid w:val="003B2ADB"/>
    <w:rsid w:val="003B2F1C"/>
    <w:rsid w:val="003B5967"/>
    <w:rsid w:val="003B59EF"/>
    <w:rsid w:val="003B5E56"/>
    <w:rsid w:val="003B5FBC"/>
    <w:rsid w:val="003B63E8"/>
    <w:rsid w:val="003B72BB"/>
    <w:rsid w:val="003C0A3C"/>
    <w:rsid w:val="003C2CB7"/>
    <w:rsid w:val="003C3AA8"/>
    <w:rsid w:val="003C478D"/>
    <w:rsid w:val="003C5E20"/>
    <w:rsid w:val="003C6CA6"/>
    <w:rsid w:val="003C6D23"/>
    <w:rsid w:val="003D0597"/>
    <w:rsid w:val="003D05AE"/>
    <w:rsid w:val="003D1598"/>
    <w:rsid w:val="003D174E"/>
    <w:rsid w:val="003D17E4"/>
    <w:rsid w:val="003D2586"/>
    <w:rsid w:val="003D4960"/>
    <w:rsid w:val="003D6C96"/>
    <w:rsid w:val="003D7BB3"/>
    <w:rsid w:val="003E01E1"/>
    <w:rsid w:val="003E2022"/>
    <w:rsid w:val="003E2198"/>
    <w:rsid w:val="003E3164"/>
    <w:rsid w:val="003E35C7"/>
    <w:rsid w:val="003E5A7F"/>
    <w:rsid w:val="003E6A84"/>
    <w:rsid w:val="003E7ED2"/>
    <w:rsid w:val="003F3954"/>
    <w:rsid w:val="003F3E35"/>
    <w:rsid w:val="003F4101"/>
    <w:rsid w:val="003F627A"/>
    <w:rsid w:val="003F72B1"/>
    <w:rsid w:val="003F72B4"/>
    <w:rsid w:val="004013D9"/>
    <w:rsid w:val="004034D8"/>
    <w:rsid w:val="00404F2F"/>
    <w:rsid w:val="0040572B"/>
    <w:rsid w:val="0040686F"/>
    <w:rsid w:val="00406C72"/>
    <w:rsid w:val="00407448"/>
    <w:rsid w:val="00411362"/>
    <w:rsid w:val="0041167A"/>
    <w:rsid w:val="00411688"/>
    <w:rsid w:val="004138D9"/>
    <w:rsid w:val="00414A06"/>
    <w:rsid w:val="0041507F"/>
    <w:rsid w:val="004155F7"/>
    <w:rsid w:val="00420097"/>
    <w:rsid w:val="00424130"/>
    <w:rsid w:val="004245D9"/>
    <w:rsid w:val="004250E8"/>
    <w:rsid w:val="00426234"/>
    <w:rsid w:val="004277EC"/>
    <w:rsid w:val="00427DF1"/>
    <w:rsid w:val="00430DC2"/>
    <w:rsid w:val="00432D7C"/>
    <w:rsid w:val="004338DC"/>
    <w:rsid w:val="00433F49"/>
    <w:rsid w:val="00434B44"/>
    <w:rsid w:val="0043549F"/>
    <w:rsid w:val="0044003C"/>
    <w:rsid w:val="00440725"/>
    <w:rsid w:val="004411F9"/>
    <w:rsid w:val="004425DF"/>
    <w:rsid w:val="00442981"/>
    <w:rsid w:val="00443A97"/>
    <w:rsid w:val="00443AC9"/>
    <w:rsid w:val="00443ECC"/>
    <w:rsid w:val="00444E8A"/>
    <w:rsid w:val="00445F5E"/>
    <w:rsid w:val="00446383"/>
    <w:rsid w:val="0044658E"/>
    <w:rsid w:val="00447D0E"/>
    <w:rsid w:val="0045277A"/>
    <w:rsid w:val="00452906"/>
    <w:rsid w:val="00452C5A"/>
    <w:rsid w:val="0045325B"/>
    <w:rsid w:val="00453EC6"/>
    <w:rsid w:val="004545BD"/>
    <w:rsid w:val="00457A8E"/>
    <w:rsid w:val="00457DF2"/>
    <w:rsid w:val="00461B8B"/>
    <w:rsid w:val="00461F21"/>
    <w:rsid w:val="00461F94"/>
    <w:rsid w:val="00462C23"/>
    <w:rsid w:val="00465945"/>
    <w:rsid w:val="00473CAF"/>
    <w:rsid w:val="00474399"/>
    <w:rsid w:val="004773F5"/>
    <w:rsid w:val="004804A0"/>
    <w:rsid w:val="0048060B"/>
    <w:rsid w:val="004806DF"/>
    <w:rsid w:val="004806E5"/>
    <w:rsid w:val="00482B67"/>
    <w:rsid w:val="0048312B"/>
    <w:rsid w:val="00483A0A"/>
    <w:rsid w:val="00483C93"/>
    <w:rsid w:val="00483DB0"/>
    <w:rsid w:val="004841F2"/>
    <w:rsid w:val="0048477B"/>
    <w:rsid w:val="00485CFB"/>
    <w:rsid w:val="00486CFE"/>
    <w:rsid w:val="00487240"/>
    <w:rsid w:val="00487EA6"/>
    <w:rsid w:val="0049228C"/>
    <w:rsid w:val="00492886"/>
    <w:rsid w:val="00493347"/>
    <w:rsid w:val="00493E10"/>
    <w:rsid w:val="004940DF"/>
    <w:rsid w:val="00494AE3"/>
    <w:rsid w:val="00496A83"/>
    <w:rsid w:val="00497024"/>
    <w:rsid w:val="004A12F8"/>
    <w:rsid w:val="004A1AD0"/>
    <w:rsid w:val="004A1FC9"/>
    <w:rsid w:val="004A2601"/>
    <w:rsid w:val="004A3B91"/>
    <w:rsid w:val="004A484A"/>
    <w:rsid w:val="004B26A3"/>
    <w:rsid w:val="004B2DBE"/>
    <w:rsid w:val="004B3F8B"/>
    <w:rsid w:val="004B42E3"/>
    <w:rsid w:val="004B55C5"/>
    <w:rsid w:val="004C037F"/>
    <w:rsid w:val="004C0664"/>
    <w:rsid w:val="004C0675"/>
    <w:rsid w:val="004C10A3"/>
    <w:rsid w:val="004C316A"/>
    <w:rsid w:val="004C331D"/>
    <w:rsid w:val="004C516D"/>
    <w:rsid w:val="004C59E2"/>
    <w:rsid w:val="004C6A6B"/>
    <w:rsid w:val="004C6FBD"/>
    <w:rsid w:val="004C745F"/>
    <w:rsid w:val="004D3FE1"/>
    <w:rsid w:val="004D5964"/>
    <w:rsid w:val="004D70D6"/>
    <w:rsid w:val="004E0EE5"/>
    <w:rsid w:val="004E1234"/>
    <w:rsid w:val="004E1989"/>
    <w:rsid w:val="004E1D5E"/>
    <w:rsid w:val="004E1ECE"/>
    <w:rsid w:val="004E21D1"/>
    <w:rsid w:val="004E2CC0"/>
    <w:rsid w:val="004E6B91"/>
    <w:rsid w:val="004E727B"/>
    <w:rsid w:val="004F1CF9"/>
    <w:rsid w:val="004F1EDA"/>
    <w:rsid w:val="004F2CEE"/>
    <w:rsid w:val="004F4D8D"/>
    <w:rsid w:val="004F50F5"/>
    <w:rsid w:val="00500583"/>
    <w:rsid w:val="00501F4F"/>
    <w:rsid w:val="00504B62"/>
    <w:rsid w:val="00504F51"/>
    <w:rsid w:val="005051B1"/>
    <w:rsid w:val="005058ED"/>
    <w:rsid w:val="00507BCD"/>
    <w:rsid w:val="005100C8"/>
    <w:rsid w:val="00513718"/>
    <w:rsid w:val="00513815"/>
    <w:rsid w:val="00514D79"/>
    <w:rsid w:val="005155AF"/>
    <w:rsid w:val="0051715B"/>
    <w:rsid w:val="0051719A"/>
    <w:rsid w:val="0051774E"/>
    <w:rsid w:val="0052092F"/>
    <w:rsid w:val="00523391"/>
    <w:rsid w:val="0052392B"/>
    <w:rsid w:val="00524FFA"/>
    <w:rsid w:val="00525E3F"/>
    <w:rsid w:val="005276D3"/>
    <w:rsid w:val="00533C02"/>
    <w:rsid w:val="00534AE9"/>
    <w:rsid w:val="00535F55"/>
    <w:rsid w:val="00536361"/>
    <w:rsid w:val="0053718F"/>
    <w:rsid w:val="00541723"/>
    <w:rsid w:val="005427B8"/>
    <w:rsid w:val="00542AB9"/>
    <w:rsid w:val="00542EBD"/>
    <w:rsid w:val="00543B91"/>
    <w:rsid w:val="00543FF1"/>
    <w:rsid w:val="00544AFD"/>
    <w:rsid w:val="00546BCE"/>
    <w:rsid w:val="00550D8B"/>
    <w:rsid w:val="0055101E"/>
    <w:rsid w:val="00551D90"/>
    <w:rsid w:val="00551DB3"/>
    <w:rsid w:val="00551EB2"/>
    <w:rsid w:val="00553C03"/>
    <w:rsid w:val="00554BCA"/>
    <w:rsid w:val="00556410"/>
    <w:rsid w:val="00557DD7"/>
    <w:rsid w:val="00561E2E"/>
    <w:rsid w:val="00562AE9"/>
    <w:rsid w:val="005662A9"/>
    <w:rsid w:val="00566562"/>
    <w:rsid w:val="005701DB"/>
    <w:rsid w:val="0057040A"/>
    <w:rsid w:val="0057268C"/>
    <w:rsid w:val="00574F04"/>
    <w:rsid w:val="0057665A"/>
    <w:rsid w:val="00581961"/>
    <w:rsid w:val="00581E3C"/>
    <w:rsid w:val="00582827"/>
    <w:rsid w:val="00583F8B"/>
    <w:rsid w:val="00583F98"/>
    <w:rsid w:val="00586DB8"/>
    <w:rsid w:val="0059014D"/>
    <w:rsid w:val="005929D0"/>
    <w:rsid w:val="00593E9C"/>
    <w:rsid w:val="005958AA"/>
    <w:rsid w:val="005969B7"/>
    <w:rsid w:val="00596CF7"/>
    <w:rsid w:val="005A04D4"/>
    <w:rsid w:val="005A0907"/>
    <w:rsid w:val="005A32A0"/>
    <w:rsid w:val="005A477C"/>
    <w:rsid w:val="005A50CC"/>
    <w:rsid w:val="005A5514"/>
    <w:rsid w:val="005A65C4"/>
    <w:rsid w:val="005B0479"/>
    <w:rsid w:val="005B0C98"/>
    <w:rsid w:val="005B19E2"/>
    <w:rsid w:val="005B1EAD"/>
    <w:rsid w:val="005B3ACB"/>
    <w:rsid w:val="005B45C3"/>
    <w:rsid w:val="005B4E3D"/>
    <w:rsid w:val="005B5EBD"/>
    <w:rsid w:val="005B6F42"/>
    <w:rsid w:val="005B74D1"/>
    <w:rsid w:val="005C1460"/>
    <w:rsid w:val="005C1987"/>
    <w:rsid w:val="005C20DE"/>
    <w:rsid w:val="005C2E4D"/>
    <w:rsid w:val="005C334B"/>
    <w:rsid w:val="005C448C"/>
    <w:rsid w:val="005C60CE"/>
    <w:rsid w:val="005C6863"/>
    <w:rsid w:val="005C6F84"/>
    <w:rsid w:val="005C7BC8"/>
    <w:rsid w:val="005D054C"/>
    <w:rsid w:val="005D1F81"/>
    <w:rsid w:val="005D3B44"/>
    <w:rsid w:val="005D3B8F"/>
    <w:rsid w:val="005D45B2"/>
    <w:rsid w:val="005D61EC"/>
    <w:rsid w:val="005D6EA4"/>
    <w:rsid w:val="005E000A"/>
    <w:rsid w:val="005E100C"/>
    <w:rsid w:val="005E1619"/>
    <w:rsid w:val="005E28BA"/>
    <w:rsid w:val="005E2C77"/>
    <w:rsid w:val="005E2F34"/>
    <w:rsid w:val="005E4063"/>
    <w:rsid w:val="005E6257"/>
    <w:rsid w:val="005E72AE"/>
    <w:rsid w:val="005E76E3"/>
    <w:rsid w:val="005E77D0"/>
    <w:rsid w:val="005E7C17"/>
    <w:rsid w:val="005E7CE0"/>
    <w:rsid w:val="005F0349"/>
    <w:rsid w:val="005F22A8"/>
    <w:rsid w:val="005F300E"/>
    <w:rsid w:val="005F33A3"/>
    <w:rsid w:val="005F3457"/>
    <w:rsid w:val="005F35FE"/>
    <w:rsid w:val="005F36B7"/>
    <w:rsid w:val="005F3970"/>
    <w:rsid w:val="005F3FCD"/>
    <w:rsid w:val="005F59FE"/>
    <w:rsid w:val="005F665B"/>
    <w:rsid w:val="00600314"/>
    <w:rsid w:val="0060078F"/>
    <w:rsid w:val="006010CE"/>
    <w:rsid w:val="00601F26"/>
    <w:rsid w:val="00602560"/>
    <w:rsid w:val="00602B23"/>
    <w:rsid w:val="00604098"/>
    <w:rsid w:val="006047AC"/>
    <w:rsid w:val="006065EA"/>
    <w:rsid w:val="00611287"/>
    <w:rsid w:val="0061214F"/>
    <w:rsid w:val="006137BF"/>
    <w:rsid w:val="00620719"/>
    <w:rsid w:val="0062185B"/>
    <w:rsid w:val="00622153"/>
    <w:rsid w:val="006227CD"/>
    <w:rsid w:val="00623868"/>
    <w:rsid w:val="00623A57"/>
    <w:rsid w:val="006242E1"/>
    <w:rsid w:val="006251A4"/>
    <w:rsid w:val="00626A09"/>
    <w:rsid w:val="00626A49"/>
    <w:rsid w:val="006309CE"/>
    <w:rsid w:val="00630AED"/>
    <w:rsid w:val="00631860"/>
    <w:rsid w:val="006321B7"/>
    <w:rsid w:val="00633066"/>
    <w:rsid w:val="00633DE8"/>
    <w:rsid w:val="0063652B"/>
    <w:rsid w:val="00640264"/>
    <w:rsid w:val="00642093"/>
    <w:rsid w:val="006426FC"/>
    <w:rsid w:val="00642C4F"/>
    <w:rsid w:val="00644828"/>
    <w:rsid w:val="00646B3D"/>
    <w:rsid w:val="00646C18"/>
    <w:rsid w:val="00647017"/>
    <w:rsid w:val="0065268D"/>
    <w:rsid w:val="00652841"/>
    <w:rsid w:val="00656040"/>
    <w:rsid w:val="006565E8"/>
    <w:rsid w:val="00657C89"/>
    <w:rsid w:val="00657E93"/>
    <w:rsid w:val="00657F96"/>
    <w:rsid w:val="0066052D"/>
    <w:rsid w:val="0066074D"/>
    <w:rsid w:val="0066278C"/>
    <w:rsid w:val="0066507B"/>
    <w:rsid w:val="00670A83"/>
    <w:rsid w:val="00670FD7"/>
    <w:rsid w:val="00671E0C"/>
    <w:rsid w:val="00673019"/>
    <w:rsid w:val="006730C8"/>
    <w:rsid w:val="00673C98"/>
    <w:rsid w:val="0067479F"/>
    <w:rsid w:val="00677B24"/>
    <w:rsid w:val="006834FB"/>
    <w:rsid w:val="0068407A"/>
    <w:rsid w:val="00684322"/>
    <w:rsid w:val="00684C50"/>
    <w:rsid w:val="00685E4F"/>
    <w:rsid w:val="0068696B"/>
    <w:rsid w:val="00690DC7"/>
    <w:rsid w:val="00691204"/>
    <w:rsid w:val="00691966"/>
    <w:rsid w:val="00691E32"/>
    <w:rsid w:val="00692FC5"/>
    <w:rsid w:val="00693E79"/>
    <w:rsid w:val="006945ED"/>
    <w:rsid w:val="00694D44"/>
    <w:rsid w:val="006A0965"/>
    <w:rsid w:val="006A09B3"/>
    <w:rsid w:val="006A1007"/>
    <w:rsid w:val="006A4C0A"/>
    <w:rsid w:val="006A4CAF"/>
    <w:rsid w:val="006A556E"/>
    <w:rsid w:val="006A65C6"/>
    <w:rsid w:val="006A6740"/>
    <w:rsid w:val="006A7B44"/>
    <w:rsid w:val="006B0428"/>
    <w:rsid w:val="006B0A5F"/>
    <w:rsid w:val="006B0A80"/>
    <w:rsid w:val="006B2A8E"/>
    <w:rsid w:val="006B386A"/>
    <w:rsid w:val="006B6FEA"/>
    <w:rsid w:val="006C4B11"/>
    <w:rsid w:val="006C4D16"/>
    <w:rsid w:val="006C5F21"/>
    <w:rsid w:val="006C6671"/>
    <w:rsid w:val="006C66B7"/>
    <w:rsid w:val="006C72EA"/>
    <w:rsid w:val="006D0D30"/>
    <w:rsid w:val="006D15BF"/>
    <w:rsid w:val="006D1BFB"/>
    <w:rsid w:val="006D3EA5"/>
    <w:rsid w:val="006D41EB"/>
    <w:rsid w:val="006D5E69"/>
    <w:rsid w:val="006D62FB"/>
    <w:rsid w:val="006E0E84"/>
    <w:rsid w:val="006E3282"/>
    <w:rsid w:val="006E3B94"/>
    <w:rsid w:val="006E5141"/>
    <w:rsid w:val="006E5DE8"/>
    <w:rsid w:val="006E64CA"/>
    <w:rsid w:val="006E6C7C"/>
    <w:rsid w:val="006E7BC2"/>
    <w:rsid w:val="006F039D"/>
    <w:rsid w:val="006F170D"/>
    <w:rsid w:val="006F21FF"/>
    <w:rsid w:val="006F3E7C"/>
    <w:rsid w:val="006F4261"/>
    <w:rsid w:val="006F4E75"/>
    <w:rsid w:val="006F74BD"/>
    <w:rsid w:val="006F770F"/>
    <w:rsid w:val="00700CC3"/>
    <w:rsid w:val="00700FA5"/>
    <w:rsid w:val="00703675"/>
    <w:rsid w:val="007052FD"/>
    <w:rsid w:val="00706128"/>
    <w:rsid w:val="00706296"/>
    <w:rsid w:val="007062B3"/>
    <w:rsid w:val="00712D2E"/>
    <w:rsid w:val="00715581"/>
    <w:rsid w:val="0071606E"/>
    <w:rsid w:val="00716E88"/>
    <w:rsid w:val="007202DB"/>
    <w:rsid w:val="00721453"/>
    <w:rsid w:val="007214F4"/>
    <w:rsid w:val="00723AE6"/>
    <w:rsid w:val="00723D0E"/>
    <w:rsid w:val="0072486A"/>
    <w:rsid w:val="00724929"/>
    <w:rsid w:val="00724CBE"/>
    <w:rsid w:val="007250C8"/>
    <w:rsid w:val="007326E3"/>
    <w:rsid w:val="00733ECD"/>
    <w:rsid w:val="007412D8"/>
    <w:rsid w:val="0074137B"/>
    <w:rsid w:val="007416C1"/>
    <w:rsid w:val="00741E68"/>
    <w:rsid w:val="00743061"/>
    <w:rsid w:val="00743594"/>
    <w:rsid w:val="007464F3"/>
    <w:rsid w:val="00750F63"/>
    <w:rsid w:val="00751D7C"/>
    <w:rsid w:val="00753668"/>
    <w:rsid w:val="00753AB6"/>
    <w:rsid w:val="00753AC6"/>
    <w:rsid w:val="00753BE7"/>
    <w:rsid w:val="00756278"/>
    <w:rsid w:val="00756752"/>
    <w:rsid w:val="007602BE"/>
    <w:rsid w:val="00760911"/>
    <w:rsid w:val="00761802"/>
    <w:rsid w:val="00762AC0"/>
    <w:rsid w:val="00766A0B"/>
    <w:rsid w:val="00767D89"/>
    <w:rsid w:val="007718E9"/>
    <w:rsid w:val="00772611"/>
    <w:rsid w:val="0077336E"/>
    <w:rsid w:val="00773B08"/>
    <w:rsid w:val="0077790A"/>
    <w:rsid w:val="00782C57"/>
    <w:rsid w:val="00784573"/>
    <w:rsid w:val="00787E0D"/>
    <w:rsid w:val="00792706"/>
    <w:rsid w:val="007965D8"/>
    <w:rsid w:val="00796FFA"/>
    <w:rsid w:val="00797B1F"/>
    <w:rsid w:val="007A08AC"/>
    <w:rsid w:val="007A205D"/>
    <w:rsid w:val="007A36DE"/>
    <w:rsid w:val="007A3BA9"/>
    <w:rsid w:val="007A4095"/>
    <w:rsid w:val="007A45CD"/>
    <w:rsid w:val="007A77E9"/>
    <w:rsid w:val="007A7930"/>
    <w:rsid w:val="007A7C19"/>
    <w:rsid w:val="007B1340"/>
    <w:rsid w:val="007B155D"/>
    <w:rsid w:val="007B1B1F"/>
    <w:rsid w:val="007B1E2D"/>
    <w:rsid w:val="007B2092"/>
    <w:rsid w:val="007B286B"/>
    <w:rsid w:val="007B54C4"/>
    <w:rsid w:val="007B68E2"/>
    <w:rsid w:val="007B7461"/>
    <w:rsid w:val="007B7C23"/>
    <w:rsid w:val="007C0B5D"/>
    <w:rsid w:val="007C0BB7"/>
    <w:rsid w:val="007C1A2D"/>
    <w:rsid w:val="007C3AE2"/>
    <w:rsid w:val="007C4DD7"/>
    <w:rsid w:val="007C56AC"/>
    <w:rsid w:val="007C60C1"/>
    <w:rsid w:val="007C628A"/>
    <w:rsid w:val="007C62B3"/>
    <w:rsid w:val="007C719B"/>
    <w:rsid w:val="007C7D62"/>
    <w:rsid w:val="007D1C2C"/>
    <w:rsid w:val="007D1E14"/>
    <w:rsid w:val="007D49EF"/>
    <w:rsid w:val="007D67D3"/>
    <w:rsid w:val="007E0513"/>
    <w:rsid w:val="007E0F8A"/>
    <w:rsid w:val="007E19E2"/>
    <w:rsid w:val="007E2004"/>
    <w:rsid w:val="007E2A7D"/>
    <w:rsid w:val="007E2DEB"/>
    <w:rsid w:val="007E3B0F"/>
    <w:rsid w:val="007E51E4"/>
    <w:rsid w:val="007E57EB"/>
    <w:rsid w:val="007E5D15"/>
    <w:rsid w:val="007E6980"/>
    <w:rsid w:val="007F1EBA"/>
    <w:rsid w:val="007F30BC"/>
    <w:rsid w:val="007F3226"/>
    <w:rsid w:val="007F443E"/>
    <w:rsid w:val="00801278"/>
    <w:rsid w:val="00801D38"/>
    <w:rsid w:val="0080325A"/>
    <w:rsid w:val="00803B73"/>
    <w:rsid w:val="00804658"/>
    <w:rsid w:val="00805359"/>
    <w:rsid w:val="00806588"/>
    <w:rsid w:val="008066CE"/>
    <w:rsid w:val="00806723"/>
    <w:rsid w:val="00807F97"/>
    <w:rsid w:val="00811657"/>
    <w:rsid w:val="00812E32"/>
    <w:rsid w:val="00813D05"/>
    <w:rsid w:val="00814D44"/>
    <w:rsid w:val="00816899"/>
    <w:rsid w:val="008179F8"/>
    <w:rsid w:val="00820CF7"/>
    <w:rsid w:val="0082176B"/>
    <w:rsid w:val="008217A6"/>
    <w:rsid w:val="00821D47"/>
    <w:rsid w:val="00822DBF"/>
    <w:rsid w:val="00822E59"/>
    <w:rsid w:val="0082331A"/>
    <w:rsid w:val="008237D4"/>
    <w:rsid w:val="00823BBF"/>
    <w:rsid w:val="00823C9D"/>
    <w:rsid w:val="00823FB7"/>
    <w:rsid w:val="00826C90"/>
    <w:rsid w:val="00830653"/>
    <w:rsid w:val="00832399"/>
    <w:rsid w:val="00832445"/>
    <w:rsid w:val="00832494"/>
    <w:rsid w:val="008342BA"/>
    <w:rsid w:val="00835F94"/>
    <w:rsid w:val="00837330"/>
    <w:rsid w:val="008414BA"/>
    <w:rsid w:val="00842EC6"/>
    <w:rsid w:val="00843453"/>
    <w:rsid w:val="00843793"/>
    <w:rsid w:val="0084400B"/>
    <w:rsid w:val="00844099"/>
    <w:rsid w:val="008465ED"/>
    <w:rsid w:val="00847070"/>
    <w:rsid w:val="00847206"/>
    <w:rsid w:val="00851A06"/>
    <w:rsid w:val="0085219D"/>
    <w:rsid w:val="00852B32"/>
    <w:rsid w:val="00853473"/>
    <w:rsid w:val="00854733"/>
    <w:rsid w:val="008569E5"/>
    <w:rsid w:val="00857419"/>
    <w:rsid w:val="00860294"/>
    <w:rsid w:val="00861EA4"/>
    <w:rsid w:val="00862864"/>
    <w:rsid w:val="00862E8C"/>
    <w:rsid w:val="00876710"/>
    <w:rsid w:val="00877B12"/>
    <w:rsid w:val="00877DA0"/>
    <w:rsid w:val="00880A57"/>
    <w:rsid w:val="00880F80"/>
    <w:rsid w:val="00882353"/>
    <w:rsid w:val="00882E39"/>
    <w:rsid w:val="00883F78"/>
    <w:rsid w:val="00884EED"/>
    <w:rsid w:val="008858C7"/>
    <w:rsid w:val="00885B80"/>
    <w:rsid w:val="00885BE3"/>
    <w:rsid w:val="0088605A"/>
    <w:rsid w:val="0088736C"/>
    <w:rsid w:val="00890927"/>
    <w:rsid w:val="00891592"/>
    <w:rsid w:val="00891AE0"/>
    <w:rsid w:val="00892433"/>
    <w:rsid w:val="008925AC"/>
    <w:rsid w:val="0089384E"/>
    <w:rsid w:val="00893DA0"/>
    <w:rsid w:val="0089513F"/>
    <w:rsid w:val="00897954"/>
    <w:rsid w:val="008A11B2"/>
    <w:rsid w:val="008A251C"/>
    <w:rsid w:val="008A269C"/>
    <w:rsid w:val="008A3BF9"/>
    <w:rsid w:val="008A57B0"/>
    <w:rsid w:val="008A73B6"/>
    <w:rsid w:val="008B19D0"/>
    <w:rsid w:val="008B1F85"/>
    <w:rsid w:val="008B2344"/>
    <w:rsid w:val="008B25B6"/>
    <w:rsid w:val="008B3B4E"/>
    <w:rsid w:val="008B3E5B"/>
    <w:rsid w:val="008B51FB"/>
    <w:rsid w:val="008B622C"/>
    <w:rsid w:val="008B6380"/>
    <w:rsid w:val="008B6A90"/>
    <w:rsid w:val="008C0510"/>
    <w:rsid w:val="008C20CC"/>
    <w:rsid w:val="008C232B"/>
    <w:rsid w:val="008C3AA4"/>
    <w:rsid w:val="008C3F25"/>
    <w:rsid w:val="008C4349"/>
    <w:rsid w:val="008C6B67"/>
    <w:rsid w:val="008C74F4"/>
    <w:rsid w:val="008C7795"/>
    <w:rsid w:val="008D601B"/>
    <w:rsid w:val="008E0327"/>
    <w:rsid w:val="008E2FB5"/>
    <w:rsid w:val="008E54BD"/>
    <w:rsid w:val="008E7AEF"/>
    <w:rsid w:val="008E7C03"/>
    <w:rsid w:val="008F0666"/>
    <w:rsid w:val="008F0793"/>
    <w:rsid w:val="008F27DA"/>
    <w:rsid w:val="008F5468"/>
    <w:rsid w:val="008F56E9"/>
    <w:rsid w:val="008F6FDD"/>
    <w:rsid w:val="008F7E3D"/>
    <w:rsid w:val="00901014"/>
    <w:rsid w:val="00901778"/>
    <w:rsid w:val="009023F7"/>
    <w:rsid w:val="0090381A"/>
    <w:rsid w:val="00903A12"/>
    <w:rsid w:val="00905312"/>
    <w:rsid w:val="009070A5"/>
    <w:rsid w:val="00907A45"/>
    <w:rsid w:val="009114D9"/>
    <w:rsid w:val="00911C3E"/>
    <w:rsid w:val="00912F50"/>
    <w:rsid w:val="0091423B"/>
    <w:rsid w:val="00915131"/>
    <w:rsid w:val="0091635E"/>
    <w:rsid w:val="00916723"/>
    <w:rsid w:val="00916F5F"/>
    <w:rsid w:val="00920A67"/>
    <w:rsid w:val="009210D5"/>
    <w:rsid w:val="00921F1A"/>
    <w:rsid w:val="009239F7"/>
    <w:rsid w:val="0092402C"/>
    <w:rsid w:val="00924501"/>
    <w:rsid w:val="00925EFF"/>
    <w:rsid w:val="0092797C"/>
    <w:rsid w:val="00927D7F"/>
    <w:rsid w:val="00927EBF"/>
    <w:rsid w:val="00931D7F"/>
    <w:rsid w:val="00932E1E"/>
    <w:rsid w:val="00935E1B"/>
    <w:rsid w:val="009362D8"/>
    <w:rsid w:val="00940B6D"/>
    <w:rsid w:val="00940BFC"/>
    <w:rsid w:val="00942A27"/>
    <w:rsid w:val="00942B05"/>
    <w:rsid w:val="009440A5"/>
    <w:rsid w:val="009440A6"/>
    <w:rsid w:val="00945322"/>
    <w:rsid w:val="00946A21"/>
    <w:rsid w:val="00947CE4"/>
    <w:rsid w:val="00950548"/>
    <w:rsid w:val="0095091E"/>
    <w:rsid w:val="00951BB4"/>
    <w:rsid w:val="00954626"/>
    <w:rsid w:val="009559F5"/>
    <w:rsid w:val="00955A40"/>
    <w:rsid w:val="009565D7"/>
    <w:rsid w:val="00956FAD"/>
    <w:rsid w:val="00962A2B"/>
    <w:rsid w:val="00964FC3"/>
    <w:rsid w:val="00967114"/>
    <w:rsid w:val="0097002D"/>
    <w:rsid w:val="009729EB"/>
    <w:rsid w:val="00972AC2"/>
    <w:rsid w:val="0097345B"/>
    <w:rsid w:val="009738BC"/>
    <w:rsid w:val="00974B15"/>
    <w:rsid w:val="00977296"/>
    <w:rsid w:val="00977E42"/>
    <w:rsid w:val="00981914"/>
    <w:rsid w:val="00981B95"/>
    <w:rsid w:val="00982084"/>
    <w:rsid w:val="009822D5"/>
    <w:rsid w:val="00982C56"/>
    <w:rsid w:val="009864FB"/>
    <w:rsid w:val="009872D3"/>
    <w:rsid w:val="009902CB"/>
    <w:rsid w:val="009903A8"/>
    <w:rsid w:val="00990CBD"/>
    <w:rsid w:val="00990EFD"/>
    <w:rsid w:val="00991111"/>
    <w:rsid w:val="00991383"/>
    <w:rsid w:val="0099144C"/>
    <w:rsid w:val="009918A2"/>
    <w:rsid w:val="00992F60"/>
    <w:rsid w:val="0099359F"/>
    <w:rsid w:val="00994BFF"/>
    <w:rsid w:val="009955C6"/>
    <w:rsid w:val="00995CB6"/>
    <w:rsid w:val="0099704F"/>
    <w:rsid w:val="0099727C"/>
    <w:rsid w:val="009A0D2A"/>
    <w:rsid w:val="009A16B9"/>
    <w:rsid w:val="009A1824"/>
    <w:rsid w:val="009A20A2"/>
    <w:rsid w:val="009A3DA8"/>
    <w:rsid w:val="009A3FE4"/>
    <w:rsid w:val="009A5DB6"/>
    <w:rsid w:val="009A7A0B"/>
    <w:rsid w:val="009B0C60"/>
    <w:rsid w:val="009B2204"/>
    <w:rsid w:val="009B4E5C"/>
    <w:rsid w:val="009B5728"/>
    <w:rsid w:val="009B5D02"/>
    <w:rsid w:val="009B6B39"/>
    <w:rsid w:val="009B7075"/>
    <w:rsid w:val="009B73FB"/>
    <w:rsid w:val="009C1F9F"/>
    <w:rsid w:val="009C3B0F"/>
    <w:rsid w:val="009C3F00"/>
    <w:rsid w:val="009C4707"/>
    <w:rsid w:val="009C4F1B"/>
    <w:rsid w:val="009C5817"/>
    <w:rsid w:val="009D099F"/>
    <w:rsid w:val="009D0A66"/>
    <w:rsid w:val="009D0FE5"/>
    <w:rsid w:val="009D1198"/>
    <w:rsid w:val="009D19F8"/>
    <w:rsid w:val="009D1DA3"/>
    <w:rsid w:val="009D4B34"/>
    <w:rsid w:val="009D4EFA"/>
    <w:rsid w:val="009D5A16"/>
    <w:rsid w:val="009D5CB3"/>
    <w:rsid w:val="009D7853"/>
    <w:rsid w:val="009E08D7"/>
    <w:rsid w:val="009E12D2"/>
    <w:rsid w:val="009E1B68"/>
    <w:rsid w:val="009E1D70"/>
    <w:rsid w:val="009E2118"/>
    <w:rsid w:val="009E2F32"/>
    <w:rsid w:val="009E43BD"/>
    <w:rsid w:val="009E498A"/>
    <w:rsid w:val="009E5A14"/>
    <w:rsid w:val="009E6F12"/>
    <w:rsid w:val="009E6F73"/>
    <w:rsid w:val="009E714A"/>
    <w:rsid w:val="009F01EA"/>
    <w:rsid w:val="009F04EA"/>
    <w:rsid w:val="009F2FB8"/>
    <w:rsid w:val="009F5DB6"/>
    <w:rsid w:val="009F6FF1"/>
    <w:rsid w:val="009F7604"/>
    <w:rsid w:val="009F78AB"/>
    <w:rsid w:val="00A00DAB"/>
    <w:rsid w:val="00A01969"/>
    <w:rsid w:val="00A02B84"/>
    <w:rsid w:val="00A03AEF"/>
    <w:rsid w:val="00A04E65"/>
    <w:rsid w:val="00A065E8"/>
    <w:rsid w:val="00A10B05"/>
    <w:rsid w:val="00A1349C"/>
    <w:rsid w:val="00A1378C"/>
    <w:rsid w:val="00A13CB0"/>
    <w:rsid w:val="00A1427E"/>
    <w:rsid w:val="00A1646F"/>
    <w:rsid w:val="00A165E0"/>
    <w:rsid w:val="00A17F5A"/>
    <w:rsid w:val="00A17FB3"/>
    <w:rsid w:val="00A204DF"/>
    <w:rsid w:val="00A21E76"/>
    <w:rsid w:val="00A223CF"/>
    <w:rsid w:val="00A27018"/>
    <w:rsid w:val="00A27480"/>
    <w:rsid w:val="00A2770F"/>
    <w:rsid w:val="00A30E0C"/>
    <w:rsid w:val="00A3195E"/>
    <w:rsid w:val="00A32163"/>
    <w:rsid w:val="00A33F3C"/>
    <w:rsid w:val="00A3486A"/>
    <w:rsid w:val="00A34A19"/>
    <w:rsid w:val="00A43DAC"/>
    <w:rsid w:val="00A47C3E"/>
    <w:rsid w:val="00A543FD"/>
    <w:rsid w:val="00A54D6A"/>
    <w:rsid w:val="00A562AB"/>
    <w:rsid w:val="00A56A91"/>
    <w:rsid w:val="00A56D13"/>
    <w:rsid w:val="00A6019D"/>
    <w:rsid w:val="00A601F7"/>
    <w:rsid w:val="00A6055B"/>
    <w:rsid w:val="00A6064A"/>
    <w:rsid w:val="00A609C2"/>
    <w:rsid w:val="00A60CB3"/>
    <w:rsid w:val="00A61B75"/>
    <w:rsid w:val="00A63CFF"/>
    <w:rsid w:val="00A64322"/>
    <w:rsid w:val="00A64520"/>
    <w:rsid w:val="00A659B2"/>
    <w:rsid w:val="00A668C2"/>
    <w:rsid w:val="00A67394"/>
    <w:rsid w:val="00A67728"/>
    <w:rsid w:val="00A67A8F"/>
    <w:rsid w:val="00A708E9"/>
    <w:rsid w:val="00A71325"/>
    <w:rsid w:val="00A7313D"/>
    <w:rsid w:val="00A7659B"/>
    <w:rsid w:val="00A76E73"/>
    <w:rsid w:val="00A80DD4"/>
    <w:rsid w:val="00A83525"/>
    <w:rsid w:val="00A85530"/>
    <w:rsid w:val="00A85D59"/>
    <w:rsid w:val="00A90D8A"/>
    <w:rsid w:val="00A91333"/>
    <w:rsid w:val="00A92160"/>
    <w:rsid w:val="00A94F87"/>
    <w:rsid w:val="00A97502"/>
    <w:rsid w:val="00AA03A7"/>
    <w:rsid w:val="00AA1D46"/>
    <w:rsid w:val="00AA357F"/>
    <w:rsid w:val="00AA3C8F"/>
    <w:rsid w:val="00AA4A5B"/>
    <w:rsid w:val="00AA5887"/>
    <w:rsid w:val="00AA599F"/>
    <w:rsid w:val="00AA62BB"/>
    <w:rsid w:val="00AA68FA"/>
    <w:rsid w:val="00AB1565"/>
    <w:rsid w:val="00AB235D"/>
    <w:rsid w:val="00AB33C7"/>
    <w:rsid w:val="00AB50DC"/>
    <w:rsid w:val="00AB55BC"/>
    <w:rsid w:val="00AB60E5"/>
    <w:rsid w:val="00AB6C3A"/>
    <w:rsid w:val="00AC0405"/>
    <w:rsid w:val="00AC3CD8"/>
    <w:rsid w:val="00AC4835"/>
    <w:rsid w:val="00AC6631"/>
    <w:rsid w:val="00AC71A0"/>
    <w:rsid w:val="00AC7C41"/>
    <w:rsid w:val="00AD0299"/>
    <w:rsid w:val="00AD1128"/>
    <w:rsid w:val="00AD4BA6"/>
    <w:rsid w:val="00AD4F92"/>
    <w:rsid w:val="00AD5157"/>
    <w:rsid w:val="00AD6679"/>
    <w:rsid w:val="00AD7615"/>
    <w:rsid w:val="00AD7C21"/>
    <w:rsid w:val="00AE1B00"/>
    <w:rsid w:val="00AE2993"/>
    <w:rsid w:val="00AE2C00"/>
    <w:rsid w:val="00AE3D37"/>
    <w:rsid w:val="00AE3E7A"/>
    <w:rsid w:val="00AE413C"/>
    <w:rsid w:val="00AE679F"/>
    <w:rsid w:val="00AE6F25"/>
    <w:rsid w:val="00AF0EA2"/>
    <w:rsid w:val="00AF11B9"/>
    <w:rsid w:val="00AF1266"/>
    <w:rsid w:val="00AF1859"/>
    <w:rsid w:val="00AF75D0"/>
    <w:rsid w:val="00AF7797"/>
    <w:rsid w:val="00B00359"/>
    <w:rsid w:val="00B01C71"/>
    <w:rsid w:val="00B04799"/>
    <w:rsid w:val="00B04DD7"/>
    <w:rsid w:val="00B04E15"/>
    <w:rsid w:val="00B051F4"/>
    <w:rsid w:val="00B056A3"/>
    <w:rsid w:val="00B1020E"/>
    <w:rsid w:val="00B10CF7"/>
    <w:rsid w:val="00B11260"/>
    <w:rsid w:val="00B13422"/>
    <w:rsid w:val="00B16695"/>
    <w:rsid w:val="00B17057"/>
    <w:rsid w:val="00B1767E"/>
    <w:rsid w:val="00B17CB2"/>
    <w:rsid w:val="00B2258F"/>
    <w:rsid w:val="00B228F5"/>
    <w:rsid w:val="00B23DA6"/>
    <w:rsid w:val="00B2491F"/>
    <w:rsid w:val="00B25462"/>
    <w:rsid w:val="00B25EE5"/>
    <w:rsid w:val="00B261D6"/>
    <w:rsid w:val="00B268EC"/>
    <w:rsid w:val="00B277F4"/>
    <w:rsid w:val="00B3093C"/>
    <w:rsid w:val="00B30BB2"/>
    <w:rsid w:val="00B30D59"/>
    <w:rsid w:val="00B32E68"/>
    <w:rsid w:val="00B32F1E"/>
    <w:rsid w:val="00B333EA"/>
    <w:rsid w:val="00B34BA1"/>
    <w:rsid w:val="00B37CEA"/>
    <w:rsid w:val="00B42DE1"/>
    <w:rsid w:val="00B44154"/>
    <w:rsid w:val="00B459F7"/>
    <w:rsid w:val="00B460FF"/>
    <w:rsid w:val="00B47234"/>
    <w:rsid w:val="00B51136"/>
    <w:rsid w:val="00B51C6F"/>
    <w:rsid w:val="00B52051"/>
    <w:rsid w:val="00B526EF"/>
    <w:rsid w:val="00B5529D"/>
    <w:rsid w:val="00B55391"/>
    <w:rsid w:val="00B55861"/>
    <w:rsid w:val="00B56FDF"/>
    <w:rsid w:val="00B575C0"/>
    <w:rsid w:val="00B57A17"/>
    <w:rsid w:val="00B57FF7"/>
    <w:rsid w:val="00B600BE"/>
    <w:rsid w:val="00B60383"/>
    <w:rsid w:val="00B605B1"/>
    <w:rsid w:val="00B61EF9"/>
    <w:rsid w:val="00B62499"/>
    <w:rsid w:val="00B64123"/>
    <w:rsid w:val="00B64D43"/>
    <w:rsid w:val="00B6593D"/>
    <w:rsid w:val="00B660AD"/>
    <w:rsid w:val="00B66B43"/>
    <w:rsid w:val="00B678F8"/>
    <w:rsid w:val="00B6798A"/>
    <w:rsid w:val="00B70962"/>
    <w:rsid w:val="00B7333D"/>
    <w:rsid w:val="00B74A66"/>
    <w:rsid w:val="00B7537D"/>
    <w:rsid w:val="00B75EE5"/>
    <w:rsid w:val="00B76B05"/>
    <w:rsid w:val="00B80296"/>
    <w:rsid w:val="00B81923"/>
    <w:rsid w:val="00B830BD"/>
    <w:rsid w:val="00B845E5"/>
    <w:rsid w:val="00B9116A"/>
    <w:rsid w:val="00B914F0"/>
    <w:rsid w:val="00B91CF0"/>
    <w:rsid w:val="00B92870"/>
    <w:rsid w:val="00B92EA0"/>
    <w:rsid w:val="00B93391"/>
    <w:rsid w:val="00B9379C"/>
    <w:rsid w:val="00B94123"/>
    <w:rsid w:val="00B94266"/>
    <w:rsid w:val="00B949FE"/>
    <w:rsid w:val="00B94E5C"/>
    <w:rsid w:val="00B95BB4"/>
    <w:rsid w:val="00B97A01"/>
    <w:rsid w:val="00BA1189"/>
    <w:rsid w:val="00BA141F"/>
    <w:rsid w:val="00BA1698"/>
    <w:rsid w:val="00BA41DF"/>
    <w:rsid w:val="00BA49C4"/>
    <w:rsid w:val="00BB3A13"/>
    <w:rsid w:val="00BB410D"/>
    <w:rsid w:val="00BC1586"/>
    <w:rsid w:val="00BC4E83"/>
    <w:rsid w:val="00BC5BEA"/>
    <w:rsid w:val="00BD103C"/>
    <w:rsid w:val="00BD1A88"/>
    <w:rsid w:val="00BD2FEA"/>
    <w:rsid w:val="00BD3D41"/>
    <w:rsid w:val="00BD43A0"/>
    <w:rsid w:val="00BD59F6"/>
    <w:rsid w:val="00BD6D6D"/>
    <w:rsid w:val="00BD7CD8"/>
    <w:rsid w:val="00BE0FE5"/>
    <w:rsid w:val="00BE109A"/>
    <w:rsid w:val="00BE1EE1"/>
    <w:rsid w:val="00BE48B2"/>
    <w:rsid w:val="00BE5AFD"/>
    <w:rsid w:val="00BE5E55"/>
    <w:rsid w:val="00BE657B"/>
    <w:rsid w:val="00BF0D1E"/>
    <w:rsid w:val="00BF1546"/>
    <w:rsid w:val="00BF403A"/>
    <w:rsid w:val="00BF4944"/>
    <w:rsid w:val="00BF4F30"/>
    <w:rsid w:val="00BF6A55"/>
    <w:rsid w:val="00BF6E4E"/>
    <w:rsid w:val="00BF78A6"/>
    <w:rsid w:val="00C00B6D"/>
    <w:rsid w:val="00C00FEA"/>
    <w:rsid w:val="00C010DE"/>
    <w:rsid w:val="00C0211C"/>
    <w:rsid w:val="00C0681E"/>
    <w:rsid w:val="00C06A1F"/>
    <w:rsid w:val="00C07C2C"/>
    <w:rsid w:val="00C115C0"/>
    <w:rsid w:val="00C14B20"/>
    <w:rsid w:val="00C174AB"/>
    <w:rsid w:val="00C17A18"/>
    <w:rsid w:val="00C20CA2"/>
    <w:rsid w:val="00C20F93"/>
    <w:rsid w:val="00C22508"/>
    <w:rsid w:val="00C233BF"/>
    <w:rsid w:val="00C2387D"/>
    <w:rsid w:val="00C23921"/>
    <w:rsid w:val="00C239BF"/>
    <w:rsid w:val="00C2547F"/>
    <w:rsid w:val="00C25BA6"/>
    <w:rsid w:val="00C27D2A"/>
    <w:rsid w:val="00C310C5"/>
    <w:rsid w:val="00C318C0"/>
    <w:rsid w:val="00C31ADC"/>
    <w:rsid w:val="00C32BC9"/>
    <w:rsid w:val="00C3391D"/>
    <w:rsid w:val="00C346DD"/>
    <w:rsid w:val="00C34B63"/>
    <w:rsid w:val="00C34D00"/>
    <w:rsid w:val="00C3753C"/>
    <w:rsid w:val="00C40D8D"/>
    <w:rsid w:val="00C41B87"/>
    <w:rsid w:val="00C41BE3"/>
    <w:rsid w:val="00C43524"/>
    <w:rsid w:val="00C44D46"/>
    <w:rsid w:val="00C46A5A"/>
    <w:rsid w:val="00C5122E"/>
    <w:rsid w:val="00C513C1"/>
    <w:rsid w:val="00C52644"/>
    <w:rsid w:val="00C52C8C"/>
    <w:rsid w:val="00C532E0"/>
    <w:rsid w:val="00C53F7C"/>
    <w:rsid w:val="00C56EBB"/>
    <w:rsid w:val="00C57051"/>
    <w:rsid w:val="00C576F9"/>
    <w:rsid w:val="00C6003B"/>
    <w:rsid w:val="00C606C8"/>
    <w:rsid w:val="00C60C79"/>
    <w:rsid w:val="00C61143"/>
    <w:rsid w:val="00C64BB5"/>
    <w:rsid w:val="00C65B50"/>
    <w:rsid w:val="00C66A2D"/>
    <w:rsid w:val="00C67A85"/>
    <w:rsid w:val="00C73105"/>
    <w:rsid w:val="00C75F87"/>
    <w:rsid w:val="00C76970"/>
    <w:rsid w:val="00C76EF8"/>
    <w:rsid w:val="00C77DC5"/>
    <w:rsid w:val="00C810D6"/>
    <w:rsid w:val="00C815AA"/>
    <w:rsid w:val="00C824E7"/>
    <w:rsid w:val="00C832F6"/>
    <w:rsid w:val="00C852EF"/>
    <w:rsid w:val="00C85B65"/>
    <w:rsid w:val="00C87902"/>
    <w:rsid w:val="00C9032C"/>
    <w:rsid w:val="00C91B4B"/>
    <w:rsid w:val="00C91EDA"/>
    <w:rsid w:val="00C94A0D"/>
    <w:rsid w:val="00C96BB0"/>
    <w:rsid w:val="00C97ECC"/>
    <w:rsid w:val="00CA0A56"/>
    <w:rsid w:val="00CA1302"/>
    <w:rsid w:val="00CA3272"/>
    <w:rsid w:val="00CA59AA"/>
    <w:rsid w:val="00CA5C94"/>
    <w:rsid w:val="00CB082D"/>
    <w:rsid w:val="00CB0B0C"/>
    <w:rsid w:val="00CB1B65"/>
    <w:rsid w:val="00CB47DF"/>
    <w:rsid w:val="00CB7484"/>
    <w:rsid w:val="00CC0151"/>
    <w:rsid w:val="00CC06A5"/>
    <w:rsid w:val="00CC116B"/>
    <w:rsid w:val="00CC1BC9"/>
    <w:rsid w:val="00CC1F48"/>
    <w:rsid w:val="00CC2A7A"/>
    <w:rsid w:val="00CC34F2"/>
    <w:rsid w:val="00CC395F"/>
    <w:rsid w:val="00CC422E"/>
    <w:rsid w:val="00CC6239"/>
    <w:rsid w:val="00CC64FE"/>
    <w:rsid w:val="00CC65AC"/>
    <w:rsid w:val="00CC6BE1"/>
    <w:rsid w:val="00CC7AC0"/>
    <w:rsid w:val="00CD0237"/>
    <w:rsid w:val="00CD21E2"/>
    <w:rsid w:val="00CD241B"/>
    <w:rsid w:val="00CD27E8"/>
    <w:rsid w:val="00CD387C"/>
    <w:rsid w:val="00CD3FD4"/>
    <w:rsid w:val="00CD44B3"/>
    <w:rsid w:val="00CD4B88"/>
    <w:rsid w:val="00CD5630"/>
    <w:rsid w:val="00CD7506"/>
    <w:rsid w:val="00CD7E1F"/>
    <w:rsid w:val="00CE0E3B"/>
    <w:rsid w:val="00CE2AAB"/>
    <w:rsid w:val="00CE306E"/>
    <w:rsid w:val="00CE39D5"/>
    <w:rsid w:val="00CE3DB0"/>
    <w:rsid w:val="00CE40DC"/>
    <w:rsid w:val="00CE50F8"/>
    <w:rsid w:val="00CE5A4A"/>
    <w:rsid w:val="00CE5DA6"/>
    <w:rsid w:val="00CE6C47"/>
    <w:rsid w:val="00CE6E09"/>
    <w:rsid w:val="00CF0428"/>
    <w:rsid w:val="00CF09BE"/>
    <w:rsid w:val="00CF1A75"/>
    <w:rsid w:val="00CF2738"/>
    <w:rsid w:val="00CF7D55"/>
    <w:rsid w:val="00D01094"/>
    <w:rsid w:val="00D03A5B"/>
    <w:rsid w:val="00D04F87"/>
    <w:rsid w:val="00D06E8B"/>
    <w:rsid w:val="00D06F50"/>
    <w:rsid w:val="00D07C9D"/>
    <w:rsid w:val="00D07EE8"/>
    <w:rsid w:val="00D13BB5"/>
    <w:rsid w:val="00D146F5"/>
    <w:rsid w:val="00D14A05"/>
    <w:rsid w:val="00D14BA0"/>
    <w:rsid w:val="00D151C5"/>
    <w:rsid w:val="00D155CB"/>
    <w:rsid w:val="00D168C9"/>
    <w:rsid w:val="00D17347"/>
    <w:rsid w:val="00D17963"/>
    <w:rsid w:val="00D179E8"/>
    <w:rsid w:val="00D22EAF"/>
    <w:rsid w:val="00D23F30"/>
    <w:rsid w:val="00D245D6"/>
    <w:rsid w:val="00D24714"/>
    <w:rsid w:val="00D27178"/>
    <w:rsid w:val="00D306B2"/>
    <w:rsid w:val="00D31309"/>
    <w:rsid w:val="00D326EA"/>
    <w:rsid w:val="00D3284E"/>
    <w:rsid w:val="00D3373A"/>
    <w:rsid w:val="00D33D9E"/>
    <w:rsid w:val="00D33FE6"/>
    <w:rsid w:val="00D3423F"/>
    <w:rsid w:val="00D360A7"/>
    <w:rsid w:val="00D36A25"/>
    <w:rsid w:val="00D37B9B"/>
    <w:rsid w:val="00D37BD1"/>
    <w:rsid w:val="00D37EF1"/>
    <w:rsid w:val="00D40C1A"/>
    <w:rsid w:val="00D410A2"/>
    <w:rsid w:val="00D41351"/>
    <w:rsid w:val="00D417B2"/>
    <w:rsid w:val="00D43320"/>
    <w:rsid w:val="00D4479A"/>
    <w:rsid w:val="00D45172"/>
    <w:rsid w:val="00D45AE7"/>
    <w:rsid w:val="00D46D24"/>
    <w:rsid w:val="00D50477"/>
    <w:rsid w:val="00D50942"/>
    <w:rsid w:val="00D50D8A"/>
    <w:rsid w:val="00D52413"/>
    <w:rsid w:val="00D5262E"/>
    <w:rsid w:val="00D526AD"/>
    <w:rsid w:val="00D5298B"/>
    <w:rsid w:val="00D5304B"/>
    <w:rsid w:val="00D54069"/>
    <w:rsid w:val="00D54486"/>
    <w:rsid w:val="00D554AA"/>
    <w:rsid w:val="00D56664"/>
    <w:rsid w:val="00D60A1C"/>
    <w:rsid w:val="00D60F98"/>
    <w:rsid w:val="00D6142F"/>
    <w:rsid w:val="00D61A73"/>
    <w:rsid w:val="00D61F49"/>
    <w:rsid w:val="00D63661"/>
    <w:rsid w:val="00D63ABE"/>
    <w:rsid w:val="00D63CFC"/>
    <w:rsid w:val="00D63E48"/>
    <w:rsid w:val="00D644AE"/>
    <w:rsid w:val="00D64DF9"/>
    <w:rsid w:val="00D65E95"/>
    <w:rsid w:val="00D65FB6"/>
    <w:rsid w:val="00D67781"/>
    <w:rsid w:val="00D67C52"/>
    <w:rsid w:val="00D70E1A"/>
    <w:rsid w:val="00D7453C"/>
    <w:rsid w:val="00D75332"/>
    <w:rsid w:val="00D75F80"/>
    <w:rsid w:val="00D8108C"/>
    <w:rsid w:val="00D81E12"/>
    <w:rsid w:val="00D82319"/>
    <w:rsid w:val="00D8454F"/>
    <w:rsid w:val="00D8460D"/>
    <w:rsid w:val="00D84E54"/>
    <w:rsid w:val="00D8501B"/>
    <w:rsid w:val="00D86CDA"/>
    <w:rsid w:val="00D87B23"/>
    <w:rsid w:val="00D919E5"/>
    <w:rsid w:val="00D91EB6"/>
    <w:rsid w:val="00D92895"/>
    <w:rsid w:val="00D932B0"/>
    <w:rsid w:val="00D96655"/>
    <w:rsid w:val="00DA09DA"/>
    <w:rsid w:val="00DA1682"/>
    <w:rsid w:val="00DA3F95"/>
    <w:rsid w:val="00DA42FD"/>
    <w:rsid w:val="00DA4C7F"/>
    <w:rsid w:val="00DA5764"/>
    <w:rsid w:val="00DA6022"/>
    <w:rsid w:val="00DA67AE"/>
    <w:rsid w:val="00DB025E"/>
    <w:rsid w:val="00DB0A29"/>
    <w:rsid w:val="00DB2CFC"/>
    <w:rsid w:val="00DB2F1D"/>
    <w:rsid w:val="00DB33C0"/>
    <w:rsid w:val="00DB4604"/>
    <w:rsid w:val="00DB4DD5"/>
    <w:rsid w:val="00DB6315"/>
    <w:rsid w:val="00DB6648"/>
    <w:rsid w:val="00DC0210"/>
    <w:rsid w:val="00DC0578"/>
    <w:rsid w:val="00DC3310"/>
    <w:rsid w:val="00DC3325"/>
    <w:rsid w:val="00DC5FC0"/>
    <w:rsid w:val="00DC68C8"/>
    <w:rsid w:val="00DD0677"/>
    <w:rsid w:val="00DD247E"/>
    <w:rsid w:val="00DD28CC"/>
    <w:rsid w:val="00DD2F20"/>
    <w:rsid w:val="00DD5BA1"/>
    <w:rsid w:val="00DD6A8D"/>
    <w:rsid w:val="00DD70C9"/>
    <w:rsid w:val="00DE0C97"/>
    <w:rsid w:val="00DE0FD2"/>
    <w:rsid w:val="00DE2AE2"/>
    <w:rsid w:val="00DE39EE"/>
    <w:rsid w:val="00DF4A1C"/>
    <w:rsid w:val="00DF5AE2"/>
    <w:rsid w:val="00DF6BD1"/>
    <w:rsid w:val="00DF75AE"/>
    <w:rsid w:val="00DF79E6"/>
    <w:rsid w:val="00E01E1E"/>
    <w:rsid w:val="00E037CF"/>
    <w:rsid w:val="00E04CF9"/>
    <w:rsid w:val="00E06971"/>
    <w:rsid w:val="00E07685"/>
    <w:rsid w:val="00E07C43"/>
    <w:rsid w:val="00E10609"/>
    <w:rsid w:val="00E10A70"/>
    <w:rsid w:val="00E117FA"/>
    <w:rsid w:val="00E1186F"/>
    <w:rsid w:val="00E12967"/>
    <w:rsid w:val="00E139D1"/>
    <w:rsid w:val="00E13A2B"/>
    <w:rsid w:val="00E14999"/>
    <w:rsid w:val="00E15D06"/>
    <w:rsid w:val="00E16F39"/>
    <w:rsid w:val="00E17135"/>
    <w:rsid w:val="00E205BA"/>
    <w:rsid w:val="00E245B5"/>
    <w:rsid w:val="00E24768"/>
    <w:rsid w:val="00E25C24"/>
    <w:rsid w:val="00E27664"/>
    <w:rsid w:val="00E27816"/>
    <w:rsid w:val="00E317A5"/>
    <w:rsid w:val="00E31AA6"/>
    <w:rsid w:val="00E3240F"/>
    <w:rsid w:val="00E33E46"/>
    <w:rsid w:val="00E347F9"/>
    <w:rsid w:val="00E365D2"/>
    <w:rsid w:val="00E4193B"/>
    <w:rsid w:val="00E41F2C"/>
    <w:rsid w:val="00E429E6"/>
    <w:rsid w:val="00E4351B"/>
    <w:rsid w:val="00E4462E"/>
    <w:rsid w:val="00E446F0"/>
    <w:rsid w:val="00E44EEE"/>
    <w:rsid w:val="00E460B1"/>
    <w:rsid w:val="00E46CFA"/>
    <w:rsid w:val="00E47F12"/>
    <w:rsid w:val="00E50323"/>
    <w:rsid w:val="00E5183F"/>
    <w:rsid w:val="00E52952"/>
    <w:rsid w:val="00E535AB"/>
    <w:rsid w:val="00E54494"/>
    <w:rsid w:val="00E56E84"/>
    <w:rsid w:val="00E57C25"/>
    <w:rsid w:val="00E610F4"/>
    <w:rsid w:val="00E616A9"/>
    <w:rsid w:val="00E63828"/>
    <w:rsid w:val="00E64D6E"/>
    <w:rsid w:val="00E664FF"/>
    <w:rsid w:val="00E66624"/>
    <w:rsid w:val="00E70258"/>
    <w:rsid w:val="00E71217"/>
    <w:rsid w:val="00E727DA"/>
    <w:rsid w:val="00E73F31"/>
    <w:rsid w:val="00E75895"/>
    <w:rsid w:val="00E75A95"/>
    <w:rsid w:val="00E75D55"/>
    <w:rsid w:val="00E76865"/>
    <w:rsid w:val="00E76E12"/>
    <w:rsid w:val="00E776FD"/>
    <w:rsid w:val="00E7794E"/>
    <w:rsid w:val="00E77C01"/>
    <w:rsid w:val="00E807DE"/>
    <w:rsid w:val="00E8088C"/>
    <w:rsid w:val="00E81F95"/>
    <w:rsid w:val="00E8284B"/>
    <w:rsid w:val="00E83362"/>
    <w:rsid w:val="00E86E27"/>
    <w:rsid w:val="00E900A6"/>
    <w:rsid w:val="00E90A43"/>
    <w:rsid w:val="00E9232C"/>
    <w:rsid w:val="00E92CF2"/>
    <w:rsid w:val="00E93659"/>
    <w:rsid w:val="00E93A10"/>
    <w:rsid w:val="00E94D1F"/>
    <w:rsid w:val="00E95F24"/>
    <w:rsid w:val="00E96212"/>
    <w:rsid w:val="00E96553"/>
    <w:rsid w:val="00E9774D"/>
    <w:rsid w:val="00E97FF2"/>
    <w:rsid w:val="00EA0597"/>
    <w:rsid w:val="00EA0D04"/>
    <w:rsid w:val="00EA271E"/>
    <w:rsid w:val="00EA2819"/>
    <w:rsid w:val="00EA3309"/>
    <w:rsid w:val="00EA5051"/>
    <w:rsid w:val="00EA5F58"/>
    <w:rsid w:val="00EA6128"/>
    <w:rsid w:val="00EA63E8"/>
    <w:rsid w:val="00EA70C9"/>
    <w:rsid w:val="00EB2569"/>
    <w:rsid w:val="00EB35E0"/>
    <w:rsid w:val="00EB3C57"/>
    <w:rsid w:val="00EB42E0"/>
    <w:rsid w:val="00EB5421"/>
    <w:rsid w:val="00EB60AE"/>
    <w:rsid w:val="00EC052F"/>
    <w:rsid w:val="00EC2850"/>
    <w:rsid w:val="00EC2C0F"/>
    <w:rsid w:val="00EC4679"/>
    <w:rsid w:val="00EC54C5"/>
    <w:rsid w:val="00EC5561"/>
    <w:rsid w:val="00ED04F3"/>
    <w:rsid w:val="00ED1BF5"/>
    <w:rsid w:val="00ED2356"/>
    <w:rsid w:val="00ED2387"/>
    <w:rsid w:val="00ED3117"/>
    <w:rsid w:val="00ED3BEE"/>
    <w:rsid w:val="00ED3C7E"/>
    <w:rsid w:val="00ED4F7C"/>
    <w:rsid w:val="00ED6846"/>
    <w:rsid w:val="00ED6870"/>
    <w:rsid w:val="00ED7D80"/>
    <w:rsid w:val="00EE0067"/>
    <w:rsid w:val="00EE3602"/>
    <w:rsid w:val="00EE42FA"/>
    <w:rsid w:val="00EE48F4"/>
    <w:rsid w:val="00EE57E6"/>
    <w:rsid w:val="00EE6D17"/>
    <w:rsid w:val="00EF34FC"/>
    <w:rsid w:val="00EF3855"/>
    <w:rsid w:val="00F005F4"/>
    <w:rsid w:val="00F01F49"/>
    <w:rsid w:val="00F0483A"/>
    <w:rsid w:val="00F05209"/>
    <w:rsid w:val="00F055F2"/>
    <w:rsid w:val="00F07477"/>
    <w:rsid w:val="00F1089F"/>
    <w:rsid w:val="00F11BD1"/>
    <w:rsid w:val="00F12ADE"/>
    <w:rsid w:val="00F13518"/>
    <w:rsid w:val="00F13A90"/>
    <w:rsid w:val="00F13FE5"/>
    <w:rsid w:val="00F145BD"/>
    <w:rsid w:val="00F1467D"/>
    <w:rsid w:val="00F14F3B"/>
    <w:rsid w:val="00F155CF"/>
    <w:rsid w:val="00F165FD"/>
    <w:rsid w:val="00F16EEB"/>
    <w:rsid w:val="00F17459"/>
    <w:rsid w:val="00F20645"/>
    <w:rsid w:val="00F21C26"/>
    <w:rsid w:val="00F21F19"/>
    <w:rsid w:val="00F223F5"/>
    <w:rsid w:val="00F2408C"/>
    <w:rsid w:val="00F263CF"/>
    <w:rsid w:val="00F26535"/>
    <w:rsid w:val="00F326FD"/>
    <w:rsid w:val="00F32E08"/>
    <w:rsid w:val="00F3515F"/>
    <w:rsid w:val="00F364F8"/>
    <w:rsid w:val="00F40154"/>
    <w:rsid w:val="00F42094"/>
    <w:rsid w:val="00F44BD5"/>
    <w:rsid w:val="00F46949"/>
    <w:rsid w:val="00F50E01"/>
    <w:rsid w:val="00F5273B"/>
    <w:rsid w:val="00F52866"/>
    <w:rsid w:val="00F53D85"/>
    <w:rsid w:val="00F54471"/>
    <w:rsid w:val="00F544A8"/>
    <w:rsid w:val="00F54D64"/>
    <w:rsid w:val="00F55B6D"/>
    <w:rsid w:val="00F55D2E"/>
    <w:rsid w:val="00F56274"/>
    <w:rsid w:val="00F61809"/>
    <w:rsid w:val="00F66B50"/>
    <w:rsid w:val="00F66CC0"/>
    <w:rsid w:val="00F67CC9"/>
    <w:rsid w:val="00F70333"/>
    <w:rsid w:val="00F70693"/>
    <w:rsid w:val="00F71240"/>
    <w:rsid w:val="00F713DE"/>
    <w:rsid w:val="00F72991"/>
    <w:rsid w:val="00F74300"/>
    <w:rsid w:val="00F7599F"/>
    <w:rsid w:val="00F75E0E"/>
    <w:rsid w:val="00F80523"/>
    <w:rsid w:val="00F80532"/>
    <w:rsid w:val="00F816F3"/>
    <w:rsid w:val="00F83445"/>
    <w:rsid w:val="00F8374E"/>
    <w:rsid w:val="00F84095"/>
    <w:rsid w:val="00F85C24"/>
    <w:rsid w:val="00F86DD7"/>
    <w:rsid w:val="00F90607"/>
    <w:rsid w:val="00F91B6C"/>
    <w:rsid w:val="00F9245F"/>
    <w:rsid w:val="00F93193"/>
    <w:rsid w:val="00F9440A"/>
    <w:rsid w:val="00F95015"/>
    <w:rsid w:val="00F9522D"/>
    <w:rsid w:val="00F95CA1"/>
    <w:rsid w:val="00F9725C"/>
    <w:rsid w:val="00FA08B3"/>
    <w:rsid w:val="00FA0C44"/>
    <w:rsid w:val="00FA1D1E"/>
    <w:rsid w:val="00FA245A"/>
    <w:rsid w:val="00FA3DBA"/>
    <w:rsid w:val="00FA48CD"/>
    <w:rsid w:val="00FB19CA"/>
    <w:rsid w:val="00FB1E07"/>
    <w:rsid w:val="00FB2B77"/>
    <w:rsid w:val="00FB3346"/>
    <w:rsid w:val="00FB4FCF"/>
    <w:rsid w:val="00FB6CDC"/>
    <w:rsid w:val="00FC0563"/>
    <w:rsid w:val="00FC122A"/>
    <w:rsid w:val="00FC1A8A"/>
    <w:rsid w:val="00FC1D72"/>
    <w:rsid w:val="00FC53FD"/>
    <w:rsid w:val="00FC6765"/>
    <w:rsid w:val="00FD0C7D"/>
    <w:rsid w:val="00FD54C2"/>
    <w:rsid w:val="00FD5BB7"/>
    <w:rsid w:val="00FD5CE8"/>
    <w:rsid w:val="00FD7563"/>
    <w:rsid w:val="00FE0101"/>
    <w:rsid w:val="00FE1B57"/>
    <w:rsid w:val="00FE239C"/>
    <w:rsid w:val="00FE355F"/>
    <w:rsid w:val="00FE35A4"/>
    <w:rsid w:val="00FE36FA"/>
    <w:rsid w:val="00FE6ABE"/>
    <w:rsid w:val="00FF1C37"/>
    <w:rsid w:val="00FF2B22"/>
    <w:rsid w:val="00FF2DAA"/>
    <w:rsid w:val="00FF2DB7"/>
    <w:rsid w:val="00FF4200"/>
    <w:rsid w:val="00FF4C0A"/>
    <w:rsid w:val="00FF5EED"/>
    <w:rsid w:val="00FF702E"/>
    <w:rsid w:val="00FF7586"/>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65D1834"/>
  <w15:docId w15:val="{F4BF7758-9226-4CAE-B31F-E24F2FC9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578"/>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B73FB"/>
    <w:pPr>
      <w:keepNext/>
      <w:keepLines/>
      <w:numPr>
        <w:numId w:val="5"/>
      </w:numPr>
      <w:tabs>
        <w:tab w:val="num" w:pos="90"/>
      </w:tabs>
      <w:ind w:left="720"/>
      <w:jc w:val="left"/>
      <w:outlineLvl w:val="0"/>
    </w:pPr>
    <w:rPr>
      <w:rFonts w:asciiTheme="majorHAnsi" w:hAnsiTheme="majorHAnsi"/>
      <w:b/>
      <w:caps/>
      <w:color w:val="000099"/>
      <w:sz w:val="28"/>
      <w:szCs w:val="24"/>
    </w:rPr>
  </w:style>
  <w:style w:type="paragraph" w:styleId="Heading2">
    <w:name w:val="heading 2"/>
    <w:basedOn w:val="Heading3"/>
    <w:next w:val="Normal"/>
    <w:link w:val="Heading2Char"/>
    <w:autoRedefine/>
    <w:qFormat/>
    <w:rsid w:val="009B73FB"/>
    <w:pPr>
      <w:widowControl w:val="0"/>
      <w:numPr>
        <w:ilvl w:val="1"/>
      </w:numPr>
      <w:outlineLvl w:val="1"/>
    </w:pPr>
    <w:rPr>
      <w:rFonts w:asciiTheme="majorHAnsi" w:hAnsiTheme="majorHAnsi"/>
      <w:smallCaps/>
      <w:sz w:val="26"/>
      <w:szCs w:val="28"/>
    </w:rPr>
  </w:style>
  <w:style w:type="paragraph" w:styleId="Heading3">
    <w:name w:val="heading 3"/>
    <w:basedOn w:val="Normal"/>
    <w:next w:val="Normal"/>
    <w:link w:val="Heading3Char"/>
    <w:autoRedefine/>
    <w:qFormat/>
    <w:rsid w:val="009B73FB"/>
    <w:pPr>
      <w:keepNext/>
      <w:numPr>
        <w:ilvl w:val="2"/>
        <w:numId w:val="5"/>
      </w:numPr>
      <w:spacing w:before="0" w:after="180"/>
      <w:ind w:left="720"/>
      <w:outlineLvl w:val="2"/>
    </w:pPr>
    <w:rPr>
      <w:rFonts w:ascii="Cambria" w:hAnsi="Cambria"/>
      <w:b/>
      <w:color w:val="000099"/>
    </w:rPr>
  </w:style>
  <w:style w:type="paragraph" w:styleId="Heading4">
    <w:name w:val="heading 4"/>
    <w:basedOn w:val="Normal"/>
    <w:next w:val="Normal"/>
    <w:link w:val="Heading4Char"/>
    <w:qFormat/>
    <w:rsid w:val="009B73FB"/>
    <w:pPr>
      <w:keepNext/>
      <w:ind w:left="360"/>
      <w:outlineLvl w:val="3"/>
    </w:pPr>
  </w:style>
  <w:style w:type="paragraph" w:styleId="Heading5">
    <w:name w:val="heading 5"/>
    <w:basedOn w:val="Normal"/>
    <w:next w:val="Normal"/>
    <w:link w:val="Heading5Char"/>
    <w:qFormat/>
    <w:rsid w:val="009B73FB"/>
    <w:pPr>
      <w:numPr>
        <w:ilvl w:val="4"/>
        <w:numId w:val="5"/>
      </w:numPr>
      <w:spacing w:before="240" w:after="60"/>
      <w:outlineLvl w:val="4"/>
    </w:pPr>
    <w:rPr>
      <w:b/>
    </w:rPr>
  </w:style>
  <w:style w:type="paragraph" w:styleId="Heading6">
    <w:name w:val="heading 6"/>
    <w:basedOn w:val="Normal"/>
    <w:next w:val="Normal"/>
    <w:link w:val="Heading6Char"/>
    <w:qFormat/>
    <w:rsid w:val="009B73FB"/>
    <w:pPr>
      <w:numPr>
        <w:ilvl w:val="5"/>
        <w:numId w:val="1"/>
      </w:numPr>
      <w:spacing w:before="240" w:after="60"/>
      <w:outlineLvl w:val="5"/>
    </w:pPr>
    <w:rPr>
      <w:i/>
      <w:sz w:val="22"/>
    </w:rPr>
  </w:style>
  <w:style w:type="paragraph" w:styleId="Heading7">
    <w:name w:val="heading 7"/>
    <w:basedOn w:val="Normal"/>
    <w:next w:val="Normal"/>
    <w:link w:val="Heading7Char"/>
    <w:qFormat/>
    <w:rsid w:val="009B73F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B73F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B73F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3FB"/>
    <w:rPr>
      <w:rFonts w:asciiTheme="majorHAnsi" w:eastAsia="Times New Roman" w:hAnsiTheme="majorHAnsi" w:cs="Times New Roman"/>
      <w:b/>
      <w:caps/>
      <w:color w:val="000099"/>
      <w:sz w:val="28"/>
      <w:szCs w:val="24"/>
    </w:rPr>
  </w:style>
  <w:style w:type="character" w:customStyle="1" w:styleId="Heading3Char">
    <w:name w:val="Heading 3 Char"/>
    <w:basedOn w:val="DefaultParagraphFont"/>
    <w:link w:val="Heading3"/>
    <w:rsid w:val="009B73FB"/>
    <w:rPr>
      <w:rFonts w:ascii="Cambria" w:eastAsia="Times New Roman" w:hAnsi="Cambria" w:cs="Times New Roman"/>
      <w:b/>
      <w:color w:val="000099"/>
      <w:sz w:val="24"/>
      <w:szCs w:val="20"/>
    </w:rPr>
  </w:style>
  <w:style w:type="character" w:customStyle="1" w:styleId="Heading2Char">
    <w:name w:val="Heading 2 Char"/>
    <w:basedOn w:val="DefaultParagraphFont"/>
    <w:link w:val="Heading2"/>
    <w:rsid w:val="009B73FB"/>
    <w:rPr>
      <w:rFonts w:asciiTheme="majorHAnsi" w:eastAsia="Times New Roman" w:hAnsiTheme="majorHAnsi" w:cs="Times New Roman"/>
      <w:b/>
      <w:smallCaps/>
      <w:color w:val="000099"/>
      <w:sz w:val="26"/>
      <w:szCs w:val="28"/>
    </w:rPr>
  </w:style>
  <w:style w:type="character" w:customStyle="1" w:styleId="Heading4Char">
    <w:name w:val="Heading 4 Char"/>
    <w:basedOn w:val="DefaultParagraphFont"/>
    <w:link w:val="Heading4"/>
    <w:rsid w:val="009B73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3F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B73FB"/>
    <w:rPr>
      <w:rFonts w:ascii="Times New Roman" w:eastAsia="Times New Roman" w:hAnsi="Times New Roman" w:cs="Times New Roman"/>
      <w:i/>
      <w:szCs w:val="20"/>
    </w:rPr>
  </w:style>
  <w:style w:type="character" w:customStyle="1" w:styleId="Heading7Char">
    <w:name w:val="Heading 7 Char"/>
    <w:basedOn w:val="DefaultParagraphFont"/>
    <w:link w:val="Heading7"/>
    <w:rsid w:val="009B73FB"/>
    <w:rPr>
      <w:rFonts w:ascii="Arial" w:eastAsia="Times New Roman" w:hAnsi="Arial" w:cs="Times New Roman"/>
      <w:sz w:val="20"/>
      <w:szCs w:val="20"/>
    </w:rPr>
  </w:style>
  <w:style w:type="character" w:customStyle="1" w:styleId="Heading8Char">
    <w:name w:val="Heading 8 Char"/>
    <w:basedOn w:val="DefaultParagraphFont"/>
    <w:link w:val="Heading8"/>
    <w:rsid w:val="009B73FB"/>
    <w:rPr>
      <w:rFonts w:ascii="Arial" w:eastAsia="Times New Roman" w:hAnsi="Arial" w:cs="Times New Roman"/>
      <w:i/>
      <w:sz w:val="20"/>
      <w:szCs w:val="20"/>
    </w:rPr>
  </w:style>
  <w:style w:type="character" w:customStyle="1" w:styleId="Heading9Char">
    <w:name w:val="Heading 9 Char"/>
    <w:basedOn w:val="DefaultParagraphFont"/>
    <w:link w:val="Heading9"/>
    <w:rsid w:val="009B73FB"/>
    <w:rPr>
      <w:rFonts w:ascii="Arial" w:eastAsia="Times New Roman" w:hAnsi="Arial" w:cs="Times New Roman"/>
      <w:b/>
      <w:i/>
      <w:sz w:val="18"/>
      <w:szCs w:val="20"/>
    </w:rPr>
  </w:style>
  <w:style w:type="paragraph" w:styleId="Caption">
    <w:name w:val="caption"/>
    <w:basedOn w:val="Normal"/>
    <w:next w:val="Normal"/>
    <w:link w:val="CaptionChar"/>
    <w:qFormat/>
    <w:rsid w:val="009B73FB"/>
    <w:pPr>
      <w:keepNext/>
      <w:ind w:left="1440" w:hanging="1440"/>
      <w:jc w:val="center"/>
    </w:pPr>
    <w:rPr>
      <w:rFonts w:ascii="Arial" w:hAnsi="Arial"/>
      <w:b/>
      <w:sz w:val="18"/>
    </w:rPr>
  </w:style>
  <w:style w:type="character" w:customStyle="1" w:styleId="CaptionChar">
    <w:name w:val="Caption Char"/>
    <w:basedOn w:val="DefaultParagraphFont"/>
    <w:link w:val="Caption"/>
    <w:rsid w:val="009B73FB"/>
    <w:rPr>
      <w:rFonts w:ascii="Arial" w:eastAsia="Times New Roman" w:hAnsi="Arial" w:cs="Times New Roman"/>
      <w:b/>
      <w:sz w:val="18"/>
      <w:szCs w:val="20"/>
    </w:rPr>
  </w:style>
  <w:style w:type="paragraph" w:styleId="BodyText">
    <w:name w:val="Body Text"/>
    <w:basedOn w:val="Normal"/>
    <w:link w:val="BodyTextChar"/>
    <w:rsid w:val="009B73FB"/>
    <w:pPr>
      <w:spacing w:before="0" w:after="0"/>
    </w:pPr>
    <w:rPr>
      <w:sz w:val="20"/>
    </w:rPr>
  </w:style>
  <w:style w:type="character" w:customStyle="1" w:styleId="BodyTextChar">
    <w:name w:val="Body Text Char"/>
    <w:basedOn w:val="DefaultParagraphFont"/>
    <w:link w:val="BodyText"/>
    <w:rsid w:val="009B73FB"/>
    <w:rPr>
      <w:rFonts w:ascii="Times New Roman" w:eastAsia="Times New Roman" w:hAnsi="Times New Roman" w:cs="Times New Roman"/>
      <w:sz w:val="20"/>
      <w:szCs w:val="20"/>
    </w:rPr>
  </w:style>
  <w:style w:type="paragraph" w:customStyle="1" w:styleId="H2">
    <w:name w:val="H2"/>
    <w:basedOn w:val="Normal"/>
    <w:next w:val="Normal"/>
    <w:rsid w:val="009B73FB"/>
    <w:pPr>
      <w:keepNext/>
      <w:spacing w:before="100" w:after="100"/>
      <w:outlineLvl w:val="2"/>
    </w:pPr>
    <w:rPr>
      <w:b/>
      <w:snapToGrid w:val="0"/>
      <w:sz w:val="36"/>
    </w:rPr>
  </w:style>
  <w:style w:type="paragraph" w:customStyle="1" w:styleId="H1">
    <w:name w:val="H1"/>
    <w:basedOn w:val="Normal"/>
    <w:next w:val="Normal"/>
    <w:rsid w:val="009B73FB"/>
    <w:pPr>
      <w:keepNext/>
      <w:spacing w:before="100" w:after="100"/>
      <w:outlineLvl w:val="1"/>
    </w:pPr>
    <w:rPr>
      <w:b/>
      <w:snapToGrid w:val="0"/>
      <w:kern w:val="36"/>
      <w:sz w:val="48"/>
    </w:rPr>
  </w:style>
  <w:style w:type="character" w:styleId="Hyperlink">
    <w:name w:val="Hyperlink"/>
    <w:basedOn w:val="DefaultParagraphFont"/>
    <w:uiPriority w:val="99"/>
    <w:rsid w:val="009B73FB"/>
    <w:rPr>
      <w:color w:val="0000FF"/>
      <w:u w:val="single"/>
    </w:rPr>
  </w:style>
  <w:style w:type="character" w:styleId="Emphasis">
    <w:name w:val="Emphasis"/>
    <w:basedOn w:val="DefaultParagraphFont"/>
    <w:uiPriority w:val="20"/>
    <w:qFormat/>
    <w:rsid w:val="009B73FB"/>
    <w:rPr>
      <w:i/>
    </w:rPr>
  </w:style>
  <w:style w:type="character" w:styleId="Strong">
    <w:name w:val="Strong"/>
    <w:basedOn w:val="DefaultParagraphFont"/>
    <w:uiPriority w:val="22"/>
    <w:qFormat/>
    <w:rsid w:val="009B73FB"/>
    <w:rPr>
      <w:b/>
    </w:rPr>
  </w:style>
  <w:style w:type="paragraph" w:styleId="TOC1">
    <w:name w:val="toc 1"/>
    <w:basedOn w:val="Normal"/>
    <w:next w:val="Normal"/>
    <w:uiPriority w:val="39"/>
    <w:rsid w:val="009B73FB"/>
    <w:pPr>
      <w:spacing w:after="40"/>
      <w:ind w:left="720" w:hanging="720"/>
      <w:jc w:val="left"/>
    </w:pPr>
    <w:rPr>
      <w:rFonts w:ascii="Arial" w:hAnsi="Arial"/>
      <w:bCs/>
      <w:caps/>
      <w:noProof/>
      <w:sz w:val="20"/>
      <w:szCs w:val="32"/>
    </w:rPr>
  </w:style>
  <w:style w:type="paragraph" w:styleId="TOC2">
    <w:name w:val="toc 2"/>
    <w:basedOn w:val="TOC1"/>
    <w:next w:val="Normal"/>
    <w:uiPriority w:val="39"/>
    <w:rsid w:val="009B73FB"/>
    <w:pPr>
      <w:spacing w:before="0" w:after="0"/>
      <w:ind w:left="1440"/>
    </w:pPr>
    <w:rPr>
      <w:caps w:val="0"/>
    </w:rPr>
  </w:style>
  <w:style w:type="paragraph" w:styleId="TOC3">
    <w:name w:val="toc 3"/>
    <w:basedOn w:val="Normal"/>
    <w:next w:val="Normal"/>
    <w:autoRedefine/>
    <w:uiPriority w:val="39"/>
    <w:rsid w:val="009B73FB"/>
    <w:pPr>
      <w:spacing w:before="0" w:after="0"/>
      <w:ind w:left="1440"/>
      <w:jc w:val="left"/>
    </w:pPr>
  </w:style>
  <w:style w:type="paragraph" w:styleId="PlainText">
    <w:name w:val="Plain Text"/>
    <w:basedOn w:val="Normal"/>
    <w:link w:val="PlainTextChar"/>
    <w:rsid w:val="009B73FB"/>
    <w:rPr>
      <w:rFonts w:ascii="Courier New" w:hAnsi="Courier New"/>
      <w:sz w:val="20"/>
    </w:rPr>
  </w:style>
  <w:style w:type="character" w:customStyle="1" w:styleId="PlainTextChar">
    <w:name w:val="Plain Text Char"/>
    <w:basedOn w:val="DefaultParagraphFont"/>
    <w:link w:val="PlainText"/>
    <w:rsid w:val="009B73FB"/>
    <w:rPr>
      <w:rFonts w:ascii="Courier New" w:eastAsia="Times New Roman" w:hAnsi="Courier New" w:cs="Times New Roman"/>
      <w:sz w:val="20"/>
      <w:szCs w:val="20"/>
    </w:rPr>
  </w:style>
  <w:style w:type="character" w:styleId="FollowedHyperlink">
    <w:name w:val="FollowedHyperlink"/>
    <w:basedOn w:val="DefaultParagraphFont"/>
    <w:rsid w:val="009B73FB"/>
    <w:rPr>
      <w:color w:val="000000"/>
      <w:u w:val="single"/>
    </w:rPr>
  </w:style>
  <w:style w:type="paragraph" w:styleId="List">
    <w:name w:val="List"/>
    <w:basedOn w:val="Normal"/>
    <w:rsid w:val="009B73FB"/>
    <w:pPr>
      <w:ind w:left="360" w:hanging="360"/>
    </w:pPr>
  </w:style>
  <w:style w:type="paragraph" w:customStyle="1" w:styleId="notes">
    <w:name w:val="notes"/>
    <w:basedOn w:val="Normal"/>
    <w:rsid w:val="009B73FB"/>
    <w:rPr>
      <w:rFonts w:ascii="Arial" w:hAnsi="Arial"/>
      <w:b/>
      <w:i/>
      <w:sz w:val="28"/>
    </w:rPr>
  </w:style>
  <w:style w:type="paragraph" w:styleId="ListBullet">
    <w:name w:val="List Bullet"/>
    <w:aliases w:val="BL,bullet,bullet or numbered PG"/>
    <w:basedOn w:val="Normal"/>
    <w:rsid w:val="009B73FB"/>
    <w:pPr>
      <w:numPr>
        <w:numId w:val="3"/>
      </w:numPr>
      <w:spacing w:before="0"/>
      <w:ind w:left="1080"/>
    </w:pPr>
  </w:style>
  <w:style w:type="paragraph" w:styleId="ListBullet2">
    <w:name w:val="List Bullet 2"/>
    <w:basedOn w:val="Normal"/>
    <w:autoRedefine/>
    <w:rsid w:val="009B73FB"/>
    <w:pPr>
      <w:numPr>
        <w:numId w:val="2"/>
      </w:numPr>
    </w:pPr>
    <w:rPr>
      <w:u w:val="single"/>
    </w:rPr>
  </w:style>
  <w:style w:type="paragraph" w:styleId="ListContinue">
    <w:name w:val="List Continue"/>
    <w:basedOn w:val="Normal"/>
    <w:rsid w:val="009B73FB"/>
    <w:pPr>
      <w:ind w:left="360"/>
    </w:pPr>
  </w:style>
  <w:style w:type="paragraph" w:styleId="Header">
    <w:name w:val="header"/>
    <w:link w:val="HeaderChar"/>
    <w:rsid w:val="009B73FB"/>
    <w:pPr>
      <w:tabs>
        <w:tab w:val="center" w:pos="4320"/>
        <w:tab w:val="right" w:pos="8640"/>
      </w:tabs>
      <w:spacing w:after="0" w:line="240" w:lineRule="auto"/>
    </w:pPr>
    <w:rPr>
      <w:rFonts w:ascii="Times New Roman" w:eastAsia="Times New Roman" w:hAnsi="Times New Roman" w:cs="Times New Roman"/>
      <w:noProof/>
      <w:sz w:val="24"/>
      <w:szCs w:val="20"/>
    </w:rPr>
  </w:style>
  <w:style w:type="character" w:customStyle="1" w:styleId="HeaderChar">
    <w:name w:val="Header Char"/>
    <w:basedOn w:val="DefaultParagraphFont"/>
    <w:link w:val="Header"/>
    <w:rsid w:val="009B73FB"/>
    <w:rPr>
      <w:rFonts w:ascii="Times New Roman" w:eastAsia="Times New Roman" w:hAnsi="Times New Roman" w:cs="Times New Roman"/>
      <w:noProof/>
      <w:sz w:val="24"/>
      <w:szCs w:val="20"/>
    </w:rPr>
  </w:style>
  <w:style w:type="paragraph" w:styleId="Footer">
    <w:name w:val="footer"/>
    <w:basedOn w:val="Normal"/>
    <w:link w:val="FooterChar"/>
    <w:rsid w:val="009B73FB"/>
    <w:pPr>
      <w:tabs>
        <w:tab w:val="center" w:pos="4320"/>
        <w:tab w:val="right" w:pos="8640"/>
      </w:tabs>
    </w:pPr>
  </w:style>
  <w:style w:type="character" w:customStyle="1" w:styleId="FooterChar">
    <w:name w:val="Footer Char"/>
    <w:basedOn w:val="DefaultParagraphFont"/>
    <w:link w:val="Footer"/>
    <w:rsid w:val="009B73FB"/>
    <w:rPr>
      <w:rFonts w:ascii="Times New Roman" w:eastAsia="Times New Roman" w:hAnsi="Times New Roman" w:cs="Times New Roman"/>
      <w:sz w:val="24"/>
      <w:szCs w:val="20"/>
    </w:rPr>
  </w:style>
  <w:style w:type="paragraph" w:styleId="BodyTextIndent3">
    <w:name w:val="Body Text Indent 3"/>
    <w:basedOn w:val="Normal"/>
    <w:link w:val="BodyTextIndent3Char"/>
    <w:rsid w:val="009B73FB"/>
    <w:pPr>
      <w:ind w:left="720" w:hanging="720"/>
    </w:pPr>
  </w:style>
  <w:style w:type="character" w:customStyle="1" w:styleId="BodyTextIndent3Char">
    <w:name w:val="Body Text Indent 3 Char"/>
    <w:basedOn w:val="DefaultParagraphFont"/>
    <w:link w:val="BodyTextIndent3"/>
    <w:rsid w:val="009B73FB"/>
    <w:rPr>
      <w:rFonts w:ascii="Times New Roman" w:eastAsia="Times New Roman" w:hAnsi="Times New Roman" w:cs="Times New Roman"/>
      <w:sz w:val="24"/>
      <w:szCs w:val="20"/>
    </w:rPr>
  </w:style>
  <w:style w:type="paragraph" w:styleId="TableofFigures">
    <w:name w:val="table of figures"/>
    <w:basedOn w:val="Table"/>
    <w:next w:val="Normal"/>
    <w:uiPriority w:val="99"/>
    <w:rsid w:val="009B73FB"/>
    <w:pPr>
      <w:keepNext w:val="0"/>
      <w:tabs>
        <w:tab w:val="right" w:leader="dot" w:pos="9360"/>
      </w:tabs>
      <w:spacing w:after="20"/>
    </w:pPr>
    <w:rPr>
      <w:rFonts w:ascii="Times New Roman" w:hAnsi="Times New Roman" w:cstheme="minorHAnsi"/>
      <w:b w:val="0"/>
    </w:rPr>
  </w:style>
  <w:style w:type="paragraph" w:customStyle="1" w:styleId="Table">
    <w:name w:val="Table"/>
    <w:basedOn w:val="Caption"/>
    <w:link w:val="TableChar"/>
    <w:autoRedefine/>
    <w:qFormat/>
    <w:rsid w:val="009B73FB"/>
    <w:pPr>
      <w:spacing w:before="0"/>
      <w:jc w:val="left"/>
    </w:pPr>
  </w:style>
  <w:style w:type="character" w:customStyle="1" w:styleId="TableChar">
    <w:name w:val="Table Char"/>
    <w:basedOn w:val="CaptionChar"/>
    <w:link w:val="Table"/>
    <w:rsid w:val="009B73FB"/>
    <w:rPr>
      <w:rFonts w:ascii="Arial" w:eastAsia="Times New Roman" w:hAnsi="Arial" w:cs="Times New Roman"/>
      <w:b/>
      <w:sz w:val="18"/>
      <w:szCs w:val="20"/>
    </w:rPr>
  </w:style>
  <w:style w:type="character" w:customStyle="1" w:styleId="DocumentMapChar">
    <w:name w:val="Document Map Char"/>
    <w:basedOn w:val="DefaultParagraphFont"/>
    <w:link w:val="DocumentMap"/>
    <w:semiHidden/>
    <w:rsid w:val="009B73F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3FB"/>
    <w:pPr>
      <w:shd w:val="clear" w:color="auto" w:fill="000080"/>
    </w:pPr>
    <w:rPr>
      <w:rFonts w:ascii="Tahoma" w:hAnsi="Tahoma"/>
    </w:rPr>
  </w:style>
  <w:style w:type="paragraph" w:styleId="BlockText">
    <w:name w:val="Block Text"/>
    <w:basedOn w:val="Normal"/>
    <w:rsid w:val="009B73FB"/>
    <w:pPr>
      <w:pBdr>
        <w:top w:val="single" w:sz="4" w:space="1" w:color="auto"/>
        <w:bottom w:val="single" w:sz="4" w:space="1" w:color="auto"/>
      </w:pBdr>
      <w:ind w:left="360" w:right="547"/>
    </w:pPr>
    <w:rPr>
      <w:rFonts w:ascii="Times New Roman Bold" w:hAnsi="Times New Roman Bold"/>
      <w:b/>
      <w:i/>
      <w:sz w:val="26"/>
    </w:rPr>
  </w:style>
  <w:style w:type="character" w:styleId="PageNumber">
    <w:name w:val="page number"/>
    <w:basedOn w:val="DefaultParagraphFont"/>
    <w:rsid w:val="009B73FB"/>
  </w:style>
  <w:style w:type="paragraph" w:customStyle="1" w:styleId="DefaultText">
    <w:name w:val="Default Text"/>
    <w:basedOn w:val="Normal"/>
    <w:rsid w:val="009B73FB"/>
    <w:pPr>
      <w:widowControl w:val="0"/>
      <w:spacing w:before="0" w:after="0"/>
      <w:ind w:left="720" w:hanging="720"/>
      <w:jc w:val="left"/>
    </w:pPr>
    <w:rPr>
      <w:snapToGrid w:val="0"/>
    </w:rPr>
  </w:style>
  <w:style w:type="paragraph" w:styleId="Title">
    <w:name w:val="Title"/>
    <w:basedOn w:val="Normal"/>
    <w:link w:val="TitleChar"/>
    <w:qFormat/>
    <w:rsid w:val="009B73FB"/>
    <w:pPr>
      <w:tabs>
        <w:tab w:val="left" w:pos="720"/>
        <w:tab w:val="left" w:pos="1440"/>
        <w:tab w:val="left" w:pos="2160"/>
        <w:tab w:val="right" w:leader="dot" w:pos="9360"/>
      </w:tabs>
      <w:spacing w:before="0" w:after="0"/>
      <w:jc w:val="left"/>
    </w:pPr>
    <w:rPr>
      <w:rFonts w:ascii="Arial" w:hAnsi="Arial"/>
      <w:b/>
    </w:rPr>
  </w:style>
  <w:style w:type="character" w:customStyle="1" w:styleId="TitleChar">
    <w:name w:val="Title Char"/>
    <w:basedOn w:val="DefaultParagraphFont"/>
    <w:link w:val="Title"/>
    <w:rsid w:val="009B73FB"/>
    <w:rPr>
      <w:rFonts w:ascii="Arial" w:eastAsia="Times New Roman" w:hAnsi="Arial" w:cs="Times New Roman"/>
      <w:b/>
      <w:sz w:val="24"/>
      <w:szCs w:val="20"/>
    </w:rPr>
  </w:style>
  <w:style w:type="paragraph" w:customStyle="1" w:styleId="BODYTEXTFINAL">
    <w:name w:val="BODY TEXT/FINAL"/>
    <w:basedOn w:val="Normal"/>
    <w:rsid w:val="009B73FB"/>
    <w:pPr>
      <w:spacing w:before="0" w:after="240"/>
      <w:jc w:val="left"/>
    </w:pPr>
    <w:rPr>
      <w:sz w:val="20"/>
    </w:rPr>
  </w:style>
  <w:style w:type="paragraph" w:customStyle="1" w:styleId="H3">
    <w:name w:val="H3"/>
    <w:basedOn w:val="Normal"/>
    <w:next w:val="Normal"/>
    <w:rsid w:val="009B73FB"/>
    <w:pPr>
      <w:keepNext/>
      <w:spacing w:before="100" w:after="100"/>
      <w:jc w:val="left"/>
      <w:outlineLvl w:val="3"/>
    </w:pPr>
    <w:rPr>
      <w:b/>
      <w:snapToGrid w:val="0"/>
      <w:sz w:val="28"/>
    </w:rPr>
  </w:style>
  <w:style w:type="character" w:customStyle="1" w:styleId="FootnoteTextChar">
    <w:name w:val="Footnote Text Char"/>
    <w:basedOn w:val="DefaultParagraphFont"/>
    <w:link w:val="FootnoteText"/>
    <w:semiHidden/>
    <w:rsid w:val="009B73FB"/>
    <w:rPr>
      <w:rFonts w:ascii="Times New Roman" w:eastAsia="Times New Roman" w:hAnsi="Times New Roman" w:cs="Times New Roman"/>
      <w:sz w:val="20"/>
      <w:szCs w:val="20"/>
    </w:rPr>
  </w:style>
  <w:style w:type="paragraph" w:styleId="FootnoteText">
    <w:name w:val="footnote text"/>
    <w:basedOn w:val="Normal"/>
    <w:link w:val="FootnoteTextChar"/>
    <w:semiHidden/>
    <w:rsid w:val="009B73FB"/>
    <w:pPr>
      <w:spacing w:before="0" w:after="240" w:line="240" w:lineRule="exact"/>
      <w:ind w:firstLine="720"/>
    </w:pPr>
    <w:rPr>
      <w:sz w:val="20"/>
    </w:rPr>
  </w:style>
  <w:style w:type="paragraph" w:customStyle="1" w:styleId="ListBulletLast">
    <w:name w:val="List Bullet Last"/>
    <w:aliases w:val="LB"/>
    <w:basedOn w:val="ListBullet"/>
    <w:next w:val="Normal"/>
    <w:rsid w:val="009B73FB"/>
    <w:pPr>
      <w:numPr>
        <w:numId w:val="0"/>
      </w:numPr>
      <w:tabs>
        <w:tab w:val="num" w:pos="360"/>
      </w:tabs>
      <w:spacing w:after="480" w:line="360" w:lineRule="exact"/>
      <w:ind w:left="360" w:hanging="360"/>
    </w:pPr>
  </w:style>
  <w:style w:type="character" w:customStyle="1" w:styleId="CommentTextChar">
    <w:name w:val="Comment Text Char"/>
    <w:basedOn w:val="DefaultParagraphFont"/>
    <w:link w:val="CommentText"/>
    <w:semiHidden/>
    <w:rsid w:val="009B73FB"/>
    <w:rPr>
      <w:rFonts w:ascii="Times New Roman" w:eastAsia="Times New Roman" w:hAnsi="Times New Roman" w:cs="Times New Roman"/>
      <w:sz w:val="20"/>
      <w:szCs w:val="24"/>
    </w:rPr>
  </w:style>
  <w:style w:type="paragraph" w:styleId="CommentText">
    <w:name w:val="annotation text"/>
    <w:basedOn w:val="Normal"/>
    <w:link w:val="CommentTextChar"/>
    <w:semiHidden/>
    <w:rsid w:val="009B73FB"/>
    <w:pPr>
      <w:spacing w:before="0" w:after="0"/>
      <w:jc w:val="left"/>
    </w:pPr>
    <w:rPr>
      <w:sz w:val="20"/>
      <w:szCs w:val="24"/>
    </w:rPr>
  </w:style>
  <w:style w:type="paragraph" w:customStyle="1" w:styleId="paraleft">
    <w:name w:val="paraleft"/>
    <w:aliases w:val="pl"/>
    <w:basedOn w:val="Normal"/>
    <w:rsid w:val="009B73FB"/>
    <w:pPr>
      <w:spacing w:before="0" w:after="240"/>
    </w:pPr>
    <w:rPr>
      <w:sz w:val="22"/>
    </w:rPr>
  </w:style>
  <w:style w:type="paragraph" w:customStyle="1" w:styleId="FIGURETITLE">
    <w:name w:val="FIGURE TITLE"/>
    <w:basedOn w:val="Normal"/>
    <w:rsid w:val="009B73FB"/>
    <w:pPr>
      <w:jc w:val="center"/>
    </w:pPr>
    <w:rPr>
      <w:b/>
    </w:rPr>
  </w:style>
  <w:style w:type="paragraph" w:customStyle="1" w:styleId="CellText">
    <w:name w:val="Cell Text"/>
    <w:basedOn w:val="Normal"/>
    <w:rsid w:val="009B73FB"/>
    <w:pPr>
      <w:spacing w:before="0" w:after="0"/>
      <w:jc w:val="left"/>
    </w:pPr>
  </w:style>
  <w:style w:type="paragraph" w:customStyle="1" w:styleId="Style">
    <w:name w:val="Style"/>
    <w:basedOn w:val="Normal"/>
    <w:rsid w:val="009B73FB"/>
    <w:pPr>
      <w:widowControl w:val="0"/>
      <w:spacing w:before="0" w:after="0"/>
      <w:ind w:left="720" w:hanging="720"/>
      <w:jc w:val="left"/>
    </w:pPr>
    <w:rPr>
      <w:rFonts w:ascii="Courier" w:hAnsi="Courier"/>
      <w:snapToGrid w:val="0"/>
    </w:rPr>
  </w:style>
  <w:style w:type="paragraph" w:styleId="BodyText2">
    <w:name w:val="Body Text 2"/>
    <w:basedOn w:val="Normal"/>
    <w:link w:val="BodyText2Char"/>
    <w:rsid w:val="009B73FB"/>
    <w:pPr>
      <w:spacing w:before="0" w:after="0"/>
      <w:jc w:val="left"/>
    </w:pPr>
    <w:rPr>
      <w:b/>
      <w:sz w:val="22"/>
    </w:rPr>
  </w:style>
  <w:style w:type="character" w:customStyle="1" w:styleId="BodyText2Char">
    <w:name w:val="Body Text 2 Char"/>
    <w:basedOn w:val="DefaultParagraphFont"/>
    <w:link w:val="BodyText2"/>
    <w:rsid w:val="009B73FB"/>
    <w:rPr>
      <w:rFonts w:ascii="Times New Roman" w:eastAsia="Times New Roman" w:hAnsi="Times New Roman" w:cs="Times New Roman"/>
      <w:b/>
      <w:szCs w:val="20"/>
    </w:rPr>
  </w:style>
  <w:style w:type="paragraph" w:styleId="BodyTextIndent2">
    <w:name w:val="Body Text Indent 2"/>
    <w:basedOn w:val="Normal"/>
    <w:link w:val="BodyTextIndent2Char"/>
    <w:rsid w:val="009B73FB"/>
    <w:pPr>
      <w:numPr>
        <w:numId w:val="4"/>
      </w:numPr>
      <w:spacing w:after="0"/>
    </w:pPr>
  </w:style>
  <w:style w:type="character" w:customStyle="1" w:styleId="BodyTextIndent2Char">
    <w:name w:val="Body Text Indent 2 Char"/>
    <w:basedOn w:val="DefaultParagraphFont"/>
    <w:link w:val="BodyTextIndent2"/>
    <w:rsid w:val="009B73FB"/>
    <w:rPr>
      <w:rFonts w:ascii="Times New Roman" w:eastAsia="Times New Roman" w:hAnsi="Times New Roman" w:cs="Times New Roman"/>
      <w:sz w:val="24"/>
      <w:szCs w:val="20"/>
    </w:rPr>
  </w:style>
  <w:style w:type="paragraph" w:styleId="BodyTextIndent">
    <w:name w:val="Body Text Indent"/>
    <w:basedOn w:val="Normal"/>
    <w:link w:val="BodyTextIndentChar"/>
    <w:rsid w:val="009B73FB"/>
    <w:pPr>
      <w:ind w:left="720"/>
    </w:pPr>
  </w:style>
  <w:style w:type="character" w:customStyle="1" w:styleId="BodyTextIndentChar">
    <w:name w:val="Body Text Indent Char"/>
    <w:basedOn w:val="DefaultParagraphFont"/>
    <w:link w:val="BodyTextIndent"/>
    <w:rsid w:val="009B73FB"/>
    <w:rPr>
      <w:rFonts w:ascii="Times New Roman" w:eastAsia="Times New Roman" w:hAnsi="Times New Roman" w:cs="Times New Roman"/>
      <w:sz w:val="24"/>
      <w:szCs w:val="20"/>
    </w:rPr>
  </w:style>
  <w:style w:type="paragraph" w:styleId="BodyText3">
    <w:name w:val="Body Text 3"/>
    <w:basedOn w:val="Normal"/>
    <w:link w:val="BodyText3Char"/>
    <w:rsid w:val="009B73FB"/>
    <w:pPr>
      <w:jc w:val="left"/>
    </w:pPr>
    <w:rPr>
      <w:i/>
    </w:rPr>
  </w:style>
  <w:style w:type="character" w:customStyle="1" w:styleId="BodyText3Char">
    <w:name w:val="Body Text 3 Char"/>
    <w:basedOn w:val="DefaultParagraphFont"/>
    <w:link w:val="BodyText3"/>
    <w:rsid w:val="009B73FB"/>
    <w:rPr>
      <w:rFonts w:ascii="Times New Roman" w:eastAsia="Times New Roman" w:hAnsi="Times New Roman" w:cs="Times New Roman"/>
      <w:i/>
      <w:sz w:val="24"/>
      <w:szCs w:val="20"/>
    </w:rPr>
  </w:style>
  <w:style w:type="paragraph" w:customStyle="1" w:styleId="Blockquote">
    <w:name w:val="Blockquote"/>
    <w:basedOn w:val="Normal"/>
    <w:rsid w:val="009B73FB"/>
    <w:pPr>
      <w:spacing w:before="100" w:after="100"/>
      <w:ind w:left="360" w:right="360"/>
      <w:jc w:val="left"/>
    </w:pPr>
    <w:rPr>
      <w:snapToGrid w:val="0"/>
    </w:rPr>
  </w:style>
  <w:style w:type="paragraph" w:customStyle="1" w:styleId="H4">
    <w:name w:val="H4"/>
    <w:basedOn w:val="Normal"/>
    <w:next w:val="Normal"/>
    <w:rsid w:val="009B73FB"/>
    <w:pPr>
      <w:keepNext/>
      <w:spacing w:before="100" w:after="100"/>
      <w:jc w:val="left"/>
      <w:outlineLvl w:val="4"/>
    </w:pPr>
    <w:rPr>
      <w:b/>
      <w:snapToGrid w:val="0"/>
    </w:rPr>
  </w:style>
  <w:style w:type="paragraph" w:styleId="NormalWeb">
    <w:name w:val="Normal (Web)"/>
    <w:basedOn w:val="Normal"/>
    <w:rsid w:val="009B73FB"/>
    <w:pPr>
      <w:spacing w:before="100" w:beforeAutospacing="1" w:after="100" w:afterAutospacing="1"/>
      <w:jc w:val="left"/>
    </w:pPr>
    <w:rPr>
      <w:szCs w:val="24"/>
    </w:rPr>
  </w:style>
  <w:style w:type="paragraph" w:styleId="HTMLPreformatted">
    <w:name w:val="HTML Preformatted"/>
    <w:basedOn w:val="Normal"/>
    <w:link w:val="HTMLPreformattedChar"/>
    <w:rsid w:val="009B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9B73FB"/>
    <w:rPr>
      <w:rFonts w:ascii="Arial Unicode MS" w:eastAsia="Arial Unicode MS" w:hAnsi="Arial Unicode MS" w:cs="Arial Unicode MS"/>
      <w:sz w:val="20"/>
      <w:szCs w:val="20"/>
    </w:rPr>
  </w:style>
  <w:style w:type="paragraph" w:customStyle="1" w:styleId="bodytext15">
    <w:name w:val="body text 1.5"/>
    <w:basedOn w:val="BodyText"/>
    <w:rsid w:val="009B73FB"/>
    <w:pPr>
      <w:spacing w:before="200" w:line="360" w:lineRule="auto"/>
    </w:pPr>
    <w:rPr>
      <w:sz w:val="24"/>
    </w:rPr>
  </w:style>
  <w:style w:type="paragraph" w:customStyle="1" w:styleId="Reference">
    <w:name w:val="Reference"/>
    <w:basedOn w:val="Normal"/>
    <w:rsid w:val="009B73FB"/>
    <w:pPr>
      <w:ind w:left="720" w:hanging="720"/>
    </w:pPr>
  </w:style>
  <w:style w:type="character" w:customStyle="1" w:styleId="a">
    <w:name w:val="À&quot;À"/>
    <w:basedOn w:val="DefaultParagraphFont"/>
    <w:rsid w:val="009B73FB"/>
  </w:style>
  <w:style w:type="character" w:customStyle="1" w:styleId="BalloonTextChar">
    <w:name w:val="Balloon Text Char"/>
    <w:basedOn w:val="DefaultParagraphFont"/>
    <w:link w:val="BalloonText"/>
    <w:semiHidden/>
    <w:rsid w:val="009B73FB"/>
    <w:rPr>
      <w:rFonts w:ascii="Tahoma" w:eastAsia="Times New Roman" w:hAnsi="Tahoma" w:cs="Tahoma"/>
      <w:sz w:val="16"/>
      <w:szCs w:val="16"/>
    </w:rPr>
  </w:style>
  <w:style w:type="paragraph" w:styleId="BalloonText">
    <w:name w:val="Balloon Text"/>
    <w:basedOn w:val="Normal"/>
    <w:link w:val="BalloonTextChar"/>
    <w:semiHidden/>
    <w:rsid w:val="009B73FB"/>
    <w:rPr>
      <w:rFonts w:ascii="Tahoma" w:hAnsi="Tahoma" w:cs="Tahoma"/>
      <w:sz w:val="16"/>
      <w:szCs w:val="16"/>
    </w:rPr>
  </w:style>
  <w:style w:type="character" w:customStyle="1" w:styleId="CommentSubjectChar">
    <w:name w:val="Comment Subject Char"/>
    <w:basedOn w:val="CommentTextChar"/>
    <w:link w:val="CommentSubject"/>
    <w:semiHidden/>
    <w:rsid w:val="009B73F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B73FB"/>
    <w:pPr>
      <w:spacing w:before="120" w:after="120"/>
      <w:jc w:val="both"/>
    </w:pPr>
    <w:rPr>
      <w:b/>
      <w:bCs/>
      <w:szCs w:val="20"/>
    </w:rPr>
  </w:style>
  <w:style w:type="paragraph" w:customStyle="1" w:styleId="Style1">
    <w:name w:val="Style1"/>
    <w:basedOn w:val="Heading2"/>
    <w:rsid w:val="009B73FB"/>
  </w:style>
  <w:style w:type="paragraph" w:customStyle="1" w:styleId="Style2">
    <w:name w:val="Style2"/>
    <w:basedOn w:val="Heading2"/>
    <w:rsid w:val="009B73FB"/>
  </w:style>
  <w:style w:type="character" w:customStyle="1" w:styleId="textstrong">
    <w:name w:val="textstrong"/>
    <w:basedOn w:val="DefaultParagraphFont"/>
    <w:rsid w:val="009B73FB"/>
  </w:style>
  <w:style w:type="character" w:customStyle="1" w:styleId="search1">
    <w:name w:val="search1"/>
    <w:basedOn w:val="DefaultParagraphFont"/>
    <w:rsid w:val="009B73FB"/>
    <w:rPr>
      <w:color w:val="228622"/>
    </w:rPr>
  </w:style>
  <w:style w:type="paragraph" w:styleId="ListParagraph">
    <w:name w:val="List Paragraph"/>
    <w:basedOn w:val="Normal"/>
    <w:uiPriority w:val="34"/>
    <w:qFormat/>
    <w:rsid w:val="009B73FB"/>
    <w:pPr>
      <w:ind w:left="720"/>
      <w:contextualSpacing/>
    </w:pPr>
  </w:style>
  <w:style w:type="character" w:customStyle="1" w:styleId="InitialStyle">
    <w:name w:val="InitialStyle"/>
    <w:rsid w:val="009B73FB"/>
    <w:rPr>
      <w:rFonts w:ascii="Times New Roman" w:hAnsi="Times New Roman" w:cs="Times New Roman"/>
      <w:color w:val="auto"/>
      <w:spacing w:val="0"/>
      <w:sz w:val="23"/>
      <w:szCs w:val="23"/>
    </w:rPr>
  </w:style>
  <w:style w:type="paragraph" w:customStyle="1" w:styleId="bodyText-navfac">
    <w:name w:val="body Text - navfac"/>
    <w:basedOn w:val="Normal"/>
    <w:rsid w:val="009B73FB"/>
    <w:pPr>
      <w:spacing w:before="0" w:after="240"/>
    </w:pPr>
  </w:style>
  <w:style w:type="paragraph" w:styleId="BodyTextFirstIndent">
    <w:name w:val="Body Text First Indent"/>
    <w:basedOn w:val="BodyText"/>
    <w:link w:val="BodyTextFirstIndentChar"/>
    <w:rsid w:val="009B73FB"/>
    <w:pPr>
      <w:spacing w:before="120" w:after="120"/>
      <w:ind w:firstLine="360"/>
    </w:pPr>
    <w:rPr>
      <w:sz w:val="24"/>
    </w:rPr>
  </w:style>
  <w:style w:type="character" w:customStyle="1" w:styleId="BodyTextFirstIndentChar">
    <w:name w:val="Body Text First Indent Char"/>
    <w:basedOn w:val="BodyTextChar"/>
    <w:link w:val="BodyTextFirstIndent"/>
    <w:rsid w:val="009B73FB"/>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B73FB"/>
    <w:pPr>
      <w:ind w:left="360" w:firstLine="360"/>
    </w:pPr>
  </w:style>
  <w:style w:type="character" w:customStyle="1" w:styleId="BodyTextFirstIndent2Char">
    <w:name w:val="Body Text First Indent 2 Char"/>
    <w:basedOn w:val="BodyTextIndentChar"/>
    <w:link w:val="BodyTextFirstIndent2"/>
    <w:rsid w:val="009B73FB"/>
    <w:rPr>
      <w:rFonts w:ascii="Times New Roman" w:eastAsia="Times New Roman" w:hAnsi="Times New Roman" w:cs="Times New Roman"/>
      <w:sz w:val="24"/>
      <w:szCs w:val="20"/>
    </w:rPr>
  </w:style>
  <w:style w:type="paragraph" w:styleId="Closing">
    <w:name w:val="Closing"/>
    <w:basedOn w:val="Normal"/>
    <w:link w:val="ClosingChar"/>
    <w:rsid w:val="009B73FB"/>
    <w:pPr>
      <w:spacing w:before="0" w:after="0"/>
      <w:ind w:left="4320"/>
    </w:pPr>
  </w:style>
  <w:style w:type="character" w:customStyle="1" w:styleId="ClosingChar">
    <w:name w:val="Closing Char"/>
    <w:basedOn w:val="DefaultParagraphFont"/>
    <w:link w:val="Closing"/>
    <w:rsid w:val="009B73FB"/>
    <w:rPr>
      <w:rFonts w:ascii="Times New Roman" w:eastAsia="Times New Roman" w:hAnsi="Times New Roman" w:cs="Times New Roman"/>
      <w:sz w:val="24"/>
      <w:szCs w:val="20"/>
    </w:rPr>
  </w:style>
  <w:style w:type="paragraph" w:styleId="Date">
    <w:name w:val="Date"/>
    <w:basedOn w:val="Normal"/>
    <w:next w:val="Normal"/>
    <w:link w:val="DateChar"/>
    <w:rsid w:val="009B73FB"/>
  </w:style>
  <w:style w:type="character" w:customStyle="1" w:styleId="DateChar">
    <w:name w:val="Date Char"/>
    <w:basedOn w:val="DefaultParagraphFont"/>
    <w:link w:val="Date"/>
    <w:rsid w:val="009B73FB"/>
    <w:rPr>
      <w:rFonts w:ascii="Times New Roman" w:eastAsia="Times New Roman" w:hAnsi="Times New Roman" w:cs="Times New Roman"/>
      <w:sz w:val="24"/>
      <w:szCs w:val="20"/>
    </w:rPr>
  </w:style>
  <w:style w:type="paragraph" w:styleId="E-mailSignature">
    <w:name w:val="E-mail Signature"/>
    <w:basedOn w:val="Normal"/>
    <w:link w:val="E-mailSignatureChar"/>
    <w:rsid w:val="009B73FB"/>
    <w:pPr>
      <w:spacing w:before="0" w:after="0"/>
    </w:pPr>
  </w:style>
  <w:style w:type="character" w:customStyle="1" w:styleId="E-mailSignatureChar">
    <w:name w:val="E-mail Signature Char"/>
    <w:basedOn w:val="DefaultParagraphFont"/>
    <w:link w:val="E-mailSignature"/>
    <w:rsid w:val="009B73FB"/>
    <w:rPr>
      <w:rFonts w:ascii="Times New Roman" w:eastAsia="Times New Roman" w:hAnsi="Times New Roman" w:cs="Times New Roman"/>
      <w:sz w:val="24"/>
      <w:szCs w:val="20"/>
    </w:rPr>
  </w:style>
  <w:style w:type="paragraph" w:styleId="EndnoteText">
    <w:name w:val="endnote text"/>
    <w:basedOn w:val="Normal"/>
    <w:link w:val="EndnoteTextChar"/>
    <w:rsid w:val="009B73FB"/>
    <w:pPr>
      <w:spacing w:before="0" w:after="0"/>
    </w:pPr>
    <w:rPr>
      <w:sz w:val="20"/>
    </w:rPr>
  </w:style>
  <w:style w:type="character" w:customStyle="1" w:styleId="EndnoteTextChar">
    <w:name w:val="Endnote Text Char"/>
    <w:basedOn w:val="DefaultParagraphFont"/>
    <w:link w:val="EndnoteText"/>
    <w:rsid w:val="009B73FB"/>
    <w:rPr>
      <w:rFonts w:ascii="Times New Roman" w:eastAsia="Times New Roman" w:hAnsi="Times New Roman" w:cs="Times New Roman"/>
      <w:sz w:val="20"/>
      <w:szCs w:val="20"/>
    </w:rPr>
  </w:style>
  <w:style w:type="paragraph" w:styleId="EnvelopeAddress">
    <w:name w:val="envelope address"/>
    <w:basedOn w:val="Normal"/>
    <w:rsid w:val="009B73FB"/>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rsid w:val="009B73FB"/>
    <w:pPr>
      <w:spacing w:before="0" w:after="0"/>
    </w:pPr>
    <w:rPr>
      <w:rFonts w:asciiTheme="majorHAnsi" w:eastAsiaTheme="majorEastAsia" w:hAnsiTheme="majorHAnsi" w:cstheme="majorBidi"/>
      <w:sz w:val="20"/>
    </w:rPr>
  </w:style>
  <w:style w:type="paragraph" w:styleId="HTMLAddress">
    <w:name w:val="HTML Address"/>
    <w:basedOn w:val="Normal"/>
    <w:link w:val="HTMLAddressChar"/>
    <w:rsid w:val="009B73FB"/>
    <w:pPr>
      <w:spacing w:before="0" w:after="0"/>
    </w:pPr>
    <w:rPr>
      <w:i/>
      <w:iCs/>
    </w:rPr>
  </w:style>
  <w:style w:type="character" w:customStyle="1" w:styleId="HTMLAddressChar">
    <w:name w:val="HTML Address Char"/>
    <w:basedOn w:val="DefaultParagraphFont"/>
    <w:link w:val="HTMLAddress"/>
    <w:rsid w:val="009B73FB"/>
    <w:rPr>
      <w:rFonts w:ascii="Times New Roman" w:eastAsia="Times New Roman" w:hAnsi="Times New Roman" w:cs="Times New Roman"/>
      <w:i/>
      <w:iCs/>
      <w:sz w:val="24"/>
      <w:szCs w:val="20"/>
    </w:rPr>
  </w:style>
  <w:style w:type="paragraph" w:styleId="Index1">
    <w:name w:val="index 1"/>
    <w:basedOn w:val="Normal"/>
    <w:next w:val="Normal"/>
    <w:autoRedefine/>
    <w:rsid w:val="009B73FB"/>
    <w:pPr>
      <w:spacing w:before="0" w:after="0"/>
      <w:ind w:left="240" w:hanging="240"/>
    </w:pPr>
  </w:style>
  <w:style w:type="paragraph" w:styleId="Index2">
    <w:name w:val="index 2"/>
    <w:basedOn w:val="Normal"/>
    <w:next w:val="Normal"/>
    <w:autoRedefine/>
    <w:rsid w:val="009B73FB"/>
    <w:pPr>
      <w:spacing w:before="0" w:after="0"/>
      <w:ind w:left="480" w:hanging="240"/>
    </w:pPr>
  </w:style>
  <w:style w:type="paragraph" w:styleId="Index3">
    <w:name w:val="index 3"/>
    <w:basedOn w:val="Normal"/>
    <w:next w:val="Normal"/>
    <w:autoRedefine/>
    <w:rsid w:val="009B73FB"/>
    <w:pPr>
      <w:spacing w:before="0" w:after="0"/>
      <w:ind w:left="720" w:hanging="240"/>
    </w:pPr>
  </w:style>
  <w:style w:type="paragraph" w:styleId="Index4">
    <w:name w:val="index 4"/>
    <w:basedOn w:val="Normal"/>
    <w:next w:val="Normal"/>
    <w:autoRedefine/>
    <w:rsid w:val="009B73FB"/>
    <w:pPr>
      <w:spacing w:before="0" w:after="0"/>
      <w:ind w:left="960" w:hanging="240"/>
    </w:pPr>
  </w:style>
  <w:style w:type="paragraph" w:styleId="Index5">
    <w:name w:val="index 5"/>
    <w:basedOn w:val="Normal"/>
    <w:next w:val="Normal"/>
    <w:autoRedefine/>
    <w:rsid w:val="009B73FB"/>
    <w:pPr>
      <w:spacing w:before="0" w:after="0"/>
      <w:ind w:left="1200" w:hanging="240"/>
    </w:pPr>
  </w:style>
  <w:style w:type="paragraph" w:styleId="Index6">
    <w:name w:val="index 6"/>
    <w:basedOn w:val="Normal"/>
    <w:next w:val="Normal"/>
    <w:autoRedefine/>
    <w:rsid w:val="009B73FB"/>
    <w:pPr>
      <w:spacing w:before="0" w:after="0"/>
      <w:ind w:left="1440" w:hanging="240"/>
    </w:pPr>
  </w:style>
  <w:style w:type="paragraph" w:styleId="Index7">
    <w:name w:val="index 7"/>
    <w:basedOn w:val="Normal"/>
    <w:next w:val="Normal"/>
    <w:autoRedefine/>
    <w:rsid w:val="009B73FB"/>
    <w:pPr>
      <w:spacing w:before="0" w:after="0"/>
      <w:ind w:left="1680" w:hanging="240"/>
    </w:pPr>
  </w:style>
  <w:style w:type="paragraph" w:styleId="Index8">
    <w:name w:val="index 8"/>
    <w:basedOn w:val="Normal"/>
    <w:next w:val="Normal"/>
    <w:autoRedefine/>
    <w:rsid w:val="009B73FB"/>
    <w:pPr>
      <w:spacing w:before="0" w:after="0"/>
      <w:ind w:left="1920" w:hanging="240"/>
    </w:pPr>
  </w:style>
  <w:style w:type="paragraph" w:styleId="Index9">
    <w:name w:val="index 9"/>
    <w:basedOn w:val="Normal"/>
    <w:next w:val="Normal"/>
    <w:autoRedefine/>
    <w:rsid w:val="009B73FB"/>
    <w:pPr>
      <w:spacing w:before="0" w:after="0"/>
      <w:ind w:left="2160" w:hanging="240"/>
    </w:pPr>
  </w:style>
  <w:style w:type="paragraph" w:styleId="IndexHeading">
    <w:name w:val="index heading"/>
    <w:basedOn w:val="Normal"/>
    <w:next w:val="Index1"/>
    <w:rsid w:val="009B73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7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73FB"/>
    <w:rPr>
      <w:rFonts w:ascii="Times New Roman" w:eastAsia="Times New Roman" w:hAnsi="Times New Roman" w:cs="Times New Roman"/>
      <w:b/>
      <w:bCs/>
      <w:i/>
      <w:iCs/>
      <w:color w:val="4F81BD" w:themeColor="accent1"/>
      <w:sz w:val="24"/>
      <w:szCs w:val="20"/>
    </w:rPr>
  </w:style>
  <w:style w:type="paragraph" w:styleId="List2">
    <w:name w:val="List 2"/>
    <w:basedOn w:val="Normal"/>
    <w:rsid w:val="009B73FB"/>
    <w:pPr>
      <w:ind w:left="720" w:hanging="360"/>
      <w:contextualSpacing/>
    </w:pPr>
  </w:style>
  <w:style w:type="paragraph" w:styleId="List3">
    <w:name w:val="List 3"/>
    <w:basedOn w:val="Normal"/>
    <w:rsid w:val="009B73FB"/>
    <w:pPr>
      <w:ind w:left="1080" w:hanging="360"/>
      <w:contextualSpacing/>
    </w:pPr>
  </w:style>
  <w:style w:type="paragraph" w:styleId="List4">
    <w:name w:val="List 4"/>
    <w:basedOn w:val="Normal"/>
    <w:rsid w:val="009B73FB"/>
    <w:pPr>
      <w:ind w:left="1440" w:hanging="360"/>
      <w:contextualSpacing/>
    </w:pPr>
  </w:style>
  <w:style w:type="paragraph" w:styleId="List5">
    <w:name w:val="List 5"/>
    <w:basedOn w:val="Normal"/>
    <w:rsid w:val="009B73FB"/>
    <w:pPr>
      <w:ind w:left="1800" w:hanging="360"/>
      <w:contextualSpacing/>
    </w:pPr>
  </w:style>
  <w:style w:type="paragraph" w:styleId="ListBullet3">
    <w:name w:val="List Bullet 3"/>
    <w:basedOn w:val="Normal"/>
    <w:rsid w:val="009B73FB"/>
    <w:pPr>
      <w:numPr>
        <w:numId w:val="6"/>
      </w:numPr>
      <w:contextualSpacing/>
    </w:pPr>
  </w:style>
  <w:style w:type="paragraph" w:styleId="ListBullet4">
    <w:name w:val="List Bullet 4"/>
    <w:basedOn w:val="Normal"/>
    <w:rsid w:val="009B73FB"/>
    <w:pPr>
      <w:numPr>
        <w:numId w:val="7"/>
      </w:numPr>
      <w:contextualSpacing/>
    </w:pPr>
  </w:style>
  <w:style w:type="paragraph" w:styleId="ListBullet5">
    <w:name w:val="List Bullet 5"/>
    <w:basedOn w:val="Normal"/>
    <w:rsid w:val="009B73FB"/>
    <w:pPr>
      <w:numPr>
        <w:numId w:val="8"/>
      </w:numPr>
      <w:contextualSpacing/>
    </w:pPr>
  </w:style>
  <w:style w:type="paragraph" w:styleId="ListContinue2">
    <w:name w:val="List Continue 2"/>
    <w:basedOn w:val="Normal"/>
    <w:rsid w:val="009B73FB"/>
    <w:pPr>
      <w:ind w:left="720"/>
      <w:contextualSpacing/>
    </w:pPr>
  </w:style>
  <w:style w:type="paragraph" w:styleId="ListContinue3">
    <w:name w:val="List Continue 3"/>
    <w:basedOn w:val="Normal"/>
    <w:rsid w:val="009B73FB"/>
    <w:pPr>
      <w:ind w:left="1080"/>
      <w:contextualSpacing/>
    </w:pPr>
  </w:style>
  <w:style w:type="paragraph" w:styleId="ListContinue4">
    <w:name w:val="List Continue 4"/>
    <w:basedOn w:val="Normal"/>
    <w:rsid w:val="009B73FB"/>
    <w:pPr>
      <w:ind w:left="1440"/>
      <w:contextualSpacing/>
    </w:pPr>
  </w:style>
  <w:style w:type="paragraph" w:styleId="ListContinue5">
    <w:name w:val="List Continue 5"/>
    <w:basedOn w:val="Normal"/>
    <w:rsid w:val="009B73FB"/>
    <w:pPr>
      <w:ind w:left="1800"/>
      <w:contextualSpacing/>
    </w:pPr>
  </w:style>
  <w:style w:type="paragraph" w:styleId="ListNumber">
    <w:name w:val="List Number"/>
    <w:basedOn w:val="Normal"/>
    <w:rsid w:val="009B73FB"/>
    <w:pPr>
      <w:numPr>
        <w:numId w:val="9"/>
      </w:numPr>
      <w:contextualSpacing/>
    </w:pPr>
  </w:style>
  <w:style w:type="paragraph" w:styleId="ListNumber2">
    <w:name w:val="List Number 2"/>
    <w:basedOn w:val="Normal"/>
    <w:rsid w:val="009B73FB"/>
    <w:pPr>
      <w:numPr>
        <w:numId w:val="10"/>
      </w:numPr>
      <w:contextualSpacing/>
    </w:pPr>
  </w:style>
  <w:style w:type="paragraph" w:styleId="ListNumber3">
    <w:name w:val="List Number 3"/>
    <w:basedOn w:val="Normal"/>
    <w:rsid w:val="009B73FB"/>
    <w:pPr>
      <w:numPr>
        <w:numId w:val="11"/>
      </w:numPr>
      <w:contextualSpacing/>
    </w:pPr>
  </w:style>
  <w:style w:type="paragraph" w:styleId="ListNumber4">
    <w:name w:val="List Number 4"/>
    <w:basedOn w:val="Normal"/>
    <w:rsid w:val="009B73FB"/>
    <w:pPr>
      <w:numPr>
        <w:numId w:val="12"/>
      </w:numPr>
      <w:contextualSpacing/>
    </w:pPr>
  </w:style>
  <w:style w:type="paragraph" w:styleId="ListNumber5">
    <w:name w:val="List Number 5"/>
    <w:basedOn w:val="Normal"/>
    <w:rsid w:val="009B73FB"/>
    <w:pPr>
      <w:numPr>
        <w:numId w:val="13"/>
      </w:numPr>
      <w:contextualSpacing/>
    </w:pPr>
  </w:style>
  <w:style w:type="paragraph" w:styleId="MacroText">
    <w:name w:val="macro"/>
    <w:link w:val="MacroTextChar"/>
    <w:rsid w:val="009B73F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B73FB"/>
    <w:rPr>
      <w:rFonts w:ascii="Consolas" w:eastAsia="Times New Roman" w:hAnsi="Consolas" w:cs="Times New Roman"/>
      <w:sz w:val="20"/>
      <w:szCs w:val="20"/>
    </w:rPr>
  </w:style>
  <w:style w:type="paragraph" w:styleId="MessageHeader">
    <w:name w:val="Message Header"/>
    <w:basedOn w:val="Normal"/>
    <w:link w:val="MessageHeaderChar"/>
    <w:rsid w:val="009B73F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B73FB"/>
    <w:rPr>
      <w:rFonts w:asciiTheme="majorHAnsi" w:eastAsiaTheme="majorEastAsia" w:hAnsiTheme="majorHAnsi" w:cstheme="majorBidi"/>
      <w:sz w:val="24"/>
      <w:szCs w:val="24"/>
      <w:shd w:val="pct20" w:color="auto" w:fill="auto"/>
    </w:rPr>
  </w:style>
  <w:style w:type="paragraph" w:styleId="NoSpacing">
    <w:name w:val="No Spacing"/>
    <w:uiPriority w:val="1"/>
    <w:qFormat/>
    <w:rsid w:val="009B73FB"/>
    <w:pPr>
      <w:spacing w:after="0" w:line="240" w:lineRule="auto"/>
      <w:jc w:val="both"/>
    </w:pPr>
    <w:rPr>
      <w:rFonts w:ascii="Times New Roman" w:eastAsia="Times New Roman" w:hAnsi="Times New Roman" w:cs="Times New Roman"/>
      <w:sz w:val="24"/>
      <w:szCs w:val="20"/>
    </w:rPr>
  </w:style>
  <w:style w:type="paragraph" w:styleId="NormalIndent">
    <w:name w:val="Normal Indent"/>
    <w:basedOn w:val="Normal"/>
    <w:rsid w:val="009B73FB"/>
    <w:pPr>
      <w:ind w:left="720"/>
    </w:pPr>
  </w:style>
  <w:style w:type="paragraph" w:styleId="NoteHeading">
    <w:name w:val="Note Heading"/>
    <w:basedOn w:val="Normal"/>
    <w:next w:val="Normal"/>
    <w:link w:val="NoteHeadingChar"/>
    <w:rsid w:val="009B73FB"/>
    <w:pPr>
      <w:spacing w:before="0" w:after="0"/>
    </w:pPr>
  </w:style>
  <w:style w:type="character" w:customStyle="1" w:styleId="NoteHeadingChar">
    <w:name w:val="Note Heading Char"/>
    <w:basedOn w:val="DefaultParagraphFont"/>
    <w:link w:val="NoteHeading"/>
    <w:rsid w:val="009B73FB"/>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B73FB"/>
    <w:rPr>
      <w:i/>
      <w:iCs/>
      <w:color w:val="000000" w:themeColor="text1"/>
    </w:rPr>
  </w:style>
  <w:style w:type="character" w:customStyle="1" w:styleId="QuoteChar">
    <w:name w:val="Quote Char"/>
    <w:basedOn w:val="DefaultParagraphFont"/>
    <w:link w:val="Quote"/>
    <w:uiPriority w:val="29"/>
    <w:rsid w:val="009B73FB"/>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rsid w:val="009B73FB"/>
  </w:style>
  <w:style w:type="character" w:customStyle="1" w:styleId="SalutationChar">
    <w:name w:val="Salutation Char"/>
    <w:basedOn w:val="DefaultParagraphFont"/>
    <w:link w:val="Salutation"/>
    <w:rsid w:val="009B73FB"/>
    <w:rPr>
      <w:rFonts w:ascii="Times New Roman" w:eastAsia="Times New Roman" w:hAnsi="Times New Roman" w:cs="Times New Roman"/>
      <w:sz w:val="24"/>
      <w:szCs w:val="20"/>
    </w:rPr>
  </w:style>
  <w:style w:type="paragraph" w:styleId="Signature">
    <w:name w:val="Signature"/>
    <w:basedOn w:val="Normal"/>
    <w:link w:val="SignatureChar"/>
    <w:rsid w:val="009B73FB"/>
    <w:pPr>
      <w:spacing w:before="0" w:after="0"/>
      <w:ind w:left="4320"/>
    </w:pPr>
  </w:style>
  <w:style w:type="character" w:customStyle="1" w:styleId="SignatureChar">
    <w:name w:val="Signature Char"/>
    <w:basedOn w:val="DefaultParagraphFont"/>
    <w:link w:val="Signature"/>
    <w:rsid w:val="009B73FB"/>
    <w:rPr>
      <w:rFonts w:ascii="Times New Roman" w:eastAsia="Times New Roman" w:hAnsi="Times New Roman" w:cs="Times New Roman"/>
      <w:sz w:val="24"/>
      <w:szCs w:val="20"/>
    </w:rPr>
  </w:style>
  <w:style w:type="paragraph" w:styleId="Subtitle">
    <w:name w:val="Subtitle"/>
    <w:basedOn w:val="Normal"/>
    <w:next w:val="Normal"/>
    <w:link w:val="SubtitleChar"/>
    <w:qFormat/>
    <w:rsid w:val="009B73F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B73F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B73FB"/>
    <w:pPr>
      <w:spacing w:after="0"/>
      <w:ind w:left="240" w:hanging="240"/>
    </w:pPr>
  </w:style>
  <w:style w:type="paragraph" w:styleId="TOAHeading">
    <w:name w:val="toa heading"/>
    <w:basedOn w:val="Normal"/>
    <w:next w:val="Normal"/>
    <w:rsid w:val="009B73FB"/>
    <w:rPr>
      <w:rFonts w:asciiTheme="majorHAnsi" w:eastAsiaTheme="majorEastAsia" w:hAnsiTheme="majorHAnsi" w:cstheme="majorBidi"/>
      <w:b/>
      <w:bCs/>
      <w:szCs w:val="24"/>
    </w:rPr>
  </w:style>
  <w:style w:type="paragraph" w:customStyle="1" w:styleId="Tablecaption">
    <w:name w:val="Table caption"/>
    <w:basedOn w:val="Normal"/>
    <w:next w:val="Normal"/>
    <w:rsid w:val="009B73FB"/>
    <w:pPr>
      <w:spacing w:before="0" w:after="60"/>
      <w:jc w:val="center"/>
    </w:pPr>
    <w:rPr>
      <w:b/>
      <w:szCs w:val="24"/>
    </w:rPr>
  </w:style>
  <w:style w:type="paragraph" w:customStyle="1" w:styleId="Figure">
    <w:name w:val="Figure"/>
    <w:basedOn w:val="Normal"/>
    <w:link w:val="FigureChar"/>
    <w:qFormat/>
    <w:rsid w:val="009B73FB"/>
    <w:pPr>
      <w:keepNext/>
      <w:ind w:left="1440" w:hanging="1440"/>
      <w:jc w:val="left"/>
    </w:pPr>
    <w:rPr>
      <w:b/>
    </w:rPr>
  </w:style>
  <w:style w:type="character" w:customStyle="1" w:styleId="FigureChar">
    <w:name w:val="Figure Char"/>
    <w:basedOn w:val="DefaultParagraphFont"/>
    <w:link w:val="Figure"/>
    <w:rsid w:val="009B73FB"/>
    <w:rPr>
      <w:rFonts w:ascii="Times New Roman" w:eastAsia="Times New Roman" w:hAnsi="Times New Roman" w:cs="Times New Roman"/>
      <w:b/>
      <w:sz w:val="24"/>
      <w:szCs w:val="20"/>
    </w:rPr>
  </w:style>
  <w:style w:type="paragraph" w:customStyle="1" w:styleId="style40">
    <w:name w:val="style40"/>
    <w:basedOn w:val="Normal"/>
    <w:rsid w:val="009B73FB"/>
    <w:pPr>
      <w:spacing w:before="100" w:beforeAutospacing="1" w:after="100" w:afterAutospacing="1"/>
      <w:jc w:val="left"/>
    </w:pPr>
    <w:rPr>
      <w:rFonts w:ascii="Arial" w:hAnsi="Arial" w:cs="Arial"/>
      <w:sz w:val="18"/>
      <w:szCs w:val="18"/>
    </w:rPr>
  </w:style>
  <w:style w:type="paragraph" w:customStyle="1" w:styleId="StyleTableofFiguresLeft0Hanging1Before6pt">
    <w:name w:val="Style Table of Figures + Left:  0&quot; Hanging:  1&quot; Before:  6 pt"/>
    <w:basedOn w:val="TableofFigures"/>
    <w:rsid w:val="009B73FB"/>
    <w:pPr>
      <w:spacing w:before="120"/>
    </w:pPr>
    <w:rPr>
      <w:rFonts w:cs="Times New Roman"/>
    </w:rPr>
  </w:style>
  <w:style w:type="character" w:customStyle="1" w:styleId="googqs-tidbit-0">
    <w:name w:val="goog_qs-tidbit-0"/>
    <w:basedOn w:val="DefaultParagraphFont"/>
    <w:rsid w:val="009B73FB"/>
  </w:style>
  <w:style w:type="character" w:customStyle="1" w:styleId="listnote1">
    <w:name w:val="listnote1"/>
    <w:basedOn w:val="DefaultParagraphFont"/>
    <w:rsid w:val="009B73FB"/>
    <w:rPr>
      <w:rFonts w:ascii="arial sans-serif" w:hAnsi="arial sans-serif" w:hint="default"/>
      <w:i/>
      <w:iCs/>
      <w:sz w:val="20"/>
      <w:szCs w:val="20"/>
    </w:rPr>
  </w:style>
  <w:style w:type="character" w:styleId="HTMLCite">
    <w:name w:val="HTML Cite"/>
    <w:basedOn w:val="DefaultParagraphFont"/>
    <w:uiPriority w:val="99"/>
    <w:unhideWhenUsed/>
    <w:rsid w:val="009B73FB"/>
    <w:rPr>
      <w:i w:val="0"/>
      <w:iCs w:val="0"/>
      <w:color w:val="009933"/>
    </w:rPr>
  </w:style>
  <w:style w:type="table" w:styleId="TableGrid">
    <w:name w:val="Table Grid"/>
    <w:basedOn w:val="TableNormal"/>
    <w:uiPriority w:val="59"/>
    <w:rsid w:val="0081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ADB"/>
    <w:rPr>
      <w:sz w:val="16"/>
      <w:szCs w:val="16"/>
    </w:rPr>
  </w:style>
  <w:style w:type="paragraph" w:styleId="Revision">
    <w:name w:val="Revision"/>
    <w:hidden/>
    <w:uiPriority w:val="99"/>
    <w:semiHidden/>
    <w:rsid w:val="003B2ADB"/>
    <w:pPr>
      <w:spacing w:after="0" w:line="240" w:lineRule="auto"/>
    </w:pPr>
    <w:rPr>
      <w:rFonts w:ascii="Times New Roman" w:eastAsia="Times New Roman" w:hAnsi="Times New Roman" w:cs="Times New Roman"/>
      <w:sz w:val="24"/>
      <w:szCs w:val="20"/>
    </w:rPr>
  </w:style>
  <w:style w:type="character" w:customStyle="1" w:styleId="DocumentMapChar1">
    <w:name w:val="Document Map Char1"/>
    <w:basedOn w:val="DefaultParagraphFont"/>
    <w:uiPriority w:val="99"/>
    <w:semiHidden/>
    <w:rsid w:val="00EE6D17"/>
    <w:rPr>
      <w:rFonts w:ascii="Segoe UI" w:eastAsia="Times New Roman" w:hAnsi="Segoe UI" w:cs="Segoe UI"/>
      <w:sz w:val="16"/>
      <w:szCs w:val="16"/>
    </w:rPr>
  </w:style>
  <w:style w:type="character" w:customStyle="1" w:styleId="FootnoteTextChar1">
    <w:name w:val="Footnote Text Char1"/>
    <w:basedOn w:val="DefaultParagraphFont"/>
    <w:uiPriority w:val="99"/>
    <w:semiHidden/>
    <w:rsid w:val="00EE6D17"/>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E6D17"/>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EE6D17"/>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EE6D1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053FDF"/>
  </w:style>
  <w:style w:type="table" w:customStyle="1" w:styleId="TableGrid1">
    <w:name w:val="Table Grid1"/>
    <w:basedOn w:val="TableNormal"/>
    <w:next w:val="TableGrid"/>
    <w:uiPriority w:val="59"/>
    <w:rsid w:val="00053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400">
      <w:bodyDiv w:val="1"/>
      <w:marLeft w:val="0"/>
      <w:marRight w:val="0"/>
      <w:marTop w:val="0"/>
      <w:marBottom w:val="0"/>
      <w:divBdr>
        <w:top w:val="none" w:sz="0" w:space="0" w:color="auto"/>
        <w:left w:val="none" w:sz="0" w:space="0" w:color="auto"/>
        <w:bottom w:val="none" w:sz="0" w:space="0" w:color="auto"/>
        <w:right w:val="none" w:sz="0" w:space="0" w:color="auto"/>
      </w:divBdr>
    </w:div>
    <w:div w:id="45299712">
      <w:bodyDiv w:val="1"/>
      <w:marLeft w:val="0"/>
      <w:marRight w:val="0"/>
      <w:marTop w:val="0"/>
      <w:marBottom w:val="0"/>
      <w:divBdr>
        <w:top w:val="none" w:sz="0" w:space="0" w:color="auto"/>
        <w:left w:val="none" w:sz="0" w:space="0" w:color="auto"/>
        <w:bottom w:val="none" w:sz="0" w:space="0" w:color="auto"/>
        <w:right w:val="none" w:sz="0" w:space="0" w:color="auto"/>
      </w:divBdr>
    </w:div>
    <w:div w:id="65226327">
      <w:bodyDiv w:val="1"/>
      <w:marLeft w:val="0"/>
      <w:marRight w:val="0"/>
      <w:marTop w:val="0"/>
      <w:marBottom w:val="0"/>
      <w:divBdr>
        <w:top w:val="none" w:sz="0" w:space="0" w:color="auto"/>
        <w:left w:val="none" w:sz="0" w:space="0" w:color="auto"/>
        <w:bottom w:val="none" w:sz="0" w:space="0" w:color="auto"/>
        <w:right w:val="none" w:sz="0" w:space="0" w:color="auto"/>
      </w:divBdr>
    </w:div>
    <w:div w:id="75907909">
      <w:bodyDiv w:val="1"/>
      <w:marLeft w:val="0"/>
      <w:marRight w:val="0"/>
      <w:marTop w:val="0"/>
      <w:marBottom w:val="0"/>
      <w:divBdr>
        <w:top w:val="none" w:sz="0" w:space="0" w:color="auto"/>
        <w:left w:val="none" w:sz="0" w:space="0" w:color="auto"/>
        <w:bottom w:val="none" w:sz="0" w:space="0" w:color="auto"/>
        <w:right w:val="none" w:sz="0" w:space="0" w:color="auto"/>
      </w:divBdr>
    </w:div>
    <w:div w:id="77871695">
      <w:bodyDiv w:val="1"/>
      <w:marLeft w:val="0"/>
      <w:marRight w:val="0"/>
      <w:marTop w:val="0"/>
      <w:marBottom w:val="0"/>
      <w:divBdr>
        <w:top w:val="none" w:sz="0" w:space="0" w:color="auto"/>
        <w:left w:val="none" w:sz="0" w:space="0" w:color="auto"/>
        <w:bottom w:val="none" w:sz="0" w:space="0" w:color="auto"/>
        <w:right w:val="none" w:sz="0" w:space="0" w:color="auto"/>
      </w:divBdr>
    </w:div>
    <w:div w:id="86117946">
      <w:bodyDiv w:val="1"/>
      <w:marLeft w:val="0"/>
      <w:marRight w:val="0"/>
      <w:marTop w:val="0"/>
      <w:marBottom w:val="0"/>
      <w:divBdr>
        <w:top w:val="none" w:sz="0" w:space="0" w:color="auto"/>
        <w:left w:val="none" w:sz="0" w:space="0" w:color="auto"/>
        <w:bottom w:val="none" w:sz="0" w:space="0" w:color="auto"/>
        <w:right w:val="none" w:sz="0" w:space="0" w:color="auto"/>
      </w:divBdr>
    </w:div>
    <w:div w:id="88429506">
      <w:bodyDiv w:val="1"/>
      <w:marLeft w:val="0"/>
      <w:marRight w:val="0"/>
      <w:marTop w:val="0"/>
      <w:marBottom w:val="0"/>
      <w:divBdr>
        <w:top w:val="none" w:sz="0" w:space="0" w:color="auto"/>
        <w:left w:val="none" w:sz="0" w:space="0" w:color="auto"/>
        <w:bottom w:val="none" w:sz="0" w:space="0" w:color="auto"/>
        <w:right w:val="none" w:sz="0" w:space="0" w:color="auto"/>
      </w:divBdr>
    </w:div>
    <w:div w:id="91171889">
      <w:bodyDiv w:val="1"/>
      <w:marLeft w:val="0"/>
      <w:marRight w:val="0"/>
      <w:marTop w:val="0"/>
      <w:marBottom w:val="0"/>
      <w:divBdr>
        <w:top w:val="none" w:sz="0" w:space="0" w:color="auto"/>
        <w:left w:val="none" w:sz="0" w:space="0" w:color="auto"/>
        <w:bottom w:val="none" w:sz="0" w:space="0" w:color="auto"/>
        <w:right w:val="none" w:sz="0" w:space="0" w:color="auto"/>
      </w:divBdr>
    </w:div>
    <w:div w:id="114257073">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159976874">
      <w:bodyDiv w:val="1"/>
      <w:marLeft w:val="0"/>
      <w:marRight w:val="0"/>
      <w:marTop w:val="0"/>
      <w:marBottom w:val="0"/>
      <w:divBdr>
        <w:top w:val="none" w:sz="0" w:space="0" w:color="auto"/>
        <w:left w:val="none" w:sz="0" w:space="0" w:color="auto"/>
        <w:bottom w:val="none" w:sz="0" w:space="0" w:color="auto"/>
        <w:right w:val="none" w:sz="0" w:space="0" w:color="auto"/>
      </w:divBdr>
    </w:div>
    <w:div w:id="173613044">
      <w:bodyDiv w:val="1"/>
      <w:marLeft w:val="0"/>
      <w:marRight w:val="0"/>
      <w:marTop w:val="0"/>
      <w:marBottom w:val="0"/>
      <w:divBdr>
        <w:top w:val="none" w:sz="0" w:space="0" w:color="auto"/>
        <w:left w:val="none" w:sz="0" w:space="0" w:color="auto"/>
        <w:bottom w:val="none" w:sz="0" w:space="0" w:color="auto"/>
        <w:right w:val="none" w:sz="0" w:space="0" w:color="auto"/>
      </w:divBdr>
    </w:div>
    <w:div w:id="178852950">
      <w:bodyDiv w:val="1"/>
      <w:marLeft w:val="0"/>
      <w:marRight w:val="0"/>
      <w:marTop w:val="0"/>
      <w:marBottom w:val="0"/>
      <w:divBdr>
        <w:top w:val="none" w:sz="0" w:space="0" w:color="auto"/>
        <w:left w:val="none" w:sz="0" w:space="0" w:color="auto"/>
        <w:bottom w:val="none" w:sz="0" w:space="0" w:color="auto"/>
        <w:right w:val="none" w:sz="0" w:space="0" w:color="auto"/>
      </w:divBdr>
    </w:div>
    <w:div w:id="253518979">
      <w:bodyDiv w:val="1"/>
      <w:marLeft w:val="0"/>
      <w:marRight w:val="0"/>
      <w:marTop w:val="0"/>
      <w:marBottom w:val="0"/>
      <w:divBdr>
        <w:top w:val="none" w:sz="0" w:space="0" w:color="auto"/>
        <w:left w:val="none" w:sz="0" w:space="0" w:color="auto"/>
        <w:bottom w:val="none" w:sz="0" w:space="0" w:color="auto"/>
        <w:right w:val="none" w:sz="0" w:space="0" w:color="auto"/>
      </w:divBdr>
    </w:div>
    <w:div w:id="254631100">
      <w:bodyDiv w:val="1"/>
      <w:marLeft w:val="0"/>
      <w:marRight w:val="0"/>
      <w:marTop w:val="0"/>
      <w:marBottom w:val="0"/>
      <w:divBdr>
        <w:top w:val="none" w:sz="0" w:space="0" w:color="auto"/>
        <w:left w:val="none" w:sz="0" w:space="0" w:color="auto"/>
        <w:bottom w:val="none" w:sz="0" w:space="0" w:color="auto"/>
        <w:right w:val="none" w:sz="0" w:space="0" w:color="auto"/>
      </w:divBdr>
    </w:div>
    <w:div w:id="288899832">
      <w:bodyDiv w:val="1"/>
      <w:marLeft w:val="0"/>
      <w:marRight w:val="0"/>
      <w:marTop w:val="0"/>
      <w:marBottom w:val="0"/>
      <w:divBdr>
        <w:top w:val="none" w:sz="0" w:space="0" w:color="auto"/>
        <w:left w:val="none" w:sz="0" w:space="0" w:color="auto"/>
        <w:bottom w:val="none" w:sz="0" w:space="0" w:color="auto"/>
        <w:right w:val="none" w:sz="0" w:space="0" w:color="auto"/>
      </w:divBdr>
    </w:div>
    <w:div w:id="320156566">
      <w:bodyDiv w:val="1"/>
      <w:marLeft w:val="0"/>
      <w:marRight w:val="0"/>
      <w:marTop w:val="0"/>
      <w:marBottom w:val="0"/>
      <w:divBdr>
        <w:top w:val="none" w:sz="0" w:space="0" w:color="auto"/>
        <w:left w:val="none" w:sz="0" w:space="0" w:color="auto"/>
        <w:bottom w:val="none" w:sz="0" w:space="0" w:color="auto"/>
        <w:right w:val="none" w:sz="0" w:space="0" w:color="auto"/>
      </w:divBdr>
    </w:div>
    <w:div w:id="326786940">
      <w:bodyDiv w:val="1"/>
      <w:marLeft w:val="0"/>
      <w:marRight w:val="0"/>
      <w:marTop w:val="0"/>
      <w:marBottom w:val="0"/>
      <w:divBdr>
        <w:top w:val="none" w:sz="0" w:space="0" w:color="auto"/>
        <w:left w:val="none" w:sz="0" w:space="0" w:color="auto"/>
        <w:bottom w:val="none" w:sz="0" w:space="0" w:color="auto"/>
        <w:right w:val="none" w:sz="0" w:space="0" w:color="auto"/>
      </w:divBdr>
    </w:div>
    <w:div w:id="339624823">
      <w:bodyDiv w:val="1"/>
      <w:marLeft w:val="0"/>
      <w:marRight w:val="0"/>
      <w:marTop w:val="0"/>
      <w:marBottom w:val="0"/>
      <w:divBdr>
        <w:top w:val="none" w:sz="0" w:space="0" w:color="auto"/>
        <w:left w:val="none" w:sz="0" w:space="0" w:color="auto"/>
        <w:bottom w:val="none" w:sz="0" w:space="0" w:color="auto"/>
        <w:right w:val="none" w:sz="0" w:space="0" w:color="auto"/>
      </w:divBdr>
    </w:div>
    <w:div w:id="365058124">
      <w:bodyDiv w:val="1"/>
      <w:marLeft w:val="0"/>
      <w:marRight w:val="0"/>
      <w:marTop w:val="0"/>
      <w:marBottom w:val="0"/>
      <w:divBdr>
        <w:top w:val="none" w:sz="0" w:space="0" w:color="auto"/>
        <w:left w:val="none" w:sz="0" w:space="0" w:color="auto"/>
        <w:bottom w:val="none" w:sz="0" w:space="0" w:color="auto"/>
        <w:right w:val="none" w:sz="0" w:space="0" w:color="auto"/>
      </w:divBdr>
    </w:div>
    <w:div w:id="394470038">
      <w:bodyDiv w:val="1"/>
      <w:marLeft w:val="0"/>
      <w:marRight w:val="0"/>
      <w:marTop w:val="0"/>
      <w:marBottom w:val="0"/>
      <w:divBdr>
        <w:top w:val="none" w:sz="0" w:space="0" w:color="auto"/>
        <w:left w:val="none" w:sz="0" w:space="0" w:color="auto"/>
        <w:bottom w:val="none" w:sz="0" w:space="0" w:color="auto"/>
        <w:right w:val="none" w:sz="0" w:space="0" w:color="auto"/>
      </w:divBdr>
    </w:div>
    <w:div w:id="407313087">
      <w:bodyDiv w:val="1"/>
      <w:marLeft w:val="0"/>
      <w:marRight w:val="0"/>
      <w:marTop w:val="0"/>
      <w:marBottom w:val="0"/>
      <w:divBdr>
        <w:top w:val="none" w:sz="0" w:space="0" w:color="auto"/>
        <w:left w:val="none" w:sz="0" w:space="0" w:color="auto"/>
        <w:bottom w:val="none" w:sz="0" w:space="0" w:color="auto"/>
        <w:right w:val="none" w:sz="0" w:space="0" w:color="auto"/>
      </w:divBdr>
    </w:div>
    <w:div w:id="414322851">
      <w:bodyDiv w:val="1"/>
      <w:marLeft w:val="0"/>
      <w:marRight w:val="0"/>
      <w:marTop w:val="0"/>
      <w:marBottom w:val="0"/>
      <w:divBdr>
        <w:top w:val="none" w:sz="0" w:space="0" w:color="auto"/>
        <w:left w:val="none" w:sz="0" w:space="0" w:color="auto"/>
        <w:bottom w:val="none" w:sz="0" w:space="0" w:color="auto"/>
        <w:right w:val="none" w:sz="0" w:space="0" w:color="auto"/>
      </w:divBdr>
    </w:div>
    <w:div w:id="573467484">
      <w:bodyDiv w:val="1"/>
      <w:marLeft w:val="0"/>
      <w:marRight w:val="0"/>
      <w:marTop w:val="0"/>
      <w:marBottom w:val="0"/>
      <w:divBdr>
        <w:top w:val="none" w:sz="0" w:space="0" w:color="auto"/>
        <w:left w:val="none" w:sz="0" w:space="0" w:color="auto"/>
        <w:bottom w:val="none" w:sz="0" w:space="0" w:color="auto"/>
        <w:right w:val="none" w:sz="0" w:space="0" w:color="auto"/>
      </w:divBdr>
    </w:div>
    <w:div w:id="587692646">
      <w:bodyDiv w:val="1"/>
      <w:marLeft w:val="0"/>
      <w:marRight w:val="0"/>
      <w:marTop w:val="0"/>
      <w:marBottom w:val="0"/>
      <w:divBdr>
        <w:top w:val="none" w:sz="0" w:space="0" w:color="auto"/>
        <w:left w:val="none" w:sz="0" w:space="0" w:color="auto"/>
        <w:bottom w:val="none" w:sz="0" w:space="0" w:color="auto"/>
        <w:right w:val="none" w:sz="0" w:space="0" w:color="auto"/>
      </w:divBdr>
    </w:div>
    <w:div w:id="595093573">
      <w:bodyDiv w:val="1"/>
      <w:marLeft w:val="0"/>
      <w:marRight w:val="0"/>
      <w:marTop w:val="0"/>
      <w:marBottom w:val="0"/>
      <w:divBdr>
        <w:top w:val="none" w:sz="0" w:space="0" w:color="auto"/>
        <w:left w:val="none" w:sz="0" w:space="0" w:color="auto"/>
        <w:bottom w:val="none" w:sz="0" w:space="0" w:color="auto"/>
        <w:right w:val="none" w:sz="0" w:space="0" w:color="auto"/>
      </w:divBdr>
    </w:div>
    <w:div w:id="601572265">
      <w:bodyDiv w:val="1"/>
      <w:marLeft w:val="0"/>
      <w:marRight w:val="0"/>
      <w:marTop w:val="0"/>
      <w:marBottom w:val="0"/>
      <w:divBdr>
        <w:top w:val="none" w:sz="0" w:space="0" w:color="auto"/>
        <w:left w:val="none" w:sz="0" w:space="0" w:color="auto"/>
        <w:bottom w:val="none" w:sz="0" w:space="0" w:color="auto"/>
        <w:right w:val="none" w:sz="0" w:space="0" w:color="auto"/>
      </w:divBdr>
    </w:div>
    <w:div w:id="606084957">
      <w:bodyDiv w:val="1"/>
      <w:marLeft w:val="0"/>
      <w:marRight w:val="0"/>
      <w:marTop w:val="0"/>
      <w:marBottom w:val="0"/>
      <w:divBdr>
        <w:top w:val="none" w:sz="0" w:space="0" w:color="auto"/>
        <w:left w:val="none" w:sz="0" w:space="0" w:color="auto"/>
        <w:bottom w:val="none" w:sz="0" w:space="0" w:color="auto"/>
        <w:right w:val="none" w:sz="0" w:space="0" w:color="auto"/>
      </w:divBdr>
    </w:div>
    <w:div w:id="629088362">
      <w:bodyDiv w:val="1"/>
      <w:marLeft w:val="0"/>
      <w:marRight w:val="0"/>
      <w:marTop w:val="0"/>
      <w:marBottom w:val="0"/>
      <w:divBdr>
        <w:top w:val="none" w:sz="0" w:space="0" w:color="auto"/>
        <w:left w:val="none" w:sz="0" w:space="0" w:color="auto"/>
        <w:bottom w:val="none" w:sz="0" w:space="0" w:color="auto"/>
        <w:right w:val="none" w:sz="0" w:space="0" w:color="auto"/>
      </w:divBdr>
    </w:div>
    <w:div w:id="629172494">
      <w:bodyDiv w:val="1"/>
      <w:marLeft w:val="0"/>
      <w:marRight w:val="0"/>
      <w:marTop w:val="0"/>
      <w:marBottom w:val="0"/>
      <w:divBdr>
        <w:top w:val="none" w:sz="0" w:space="0" w:color="auto"/>
        <w:left w:val="none" w:sz="0" w:space="0" w:color="auto"/>
        <w:bottom w:val="none" w:sz="0" w:space="0" w:color="auto"/>
        <w:right w:val="none" w:sz="0" w:space="0" w:color="auto"/>
      </w:divBdr>
    </w:div>
    <w:div w:id="641421636">
      <w:bodyDiv w:val="1"/>
      <w:marLeft w:val="0"/>
      <w:marRight w:val="0"/>
      <w:marTop w:val="0"/>
      <w:marBottom w:val="0"/>
      <w:divBdr>
        <w:top w:val="none" w:sz="0" w:space="0" w:color="auto"/>
        <w:left w:val="none" w:sz="0" w:space="0" w:color="auto"/>
        <w:bottom w:val="none" w:sz="0" w:space="0" w:color="auto"/>
        <w:right w:val="none" w:sz="0" w:space="0" w:color="auto"/>
      </w:divBdr>
    </w:div>
    <w:div w:id="676737463">
      <w:bodyDiv w:val="1"/>
      <w:marLeft w:val="0"/>
      <w:marRight w:val="0"/>
      <w:marTop w:val="0"/>
      <w:marBottom w:val="0"/>
      <w:divBdr>
        <w:top w:val="none" w:sz="0" w:space="0" w:color="auto"/>
        <w:left w:val="none" w:sz="0" w:space="0" w:color="auto"/>
        <w:bottom w:val="none" w:sz="0" w:space="0" w:color="auto"/>
        <w:right w:val="none" w:sz="0" w:space="0" w:color="auto"/>
      </w:divBdr>
    </w:div>
    <w:div w:id="681396586">
      <w:bodyDiv w:val="1"/>
      <w:marLeft w:val="0"/>
      <w:marRight w:val="0"/>
      <w:marTop w:val="0"/>
      <w:marBottom w:val="0"/>
      <w:divBdr>
        <w:top w:val="none" w:sz="0" w:space="0" w:color="auto"/>
        <w:left w:val="none" w:sz="0" w:space="0" w:color="auto"/>
        <w:bottom w:val="none" w:sz="0" w:space="0" w:color="auto"/>
        <w:right w:val="none" w:sz="0" w:space="0" w:color="auto"/>
      </w:divBdr>
    </w:div>
    <w:div w:id="691567590">
      <w:bodyDiv w:val="1"/>
      <w:marLeft w:val="0"/>
      <w:marRight w:val="0"/>
      <w:marTop w:val="0"/>
      <w:marBottom w:val="0"/>
      <w:divBdr>
        <w:top w:val="none" w:sz="0" w:space="0" w:color="auto"/>
        <w:left w:val="none" w:sz="0" w:space="0" w:color="auto"/>
        <w:bottom w:val="none" w:sz="0" w:space="0" w:color="auto"/>
        <w:right w:val="none" w:sz="0" w:space="0" w:color="auto"/>
      </w:divBdr>
    </w:div>
    <w:div w:id="703822512">
      <w:bodyDiv w:val="1"/>
      <w:marLeft w:val="0"/>
      <w:marRight w:val="0"/>
      <w:marTop w:val="0"/>
      <w:marBottom w:val="0"/>
      <w:divBdr>
        <w:top w:val="none" w:sz="0" w:space="0" w:color="auto"/>
        <w:left w:val="none" w:sz="0" w:space="0" w:color="auto"/>
        <w:bottom w:val="none" w:sz="0" w:space="0" w:color="auto"/>
        <w:right w:val="none" w:sz="0" w:space="0" w:color="auto"/>
      </w:divBdr>
    </w:div>
    <w:div w:id="733773308">
      <w:bodyDiv w:val="1"/>
      <w:marLeft w:val="0"/>
      <w:marRight w:val="0"/>
      <w:marTop w:val="0"/>
      <w:marBottom w:val="0"/>
      <w:divBdr>
        <w:top w:val="none" w:sz="0" w:space="0" w:color="auto"/>
        <w:left w:val="none" w:sz="0" w:space="0" w:color="auto"/>
        <w:bottom w:val="none" w:sz="0" w:space="0" w:color="auto"/>
        <w:right w:val="none" w:sz="0" w:space="0" w:color="auto"/>
      </w:divBdr>
    </w:div>
    <w:div w:id="746339728">
      <w:bodyDiv w:val="1"/>
      <w:marLeft w:val="0"/>
      <w:marRight w:val="0"/>
      <w:marTop w:val="0"/>
      <w:marBottom w:val="0"/>
      <w:divBdr>
        <w:top w:val="none" w:sz="0" w:space="0" w:color="auto"/>
        <w:left w:val="none" w:sz="0" w:space="0" w:color="auto"/>
        <w:bottom w:val="none" w:sz="0" w:space="0" w:color="auto"/>
        <w:right w:val="none" w:sz="0" w:space="0" w:color="auto"/>
      </w:divBdr>
    </w:div>
    <w:div w:id="773985343">
      <w:bodyDiv w:val="1"/>
      <w:marLeft w:val="0"/>
      <w:marRight w:val="0"/>
      <w:marTop w:val="0"/>
      <w:marBottom w:val="0"/>
      <w:divBdr>
        <w:top w:val="none" w:sz="0" w:space="0" w:color="auto"/>
        <w:left w:val="none" w:sz="0" w:space="0" w:color="auto"/>
        <w:bottom w:val="none" w:sz="0" w:space="0" w:color="auto"/>
        <w:right w:val="none" w:sz="0" w:space="0" w:color="auto"/>
      </w:divBdr>
    </w:div>
    <w:div w:id="774909797">
      <w:bodyDiv w:val="1"/>
      <w:marLeft w:val="0"/>
      <w:marRight w:val="0"/>
      <w:marTop w:val="0"/>
      <w:marBottom w:val="0"/>
      <w:divBdr>
        <w:top w:val="none" w:sz="0" w:space="0" w:color="auto"/>
        <w:left w:val="none" w:sz="0" w:space="0" w:color="auto"/>
        <w:bottom w:val="none" w:sz="0" w:space="0" w:color="auto"/>
        <w:right w:val="none" w:sz="0" w:space="0" w:color="auto"/>
      </w:divBdr>
    </w:div>
    <w:div w:id="816529977">
      <w:bodyDiv w:val="1"/>
      <w:marLeft w:val="0"/>
      <w:marRight w:val="0"/>
      <w:marTop w:val="0"/>
      <w:marBottom w:val="0"/>
      <w:divBdr>
        <w:top w:val="none" w:sz="0" w:space="0" w:color="auto"/>
        <w:left w:val="none" w:sz="0" w:space="0" w:color="auto"/>
        <w:bottom w:val="none" w:sz="0" w:space="0" w:color="auto"/>
        <w:right w:val="none" w:sz="0" w:space="0" w:color="auto"/>
      </w:divBdr>
    </w:div>
    <w:div w:id="817114667">
      <w:bodyDiv w:val="1"/>
      <w:marLeft w:val="0"/>
      <w:marRight w:val="0"/>
      <w:marTop w:val="0"/>
      <w:marBottom w:val="0"/>
      <w:divBdr>
        <w:top w:val="none" w:sz="0" w:space="0" w:color="auto"/>
        <w:left w:val="none" w:sz="0" w:space="0" w:color="auto"/>
        <w:bottom w:val="none" w:sz="0" w:space="0" w:color="auto"/>
        <w:right w:val="none" w:sz="0" w:space="0" w:color="auto"/>
      </w:divBdr>
    </w:div>
    <w:div w:id="856426680">
      <w:bodyDiv w:val="1"/>
      <w:marLeft w:val="0"/>
      <w:marRight w:val="0"/>
      <w:marTop w:val="0"/>
      <w:marBottom w:val="0"/>
      <w:divBdr>
        <w:top w:val="none" w:sz="0" w:space="0" w:color="auto"/>
        <w:left w:val="none" w:sz="0" w:space="0" w:color="auto"/>
        <w:bottom w:val="none" w:sz="0" w:space="0" w:color="auto"/>
        <w:right w:val="none" w:sz="0" w:space="0" w:color="auto"/>
      </w:divBdr>
    </w:div>
    <w:div w:id="877930217">
      <w:bodyDiv w:val="1"/>
      <w:marLeft w:val="0"/>
      <w:marRight w:val="0"/>
      <w:marTop w:val="0"/>
      <w:marBottom w:val="0"/>
      <w:divBdr>
        <w:top w:val="none" w:sz="0" w:space="0" w:color="auto"/>
        <w:left w:val="none" w:sz="0" w:space="0" w:color="auto"/>
        <w:bottom w:val="none" w:sz="0" w:space="0" w:color="auto"/>
        <w:right w:val="none" w:sz="0" w:space="0" w:color="auto"/>
      </w:divBdr>
    </w:div>
    <w:div w:id="885069474">
      <w:bodyDiv w:val="1"/>
      <w:marLeft w:val="0"/>
      <w:marRight w:val="0"/>
      <w:marTop w:val="0"/>
      <w:marBottom w:val="0"/>
      <w:divBdr>
        <w:top w:val="none" w:sz="0" w:space="0" w:color="auto"/>
        <w:left w:val="none" w:sz="0" w:space="0" w:color="auto"/>
        <w:bottom w:val="none" w:sz="0" w:space="0" w:color="auto"/>
        <w:right w:val="none" w:sz="0" w:space="0" w:color="auto"/>
      </w:divBdr>
    </w:div>
    <w:div w:id="919869371">
      <w:bodyDiv w:val="1"/>
      <w:marLeft w:val="0"/>
      <w:marRight w:val="0"/>
      <w:marTop w:val="0"/>
      <w:marBottom w:val="0"/>
      <w:divBdr>
        <w:top w:val="none" w:sz="0" w:space="0" w:color="auto"/>
        <w:left w:val="none" w:sz="0" w:space="0" w:color="auto"/>
        <w:bottom w:val="none" w:sz="0" w:space="0" w:color="auto"/>
        <w:right w:val="none" w:sz="0" w:space="0" w:color="auto"/>
      </w:divBdr>
    </w:div>
    <w:div w:id="929971778">
      <w:bodyDiv w:val="1"/>
      <w:marLeft w:val="0"/>
      <w:marRight w:val="0"/>
      <w:marTop w:val="0"/>
      <w:marBottom w:val="0"/>
      <w:divBdr>
        <w:top w:val="none" w:sz="0" w:space="0" w:color="auto"/>
        <w:left w:val="none" w:sz="0" w:space="0" w:color="auto"/>
        <w:bottom w:val="none" w:sz="0" w:space="0" w:color="auto"/>
        <w:right w:val="none" w:sz="0" w:space="0" w:color="auto"/>
      </w:divBdr>
    </w:div>
    <w:div w:id="941643123">
      <w:bodyDiv w:val="1"/>
      <w:marLeft w:val="0"/>
      <w:marRight w:val="0"/>
      <w:marTop w:val="0"/>
      <w:marBottom w:val="0"/>
      <w:divBdr>
        <w:top w:val="none" w:sz="0" w:space="0" w:color="auto"/>
        <w:left w:val="none" w:sz="0" w:space="0" w:color="auto"/>
        <w:bottom w:val="none" w:sz="0" w:space="0" w:color="auto"/>
        <w:right w:val="none" w:sz="0" w:space="0" w:color="auto"/>
      </w:divBdr>
    </w:div>
    <w:div w:id="948700263">
      <w:bodyDiv w:val="1"/>
      <w:marLeft w:val="0"/>
      <w:marRight w:val="0"/>
      <w:marTop w:val="0"/>
      <w:marBottom w:val="0"/>
      <w:divBdr>
        <w:top w:val="none" w:sz="0" w:space="0" w:color="auto"/>
        <w:left w:val="none" w:sz="0" w:space="0" w:color="auto"/>
        <w:bottom w:val="none" w:sz="0" w:space="0" w:color="auto"/>
        <w:right w:val="none" w:sz="0" w:space="0" w:color="auto"/>
      </w:divBdr>
    </w:div>
    <w:div w:id="961424895">
      <w:bodyDiv w:val="1"/>
      <w:marLeft w:val="0"/>
      <w:marRight w:val="0"/>
      <w:marTop w:val="0"/>
      <w:marBottom w:val="0"/>
      <w:divBdr>
        <w:top w:val="none" w:sz="0" w:space="0" w:color="auto"/>
        <w:left w:val="none" w:sz="0" w:space="0" w:color="auto"/>
        <w:bottom w:val="none" w:sz="0" w:space="0" w:color="auto"/>
        <w:right w:val="none" w:sz="0" w:space="0" w:color="auto"/>
      </w:divBdr>
    </w:div>
    <w:div w:id="966082620">
      <w:bodyDiv w:val="1"/>
      <w:marLeft w:val="0"/>
      <w:marRight w:val="0"/>
      <w:marTop w:val="0"/>
      <w:marBottom w:val="0"/>
      <w:divBdr>
        <w:top w:val="none" w:sz="0" w:space="0" w:color="auto"/>
        <w:left w:val="none" w:sz="0" w:space="0" w:color="auto"/>
        <w:bottom w:val="none" w:sz="0" w:space="0" w:color="auto"/>
        <w:right w:val="none" w:sz="0" w:space="0" w:color="auto"/>
      </w:divBdr>
    </w:div>
    <w:div w:id="986933553">
      <w:bodyDiv w:val="1"/>
      <w:marLeft w:val="0"/>
      <w:marRight w:val="0"/>
      <w:marTop w:val="0"/>
      <w:marBottom w:val="0"/>
      <w:divBdr>
        <w:top w:val="none" w:sz="0" w:space="0" w:color="auto"/>
        <w:left w:val="none" w:sz="0" w:space="0" w:color="auto"/>
        <w:bottom w:val="none" w:sz="0" w:space="0" w:color="auto"/>
        <w:right w:val="none" w:sz="0" w:space="0" w:color="auto"/>
      </w:divBdr>
    </w:div>
    <w:div w:id="1038432904">
      <w:bodyDiv w:val="1"/>
      <w:marLeft w:val="0"/>
      <w:marRight w:val="0"/>
      <w:marTop w:val="0"/>
      <w:marBottom w:val="0"/>
      <w:divBdr>
        <w:top w:val="none" w:sz="0" w:space="0" w:color="auto"/>
        <w:left w:val="none" w:sz="0" w:space="0" w:color="auto"/>
        <w:bottom w:val="none" w:sz="0" w:space="0" w:color="auto"/>
        <w:right w:val="none" w:sz="0" w:space="0" w:color="auto"/>
      </w:divBdr>
    </w:div>
    <w:div w:id="1040201897">
      <w:bodyDiv w:val="1"/>
      <w:marLeft w:val="0"/>
      <w:marRight w:val="0"/>
      <w:marTop w:val="0"/>
      <w:marBottom w:val="0"/>
      <w:divBdr>
        <w:top w:val="none" w:sz="0" w:space="0" w:color="auto"/>
        <w:left w:val="none" w:sz="0" w:space="0" w:color="auto"/>
        <w:bottom w:val="none" w:sz="0" w:space="0" w:color="auto"/>
        <w:right w:val="none" w:sz="0" w:space="0" w:color="auto"/>
      </w:divBdr>
    </w:div>
    <w:div w:id="1070232606">
      <w:bodyDiv w:val="1"/>
      <w:marLeft w:val="0"/>
      <w:marRight w:val="0"/>
      <w:marTop w:val="0"/>
      <w:marBottom w:val="0"/>
      <w:divBdr>
        <w:top w:val="none" w:sz="0" w:space="0" w:color="auto"/>
        <w:left w:val="none" w:sz="0" w:space="0" w:color="auto"/>
        <w:bottom w:val="none" w:sz="0" w:space="0" w:color="auto"/>
        <w:right w:val="none" w:sz="0" w:space="0" w:color="auto"/>
      </w:divBdr>
    </w:div>
    <w:div w:id="1093936834">
      <w:bodyDiv w:val="1"/>
      <w:marLeft w:val="0"/>
      <w:marRight w:val="0"/>
      <w:marTop w:val="0"/>
      <w:marBottom w:val="0"/>
      <w:divBdr>
        <w:top w:val="none" w:sz="0" w:space="0" w:color="auto"/>
        <w:left w:val="none" w:sz="0" w:space="0" w:color="auto"/>
        <w:bottom w:val="none" w:sz="0" w:space="0" w:color="auto"/>
        <w:right w:val="none" w:sz="0" w:space="0" w:color="auto"/>
      </w:divBdr>
    </w:div>
    <w:div w:id="1105690352">
      <w:bodyDiv w:val="1"/>
      <w:marLeft w:val="0"/>
      <w:marRight w:val="0"/>
      <w:marTop w:val="0"/>
      <w:marBottom w:val="0"/>
      <w:divBdr>
        <w:top w:val="none" w:sz="0" w:space="0" w:color="auto"/>
        <w:left w:val="none" w:sz="0" w:space="0" w:color="auto"/>
        <w:bottom w:val="none" w:sz="0" w:space="0" w:color="auto"/>
        <w:right w:val="none" w:sz="0" w:space="0" w:color="auto"/>
      </w:divBdr>
    </w:div>
    <w:div w:id="1114792589">
      <w:bodyDiv w:val="1"/>
      <w:marLeft w:val="0"/>
      <w:marRight w:val="0"/>
      <w:marTop w:val="0"/>
      <w:marBottom w:val="0"/>
      <w:divBdr>
        <w:top w:val="none" w:sz="0" w:space="0" w:color="auto"/>
        <w:left w:val="none" w:sz="0" w:space="0" w:color="auto"/>
        <w:bottom w:val="none" w:sz="0" w:space="0" w:color="auto"/>
        <w:right w:val="none" w:sz="0" w:space="0" w:color="auto"/>
      </w:divBdr>
    </w:div>
    <w:div w:id="1126313940">
      <w:bodyDiv w:val="1"/>
      <w:marLeft w:val="0"/>
      <w:marRight w:val="0"/>
      <w:marTop w:val="0"/>
      <w:marBottom w:val="0"/>
      <w:divBdr>
        <w:top w:val="none" w:sz="0" w:space="0" w:color="auto"/>
        <w:left w:val="none" w:sz="0" w:space="0" w:color="auto"/>
        <w:bottom w:val="none" w:sz="0" w:space="0" w:color="auto"/>
        <w:right w:val="none" w:sz="0" w:space="0" w:color="auto"/>
      </w:divBdr>
    </w:div>
    <w:div w:id="1132746541">
      <w:bodyDiv w:val="1"/>
      <w:marLeft w:val="0"/>
      <w:marRight w:val="0"/>
      <w:marTop w:val="0"/>
      <w:marBottom w:val="0"/>
      <w:divBdr>
        <w:top w:val="none" w:sz="0" w:space="0" w:color="auto"/>
        <w:left w:val="none" w:sz="0" w:space="0" w:color="auto"/>
        <w:bottom w:val="none" w:sz="0" w:space="0" w:color="auto"/>
        <w:right w:val="none" w:sz="0" w:space="0" w:color="auto"/>
      </w:divBdr>
    </w:div>
    <w:div w:id="1148399252">
      <w:bodyDiv w:val="1"/>
      <w:marLeft w:val="0"/>
      <w:marRight w:val="0"/>
      <w:marTop w:val="0"/>
      <w:marBottom w:val="0"/>
      <w:divBdr>
        <w:top w:val="none" w:sz="0" w:space="0" w:color="auto"/>
        <w:left w:val="none" w:sz="0" w:space="0" w:color="auto"/>
        <w:bottom w:val="none" w:sz="0" w:space="0" w:color="auto"/>
        <w:right w:val="none" w:sz="0" w:space="0" w:color="auto"/>
      </w:divBdr>
    </w:div>
    <w:div w:id="1149785319">
      <w:bodyDiv w:val="1"/>
      <w:marLeft w:val="0"/>
      <w:marRight w:val="0"/>
      <w:marTop w:val="0"/>
      <w:marBottom w:val="0"/>
      <w:divBdr>
        <w:top w:val="none" w:sz="0" w:space="0" w:color="auto"/>
        <w:left w:val="none" w:sz="0" w:space="0" w:color="auto"/>
        <w:bottom w:val="none" w:sz="0" w:space="0" w:color="auto"/>
        <w:right w:val="none" w:sz="0" w:space="0" w:color="auto"/>
      </w:divBdr>
    </w:div>
    <w:div w:id="1165172102">
      <w:bodyDiv w:val="1"/>
      <w:marLeft w:val="0"/>
      <w:marRight w:val="0"/>
      <w:marTop w:val="0"/>
      <w:marBottom w:val="0"/>
      <w:divBdr>
        <w:top w:val="none" w:sz="0" w:space="0" w:color="auto"/>
        <w:left w:val="none" w:sz="0" w:space="0" w:color="auto"/>
        <w:bottom w:val="none" w:sz="0" w:space="0" w:color="auto"/>
        <w:right w:val="none" w:sz="0" w:space="0" w:color="auto"/>
      </w:divBdr>
    </w:div>
    <w:div w:id="1180317911">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12889467">
      <w:bodyDiv w:val="1"/>
      <w:marLeft w:val="0"/>
      <w:marRight w:val="0"/>
      <w:marTop w:val="0"/>
      <w:marBottom w:val="0"/>
      <w:divBdr>
        <w:top w:val="none" w:sz="0" w:space="0" w:color="auto"/>
        <w:left w:val="none" w:sz="0" w:space="0" w:color="auto"/>
        <w:bottom w:val="none" w:sz="0" w:space="0" w:color="auto"/>
        <w:right w:val="none" w:sz="0" w:space="0" w:color="auto"/>
      </w:divBdr>
    </w:div>
    <w:div w:id="1226834494">
      <w:bodyDiv w:val="1"/>
      <w:marLeft w:val="0"/>
      <w:marRight w:val="0"/>
      <w:marTop w:val="0"/>
      <w:marBottom w:val="0"/>
      <w:divBdr>
        <w:top w:val="none" w:sz="0" w:space="0" w:color="auto"/>
        <w:left w:val="none" w:sz="0" w:space="0" w:color="auto"/>
        <w:bottom w:val="none" w:sz="0" w:space="0" w:color="auto"/>
        <w:right w:val="none" w:sz="0" w:space="0" w:color="auto"/>
      </w:divBdr>
    </w:div>
    <w:div w:id="1228807051">
      <w:bodyDiv w:val="1"/>
      <w:marLeft w:val="0"/>
      <w:marRight w:val="0"/>
      <w:marTop w:val="0"/>
      <w:marBottom w:val="0"/>
      <w:divBdr>
        <w:top w:val="none" w:sz="0" w:space="0" w:color="auto"/>
        <w:left w:val="none" w:sz="0" w:space="0" w:color="auto"/>
        <w:bottom w:val="none" w:sz="0" w:space="0" w:color="auto"/>
        <w:right w:val="none" w:sz="0" w:space="0" w:color="auto"/>
      </w:divBdr>
    </w:div>
    <w:div w:id="1232544738">
      <w:bodyDiv w:val="1"/>
      <w:marLeft w:val="0"/>
      <w:marRight w:val="0"/>
      <w:marTop w:val="0"/>
      <w:marBottom w:val="0"/>
      <w:divBdr>
        <w:top w:val="none" w:sz="0" w:space="0" w:color="auto"/>
        <w:left w:val="none" w:sz="0" w:space="0" w:color="auto"/>
        <w:bottom w:val="none" w:sz="0" w:space="0" w:color="auto"/>
        <w:right w:val="none" w:sz="0" w:space="0" w:color="auto"/>
      </w:divBdr>
    </w:div>
    <w:div w:id="1239366296">
      <w:bodyDiv w:val="1"/>
      <w:marLeft w:val="0"/>
      <w:marRight w:val="0"/>
      <w:marTop w:val="0"/>
      <w:marBottom w:val="0"/>
      <w:divBdr>
        <w:top w:val="none" w:sz="0" w:space="0" w:color="auto"/>
        <w:left w:val="none" w:sz="0" w:space="0" w:color="auto"/>
        <w:bottom w:val="none" w:sz="0" w:space="0" w:color="auto"/>
        <w:right w:val="none" w:sz="0" w:space="0" w:color="auto"/>
      </w:divBdr>
    </w:div>
    <w:div w:id="1264069735">
      <w:bodyDiv w:val="1"/>
      <w:marLeft w:val="0"/>
      <w:marRight w:val="0"/>
      <w:marTop w:val="0"/>
      <w:marBottom w:val="0"/>
      <w:divBdr>
        <w:top w:val="none" w:sz="0" w:space="0" w:color="auto"/>
        <w:left w:val="none" w:sz="0" w:space="0" w:color="auto"/>
        <w:bottom w:val="none" w:sz="0" w:space="0" w:color="auto"/>
        <w:right w:val="none" w:sz="0" w:space="0" w:color="auto"/>
      </w:divBdr>
    </w:div>
    <w:div w:id="1290547625">
      <w:bodyDiv w:val="1"/>
      <w:marLeft w:val="0"/>
      <w:marRight w:val="0"/>
      <w:marTop w:val="0"/>
      <w:marBottom w:val="0"/>
      <w:divBdr>
        <w:top w:val="none" w:sz="0" w:space="0" w:color="auto"/>
        <w:left w:val="none" w:sz="0" w:space="0" w:color="auto"/>
        <w:bottom w:val="none" w:sz="0" w:space="0" w:color="auto"/>
        <w:right w:val="none" w:sz="0" w:space="0" w:color="auto"/>
      </w:divBdr>
    </w:div>
    <w:div w:id="1295988419">
      <w:bodyDiv w:val="1"/>
      <w:marLeft w:val="0"/>
      <w:marRight w:val="0"/>
      <w:marTop w:val="0"/>
      <w:marBottom w:val="0"/>
      <w:divBdr>
        <w:top w:val="none" w:sz="0" w:space="0" w:color="auto"/>
        <w:left w:val="none" w:sz="0" w:space="0" w:color="auto"/>
        <w:bottom w:val="none" w:sz="0" w:space="0" w:color="auto"/>
        <w:right w:val="none" w:sz="0" w:space="0" w:color="auto"/>
      </w:divBdr>
    </w:div>
    <w:div w:id="1296644391">
      <w:bodyDiv w:val="1"/>
      <w:marLeft w:val="0"/>
      <w:marRight w:val="0"/>
      <w:marTop w:val="0"/>
      <w:marBottom w:val="0"/>
      <w:divBdr>
        <w:top w:val="none" w:sz="0" w:space="0" w:color="auto"/>
        <w:left w:val="none" w:sz="0" w:space="0" w:color="auto"/>
        <w:bottom w:val="none" w:sz="0" w:space="0" w:color="auto"/>
        <w:right w:val="none" w:sz="0" w:space="0" w:color="auto"/>
      </w:divBdr>
    </w:div>
    <w:div w:id="1300957505">
      <w:bodyDiv w:val="1"/>
      <w:marLeft w:val="0"/>
      <w:marRight w:val="0"/>
      <w:marTop w:val="0"/>
      <w:marBottom w:val="0"/>
      <w:divBdr>
        <w:top w:val="none" w:sz="0" w:space="0" w:color="auto"/>
        <w:left w:val="none" w:sz="0" w:space="0" w:color="auto"/>
        <w:bottom w:val="none" w:sz="0" w:space="0" w:color="auto"/>
        <w:right w:val="none" w:sz="0" w:space="0" w:color="auto"/>
      </w:divBdr>
    </w:div>
    <w:div w:id="1335842821">
      <w:bodyDiv w:val="1"/>
      <w:marLeft w:val="0"/>
      <w:marRight w:val="0"/>
      <w:marTop w:val="0"/>
      <w:marBottom w:val="0"/>
      <w:divBdr>
        <w:top w:val="none" w:sz="0" w:space="0" w:color="auto"/>
        <w:left w:val="none" w:sz="0" w:space="0" w:color="auto"/>
        <w:bottom w:val="none" w:sz="0" w:space="0" w:color="auto"/>
        <w:right w:val="none" w:sz="0" w:space="0" w:color="auto"/>
      </w:divBdr>
    </w:div>
    <w:div w:id="1344746966">
      <w:bodyDiv w:val="1"/>
      <w:marLeft w:val="0"/>
      <w:marRight w:val="0"/>
      <w:marTop w:val="0"/>
      <w:marBottom w:val="0"/>
      <w:divBdr>
        <w:top w:val="none" w:sz="0" w:space="0" w:color="auto"/>
        <w:left w:val="none" w:sz="0" w:space="0" w:color="auto"/>
        <w:bottom w:val="none" w:sz="0" w:space="0" w:color="auto"/>
        <w:right w:val="none" w:sz="0" w:space="0" w:color="auto"/>
      </w:divBdr>
    </w:div>
    <w:div w:id="1352225429">
      <w:bodyDiv w:val="1"/>
      <w:marLeft w:val="0"/>
      <w:marRight w:val="0"/>
      <w:marTop w:val="0"/>
      <w:marBottom w:val="0"/>
      <w:divBdr>
        <w:top w:val="none" w:sz="0" w:space="0" w:color="auto"/>
        <w:left w:val="none" w:sz="0" w:space="0" w:color="auto"/>
        <w:bottom w:val="none" w:sz="0" w:space="0" w:color="auto"/>
        <w:right w:val="none" w:sz="0" w:space="0" w:color="auto"/>
      </w:divBdr>
    </w:div>
    <w:div w:id="1386828705">
      <w:bodyDiv w:val="1"/>
      <w:marLeft w:val="0"/>
      <w:marRight w:val="0"/>
      <w:marTop w:val="0"/>
      <w:marBottom w:val="0"/>
      <w:divBdr>
        <w:top w:val="none" w:sz="0" w:space="0" w:color="auto"/>
        <w:left w:val="none" w:sz="0" w:space="0" w:color="auto"/>
        <w:bottom w:val="none" w:sz="0" w:space="0" w:color="auto"/>
        <w:right w:val="none" w:sz="0" w:space="0" w:color="auto"/>
      </w:divBdr>
    </w:div>
    <w:div w:id="1389039490">
      <w:bodyDiv w:val="1"/>
      <w:marLeft w:val="0"/>
      <w:marRight w:val="0"/>
      <w:marTop w:val="0"/>
      <w:marBottom w:val="0"/>
      <w:divBdr>
        <w:top w:val="none" w:sz="0" w:space="0" w:color="auto"/>
        <w:left w:val="none" w:sz="0" w:space="0" w:color="auto"/>
        <w:bottom w:val="none" w:sz="0" w:space="0" w:color="auto"/>
        <w:right w:val="none" w:sz="0" w:space="0" w:color="auto"/>
      </w:divBdr>
    </w:div>
    <w:div w:id="1397897170">
      <w:bodyDiv w:val="1"/>
      <w:marLeft w:val="0"/>
      <w:marRight w:val="0"/>
      <w:marTop w:val="0"/>
      <w:marBottom w:val="0"/>
      <w:divBdr>
        <w:top w:val="none" w:sz="0" w:space="0" w:color="auto"/>
        <w:left w:val="none" w:sz="0" w:space="0" w:color="auto"/>
        <w:bottom w:val="none" w:sz="0" w:space="0" w:color="auto"/>
        <w:right w:val="none" w:sz="0" w:space="0" w:color="auto"/>
      </w:divBdr>
    </w:div>
    <w:div w:id="1436904493">
      <w:bodyDiv w:val="1"/>
      <w:marLeft w:val="0"/>
      <w:marRight w:val="0"/>
      <w:marTop w:val="0"/>
      <w:marBottom w:val="0"/>
      <w:divBdr>
        <w:top w:val="none" w:sz="0" w:space="0" w:color="auto"/>
        <w:left w:val="none" w:sz="0" w:space="0" w:color="auto"/>
        <w:bottom w:val="none" w:sz="0" w:space="0" w:color="auto"/>
        <w:right w:val="none" w:sz="0" w:space="0" w:color="auto"/>
      </w:divBdr>
    </w:div>
    <w:div w:id="1455715684">
      <w:bodyDiv w:val="1"/>
      <w:marLeft w:val="0"/>
      <w:marRight w:val="0"/>
      <w:marTop w:val="0"/>
      <w:marBottom w:val="0"/>
      <w:divBdr>
        <w:top w:val="none" w:sz="0" w:space="0" w:color="auto"/>
        <w:left w:val="none" w:sz="0" w:space="0" w:color="auto"/>
        <w:bottom w:val="none" w:sz="0" w:space="0" w:color="auto"/>
        <w:right w:val="none" w:sz="0" w:space="0" w:color="auto"/>
      </w:divBdr>
    </w:div>
    <w:div w:id="1475945042">
      <w:bodyDiv w:val="1"/>
      <w:marLeft w:val="0"/>
      <w:marRight w:val="0"/>
      <w:marTop w:val="0"/>
      <w:marBottom w:val="0"/>
      <w:divBdr>
        <w:top w:val="none" w:sz="0" w:space="0" w:color="auto"/>
        <w:left w:val="none" w:sz="0" w:space="0" w:color="auto"/>
        <w:bottom w:val="none" w:sz="0" w:space="0" w:color="auto"/>
        <w:right w:val="none" w:sz="0" w:space="0" w:color="auto"/>
      </w:divBdr>
    </w:div>
    <w:div w:id="1492676781">
      <w:bodyDiv w:val="1"/>
      <w:marLeft w:val="0"/>
      <w:marRight w:val="0"/>
      <w:marTop w:val="0"/>
      <w:marBottom w:val="0"/>
      <w:divBdr>
        <w:top w:val="none" w:sz="0" w:space="0" w:color="auto"/>
        <w:left w:val="none" w:sz="0" w:space="0" w:color="auto"/>
        <w:bottom w:val="none" w:sz="0" w:space="0" w:color="auto"/>
        <w:right w:val="none" w:sz="0" w:space="0" w:color="auto"/>
      </w:divBdr>
    </w:div>
    <w:div w:id="1514684746">
      <w:bodyDiv w:val="1"/>
      <w:marLeft w:val="0"/>
      <w:marRight w:val="0"/>
      <w:marTop w:val="0"/>
      <w:marBottom w:val="0"/>
      <w:divBdr>
        <w:top w:val="none" w:sz="0" w:space="0" w:color="auto"/>
        <w:left w:val="none" w:sz="0" w:space="0" w:color="auto"/>
        <w:bottom w:val="none" w:sz="0" w:space="0" w:color="auto"/>
        <w:right w:val="none" w:sz="0" w:space="0" w:color="auto"/>
      </w:divBdr>
    </w:div>
    <w:div w:id="1522938442">
      <w:bodyDiv w:val="1"/>
      <w:marLeft w:val="0"/>
      <w:marRight w:val="0"/>
      <w:marTop w:val="0"/>
      <w:marBottom w:val="0"/>
      <w:divBdr>
        <w:top w:val="none" w:sz="0" w:space="0" w:color="auto"/>
        <w:left w:val="none" w:sz="0" w:space="0" w:color="auto"/>
        <w:bottom w:val="none" w:sz="0" w:space="0" w:color="auto"/>
        <w:right w:val="none" w:sz="0" w:space="0" w:color="auto"/>
      </w:divBdr>
    </w:div>
    <w:div w:id="1525442207">
      <w:bodyDiv w:val="1"/>
      <w:marLeft w:val="0"/>
      <w:marRight w:val="0"/>
      <w:marTop w:val="0"/>
      <w:marBottom w:val="0"/>
      <w:divBdr>
        <w:top w:val="none" w:sz="0" w:space="0" w:color="auto"/>
        <w:left w:val="none" w:sz="0" w:space="0" w:color="auto"/>
        <w:bottom w:val="none" w:sz="0" w:space="0" w:color="auto"/>
        <w:right w:val="none" w:sz="0" w:space="0" w:color="auto"/>
      </w:divBdr>
    </w:div>
    <w:div w:id="1535845971">
      <w:bodyDiv w:val="1"/>
      <w:marLeft w:val="0"/>
      <w:marRight w:val="0"/>
      <w:marTop w:val="0"/>
      <w:marBottom w:val="0"/>
      <w:divBdr>
        <w:top w:val="none" w:sz="0" w:space="0" w:color="auto"/>
        <w:left w:val="none" w:sz="0" w:space="0" w:color="auto"/>
        <w:bottom w:val="none" w:sz="0" w:space="0" w:color="auto"/>
        <w:right w:val="none" w:sz="0" w:space="0" w:color="auto"/>
      </w:divBdr>
    </w:div>
    <w:div w:id="1551308913">
      <w:bodyDiv w:val="1"/>
      <w:marLeft w:val="0"/>
      <w:marRight w:val="0"/>
      <w:marTop w:val="0"/>
      <w:marBottom w:val="0"/>
      <w:divBdr>
        <w:top w:val="none" w:sz="0" w:space="0" w:color="auto"/>
        <w:left w:val="none" w:sz="0" w:space="0" w:color="auto"/>
        <w:bottom w:val="none" w:sz="0" w:space="0" w:color="auto"/>
        <w:right w:val="none" w:sz="0" w:space="0" w:color="auto"/>
      </w:divBdr>
    </w:div>
    <w:div w:id="1552377294">
      <w:bodyDiv w:val="1"/>
      <w:marLeft w:val="0"/>
      <w:marRight w:val="0"/>
      <w:marTop w:val="0"/>
      <w:marBottom w:val="0"/>
      <w:divBdr>
        <w:top w:val="none" w:sz="0" w:space="0" w:color="auto"/>
        <w:left w:val="none" w:sz="0" w:space="0" w:color="auto"/>
        <w:bottom w:val="none" w:sz="0" w:space="0" w:color="auto"/>
        <w:right w:val="none" w:sz="0" w:space="0" w:color="auto"/>
      </w:divBdr>
    </w:div>
    <w:div w:id="1567304349">
      <w:bodyDiv w:val="1"/>
      <w:marLeft w:val="0"/>
      <w:marRight w:val="0"/>
      <w:marTop w:val="0"/>
      <w:marBottom w:val="0"/>
      <w:divBdr>
        <w:top w:val="none" w:sz="0" w:space="0" w:color="auto"/>
        <w:left w:val="none" w:sz="0" w:space="0" w:color="auto"/>
        <w:bottom w:val="none" w:sz="0" w:space="0" w:color="auto"/>
        <w:right w:val="none" w:sz="0" w:space="0" w:color="auto"/>
      </w:divBdr>
    </w:div>
    <w:div w:id="1572889406">
      <w:bodyDiv w:val="1"/>
      <w:marLeft w:val="0"/>
      <w:marRight w:val="0"/>
      <w:marTop w:val="0"/>
      <w:marBottom w:val="0"/>
      <w:divBdr>
        <w:top w:val="none" w:sz="0" w:space="0" w:color="auto"/>
        <w:left w:val="none" w:sz="0" w:space="0" w:color="auto"/>
        <w:bottom w:val="none" w:sz="0" w:space="0" w:color="auto"/>
        <w:right w:val="none" w:sz="0" w:space="0" w:color="auto"/>
      </w:divBdr>
    </w:div>
    <w:div w:id="1585644505">
      <w:bodyDiv w:val="1"/>
      <w:marLeft w:val="0"/>
      <w:marRight w:val="0"/>
      <w:marTop w:val="0"/>
      <w:marBottom w:val="0"/>
      <w:divBdr>
        <w:top w:val="none" w:sz="0" w:space="0" w:color="auto"/>
        <w:left w:val="none" w:sz="0" w:space="0" w:color="auto"/>
        <w:bottom w:val="none" w:sz="0" w:space="0" w:color="auto"/>
        <w:right w:val="none" w:sz="0" w:space="0" w:color="auto"/>
      </w:divBdr>
    </w:div>
    <w:div w:id="1606230994">
      <w:bodyDiv w:val="1"/>
      <w:marLeft w:val="0"/>
      <w:marRight w:val="0"/>
      <w:marTop w:val="0"/>
      <w:marBottom w:val="0"/>
      <w:divBdr>
        <w:top w:val="none" w:sz="0" w:space="0" w:color="auto"/>
        <w:left w:val="none" w:sz="0" w:space="0" w:color="auto"/>
        <w:bottom w:val="none" w:sz="0" w:space="0" w:color="auto"/>
        <w:right w:val="none" w:sz="0" w:space="0" w:color="auto"/>
      </w:divBdr>
    </w:div>
    <w:div w:id="1610237062">
      <w:bodyDiv w:val="1"/>
      <w:marLeft w:val="0"/>
      <w:marRight w:val="0"/>
      <w:marTop w:val="0"/>
      <w:marBottom w:val="0"/>
      <w:divBdr>
        <w:top w:val="none" w:sz="0" w:space="0" w:color="auto"/>
        <w:left w:val="none" w:sz="0" w:space="0" w:color="auto"/>
        <w:bottom w:val="none" w:sz="0" w:space="0" w:color="auto"/>
        <w:right w:val="none" w:sz="0" w:space="0" w:color="auto"/>
      </w:divBdr>
    </w:div>
    <w:div w:id="1630738986">
      <w:bodyDiv w:val="1"/>
      <w:marLeft w:val="0"/>
      <w:marRight w:val="0"/>
      <w:marTop w:val="0"/>
      <w:marBottom w:val="0"/>
      <w:divBdr>
        <w:top w:val="none" w:sz="0" w:space="0" w:color="auto"/>
        <w:left w:val="none" w:sz="0" w:space="0" w:color="auto"/>
        <w:bottom w:val="none" w:sz="0" w:space="0" w:color="auto"/>
        <w:right w:val="none" w:sz="0" w:space="0" w:color="auto"/>
      </w:divBdr>
    </w:div>
    <w:div w:id="1665040077">
      <w:bodyDiv w:val="1"/>
      <w:marLeft w:val="0"/>
      <w:marRight w:val="0"/>
      <w:marTop w:val="0"/>
      <w:marBottom w:val="0"/>
      <w:divBdr>
        <w:top w:val="none" w:sz="0" w:space="0" w:color="auto"/>
        <w:left w:val="none" w:sz="0" w:space="0" w:color="auto"/>
        <w:bottom w:val="none" w:sz="0" w:space="0" w:color="auto"/>
        <w:right w:val="none" w:sz="0" w:space="0" w:color="auto"/>
      </w:divBdr>
    </w:div>
    <w:div w:id="1667318003">
      <w:bodyDiv w:val="1"/>
      <w:marLeft w:val="0"/>
      <w:marRight w:val="0"/>
      <w:marTop w:val="0"/>
      <w:marBottom w:val="0"/>
      <w:divBdr>
        <w:top w:val="none" w:sz="0" w:space="0" w:color="auto"/>
        <w:left w:val="none" w:sz="0" w:space="0" w:color="auto"/>
        <w:bottom w:val="none" w:sz="0" w:space="0" w:color="auto"/>
        <w:right w:val="none" w:sz="0" w:space="0" w:color="auto"/>
      </w:divBdr>
    </w:div>
    <w:div w:id="1678120821">
      <w:bodyDiv w:val="1"/>
      <w:marLeft w:val="0"/>
      <w:marRight w:val="0"/>
      <w:marTop w:val="0"/>
      <w:marBottom w:val="0"/>
      <w:divBdr>
        <w:top w:val="none" w:sz="0" w:space="0" w:color="auto"/>
        <w:left w:val="none" w:sz="0" w:space="0" w:color="auto"/>
        <w:bottom w:val="none" w:sz="0" w:space="0" w:color="auto"/>
        <w:right w:val="none" w:sz="0" w:space="0" w:color="auto"/>
      </w:divBdr>
    </w:div>
    <w:div w:id="1686831759">
      <w:bodyDiv w:val="1"/>
      <w:marLeft w:val="0"/>
      <w:marRight w:val="0"/>
      <w:marTop w:val="0"/>
      <w:marBottom w:val="0"/>
      <w:divBdr>
        <w:top w:val="none" w:sz="0" w:space="0" w:color="auto"/>
        <w:left w:val="none" w:sz="0" w:space="0" w:color="auto"/>
        <w:bottom w:val="none" w:sz="0" w:space="0" w:color="auto"/>
        <w:right w:val="none" w:sz="0" w:space="0" w:color="auto"/>
      </w:divBdr>
    </w:div>
    <w:div w:id="1691637608">
      <w:bodyDiv w:val="1"/>
      <w:marLeft w:val="0"/>
      <w:marRight w:val="0"/>
      <w:marTop w:val="0"/>
      <w:marBottom w:val="0"/>
      <w:divBdr>
        <w:top w:val="none" w:sz="0" w:space="0" w:color="auto"/>
        <w:left w:val="none" w:sz="0" w:space="0" w:color="auto"/>
        <w:bottom w:val="none" w:sz="0" w:space="0" w:color="auto"/>
        <w:right w:val="none" w:sz="0" w:space="0" w:color="auto"/>
      </w:divBdr>
    </w:div>
    <w:div w:id="1711495723">
      <w:bodyDiv w:val="1"/>
      <w:marLeft w:val="0"/>
      <w:marRight w:val="0"/>
      <w:marTop w:val="0"/>
      <w:marBottom w:val="0"/>
      <w:divBdr>
        <w:top w:val="none" w:sz="0" w:space="0" w:color="auto"/>
        <w:left w:val="none" w:sz="0" w:space="0" w:color="auto"/>
        <w:bottom w:val="none" w:sz="0" w:space="0" w:color="auto"/>
        <w:right w:val="none" w:sz="0" w:space="0" w:color="auto"/>
      </w:divBdr>
    </w:div>
    <w:div w:id="1754086479">
      <w:bodyDiv w:val="1"/>
      <w:marLeft w:val="0"/>
      <w:marRight w:val="0"/>
      <w:marTop w:val="0"/>
      <w:marBottom w:val="0"/>
      <w:divBdr>
        <w:top w:val="none" w:sz="0" w:space="0" w:color="auto"/>
        <w:left w:val="none" w:sz="0" w:space="0" w:color="auto"/>
        <w:bottom w:val="none" w:sz="0" w:space="0" w:color="auto"/>
        <w:right w:val="none" w:sz="0" w:space="0" w:color="auto"/>
      </w:divBdr>
    </w:div>
    <w:div w:id="1767648612">
      <w:bodyDiv w:val="1"/>
      <w:marLeft w:val="0"/>
      <w:marRight w:val="0"/>
      <w:marTop w:val="0"/>
      <w:marBottom w:val="0"/>
      <w:divBdr>
        <w:top w:val="none" w:sz="0" w:space="0" w:color="auto"/>
        <w:left w:val="none" w:sz="0" w:space="0" w:color="auto"/>
        <w:bottom w:val="none" w:sz="0" w:space="0" w:color="auto"/>
        <w:right w:val="none" w:sz="0" w:space="0" w:color="auto"/>
      </w:divBdr>
    </w:div>
    <w:div w:id="1844776664">
      <w:bodyDiv w:val="1"/>
      <w:marLeft w:val="0"/>
      <w:marRight w:val="0"/>
      <w:marTop w:val="0"/>
      <w:marBottom w:val="0"/>
      <w:divBdr>
        <w:top w:val="none" w:sz="0" w:space="0" w:color="auto"/>
        <w:left w:val="none" w:sz="0" w:space="0" w:color="auto"/>
        <w:bottom w:val="none" w:sz="0" w:space="0" w:color="auto"/>
        <w:right w:val="none" w:sz="0" w:space="0" w:color="auto"/>
      </w:divBdr>
    </w:div>
    <w:div w:id="1884101497">
      <w:bodyDiv w:val="1"/>
      <w:marLeft w:val="0"/>
      <w:marRight w:val="0"/>
      <w:marTop w:val="0"/>
      <w:marBottom w:val="0"/>
      <w:divBdr>
        <w:top w:val="none" w:sz="0" w:space="0" w:color="auto"/>
        <w:left w:val="none" w:sz="0" w:space="0" w:color="auto"/>
        <w:bottom w:val="none" w:sz="0" w:space="0" w:color="auto"/>
        <w:right w:val="none" w:sz="0" w:space="0" w:color="auto"/>
      </w:divBdr>
    </w:div>
    <w:div w:id="1929732934">
      <w:bodyDiv w:val="1"/>
      <w:marLeft w:val="0"/>
      <w:marRight w:val="0"/>
      <w:marTop w:val="0"/>
      <w:marBottom w:val="0"/>
      <w:divBdr>
        <w:top w:val="none" w:sz="0" w:space="0" w:color="auto"/>
        <w:left w:val="none" w:sz="0" w:space="0" w:color="auto"/>
        <w:bottom w:val="none" w:sz="0" w:space="0" w:color="auto"/>
        <w:right w:val="none" w:sz="0" w:space="0" w:color="auto"/>
      </w:divBdr>
    </w:div>
    <w:div w:id="1949660534">
      <w:bodyDiv w:val="1"/>
      <w:marLeft w:val="0"/>
      <w:marRight w:val="0"/>
      <w:marTop w:val="0"/>
      <w:marBottom w:val="0"/>
      <w:divBdr>
        <w:top w:val="none" w:sz="0" w:space="0" w:color="auto"/>
        <w:left w:val="none" w:sz="0" w:space="0" w:color="auto"/>
        <w:bottom w:val="none" w:sz="0" w:space="0" w:color="auto"/>
        <w:right w:val="none" w:sz="0" w:space="0" w:color="auto"/>
      </w:divBdr>
    </w:div>
    <w:div w:id="1970041812">
      <w:bodyDiv w:val="1"/>
      <w:marLeft w:val="0"/>
      <w:marRight w:val="0"/>
      <w:marTop w:val="0"/>
      <w:marBottom w:val="0"/>
      <w:divBdr>
        <w:top w:val="none" w:sz="0" w:space="0" w:color="auto"/>
        <w:left w:val="none" w:sz="0" w:space="0" w:color="auto"/>
        <w:bottom w:val="none" w:sz="0" w:space="0" w:color="auto"/>
        <w:right w:val="none" w:sz="0" w:space="0" w:color="auto"/>
      </w:divBdr>
    </w:div>
    <w:div w:id="1970738456">
      <w:bodyDiv w:val="1"/>
      <w:marLeft w:val="0"/>
      <w:marRight w:val="0"/>
      <w:marTop w:val="0"/>
      <w:marBottom w:val="0"/>
      <w:divBdr>
        <w:top w:val="none" w:sz="0" w:space="0" w:color="auto"/>
        <w:left w:val="none" w:sz="0" w:space="0" w:color="auto"/>
        <w:bottom w:val="none" w:sz="0" w:space="0" w:color="auto"/>
        <w:right w:val="none" w:sz="0" w:space="0" w:color="auto"/>
      </w:divBdr>
    </w:div>
    <w:div w:id="1976526751">
      <w:bodyDiv w:val="1"/>
      <w:marLeft w:val="0"/>
      <w:marRight w:val="0"/>
      <w:marTop w:val="0"/>
      <w:marBottom w:val="0"/>
      <w:divBdr>
        <w:top w:val="none" w:sz="0" w:space="0" w:color="auto"/>
        <w:left w:val="none" w:sz="0" w:space="0" w:color="auto"/>
        <w:bottom w:val="none" w:sz="0" w:space="0" w:color="auto"/>
        <w:right w:val="none" w:sz="0" w:space="0" w:color="auto"/>
      </w:divBdr>
    </w:div>
    <w:div w:id="1997687226">
      <w:bodyDiv w:val="1"/>
      <w:marLeft w:val="0"/>
      <w:marRight w:val="0"/>
      <w:marTop w:val="0"/>
      <w:marBottom w:val="0"/>
      <w:divBdr>
        <w:top w:val="none" w:sz="0" w:space="0" w:color="auto"/>
        <w:left w:val="none" w:sz="0" w:space="0" w:color="auto"/>
        <w:bottom w:val="none" w:sz="0" w:space="0" w:color="auto"/>
        <w:right w:val="none" w:sz="0" w:space="0" w:color="auto"/>
      </w:divBdr>
    </w:div>
    <w:div w:id="2007006834">
      <w:bodyDiv w:val="1"/>
      <w:marLeft w:val="0"/>
      <w:marRight w:val="0"/>
      <w:marTop w:val="0"/>
      <w:marBottom w:val="0"/>
      <w:divBdr>
        <w:top w:val="none" w:sz="0" w:space="0" w:color="auto"/>
        <w:left w:val="none" w:sz="0" w:space="0" w:color="auto"/>
        <w:bottom w:val="none" w:sz="0" w:space="0" w:color="auto"/>
        <w:right w:val="none" w:sz="0" w:space="0" w:color="auto"/>
      </w:divBdr>
    </w:div>
    <w:div w:id="2013295221">
      <w:bodyDiv w:val="1"/>
      <w:marLeft w:val="0"/>
      <w:marRight w:val="0"/>
      <w:marTop w:val="0"/>
      <w:marBottom w:val="0"/>
      <w:divBdr>
        <w:top w:val="none" w:sz="0" w:space="0" w:color="auto"/>
        <w:left w:val="none" w:sz="0" w:space="0" w:color="auto"/>
        <w:bottom w:val="none" w:sz="0" w:space="0" w:color="auto"/>
        <w:right w:val="none" w:sz="0" w:space="0" w:color="auto"/>
      </w:divBdr>
    </w:div>
    <w:div w:id="2036955057">
      <w:bodyDiv w:val="1"/>
      <w:marLeft w:val="0"/>
      <w:marRight w:val="0"/>
      <w:marTop w:val="0"/>
      <w:marBottom w:val="0"/>
      <w:divBdr>
        <w:top w:val="none" w:sz="0" w:space="0" w:color="auto"/>
        <w:left w:val="none" w:sz="0" w:space="0" w:color="auto"/>
        <w:bottom w:val="none" w:sz="0" w:space="0" w:color="auto"/>
        <w:right w:val="none" w:sz="0" w:space="0" w:color="auto"/>
      </w:divBdr>
    </w:div>
    <w:div w:id="2037197239">
      <w:bodyDiv w:val="1"/>
      <w:marLeft w:val="0"/>
      <w:marRight w:val="0"/>
      <w:marTop w:val="0"/>
      <w:marBottom w:val="0"/>
      <w:divBdr>
        <w:top w:val="none" w:sz="0" w:space="0" w:color="auto"/>
        <w:left w:val="none" w:sz="0" w:space="0" w:color="auto"/>
        <w:bottom w:val="none" w:sz="0" w:space="0" w:color="auto"/>
        <w:right w:val="none" w:sz="0" w:space="0" w:color="auto"/>
      </w:divBdr>
    </w:div>
    <w:div w:id="2074810371">
      <w:bodyDiv w:val="1"/>
      <w:marLeft w:val="0"/>
      <w:marRight w:val="0"/>
      <w:marTop w:val="0"/>
      <w:marBottom w:val="0"/>
      <w:divBdr>
        <w:top w:val="none" w:sz="0" w:space="0" w:color="auto"/>
        <w:left w:val="none" w:sz="0" w:space="0" w:color="auto"/>
        <w:bottom w:val="none" w:sz="0" w:space="0" w:color="auto"/>
        <w:right w:val="none" w:sz="0" w:space="0" w:color="auto"/>
      </w:divBdr>
    </w:div>
    <w:div w:id="2078629865">
      <w:bodyDiv w:val="1"/>
      <w:marLeft w:val="0"/>
      <w:marRight w:val="0"/>
      <w:marTop w:val="0"/>
      <w:marBottom w:val="0"/>
      <w:divBdr>
        <w:top w:val="none" w:sz="0" w:space="0" w:color="auto"/>
        <w:left w:val="none" w:sz="0" w:space="0" w:color="auto"/>
        <w:bottom w:val="none" w:sz="0" w:space="0" w:color="auto"/>
        <w:right w:val="none" w:sz="0" w:space="0" w:color="auto"/>
      </w:divBdr>
    </w:div>
    <w:div w:id="2079666550">
      <w:bodyDiv w:val="1"/>
      <w:marLeft w:val="0"/>
      <w:marRight w:val="0"/>
      <w:marTop w:val="0"/>
      <w:marBottom w:val="0"/>
      <w:divBdr>
        <w:top w:val="none" w:sz="0" w:space="0" w:color="auto"/>
        <w:left w:val="none" w:sz="0" w:space="0" w:color="auto"/>
        <w:bottom w:val="none" w:sz="0" w:space="0" w:color="auto"/>
        <w:right w:val="none" w:sz="0" w:space="0" w:color="auto"/>
      </w:divBdr>
    </w:div>
    <w:div w:id="2082676039">
      <w:bodyDiv w:val="1"/>
      <w:marLeft w:val="0"/>
      <w:marRight w:val="0"/>
      <w:marTop w:val="0"/>
      <w:marBottom w:val="0"/>
      <w:divBdr>
        <w:top w:val="none" w:sz="0" w:space="0" w:color="auto"/>
        <w:left w:val="none" w:sz="0" w:space="0" w:color="auto"/>
        <w:bottom w:val="none" w:sz="0" w:space="0" w:color="auto"/>
        <w:right w:val="none" w:sz="0" w:space="0" w:color="auto"/>
      </w:divBdr>
    </w:div>
    <w:div w:id="2087216476">
      <w:bodyDiv w:val="1"/>
      <w:marLeft w:val="0"/>
      <w:marRight w:val="0"/>
      <w:marTop w:val="0"/>
      <w:marBottom w:val="0"/>
      <w:divBdr>
        <w:top w:val="none" w:sz="0" w:space="0" w:color="auto"/>
        <w:left w:val="none" w:sz="0" w:space="0" w:color="auto"/>
        <w:bottom w:val="none" w:sz="0" w:space="0" w:color="auto"/>
        <w:right w:val="none" w:sz="0" w:space="0" w:color="auto"/>
      </w:divBdr>
    </w:div>
    <w:div w:id="2091392132">
      <w:bodyDiv w:val="1"/>
      <w:marLeft w:val="0"/>
      <w:marRight w:val="0"/>
      <w:marTop w:val="0"/>
      <w:marBottom w:val="0"/>
      <w:divBdr>
        <w:top w:val="none" w:sz="0" w:space="0" w:color="auto"/>
        <w:left w:val="none" w:sz="0" w:space="0" w:color="auto"/>
        <w:bottom w:val="none" w:sz="0" w:space="0" w:color="auto"/>
        <w:right w:val="none" w:sz="0" w:space="0" w:color="auto"/>
      </w:divBdr>
    </w:div>
    <w:div w:id="2109763613">
      <w:bodyDiv w:val="1"/>
      <w:marLeft w:val="0"/>
      <w:marRight w:val="0"/>
      <w:marTop w:val="0"/>
      <w:marBottom w:val="0"/>
      <w:divBdr>
        <w:top w:val="none" w:sz="0" w:space="0" w:color="auto"/>
        <w:left w:val="none" w:sz="0" w:space="0" w:color="auto"/>
        <w:bottom w:val="none" w:sz="0" w:space="0" w:color="auto"/>
        <w:right w:val="none" w:sz="0" w:space="0" w:color="auto"/>
      </w:divBdr>
    </w:div>
    <w:div w:id="2126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3E100-2959-45E2-B349-F6AB371C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10</Pages>
  <Words>6824</Words>
  <Characters>38903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45636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pat.green</dc:creator>
  <cp:lastModifiedBy>Green, Pat</cp:lastModifiedBy>
  <cp:revision>73</cp:revision>
  <cp:lastPrinted>2016-03-23T15:28:00Z</cp:lastPrinted>
  <dcterms:created xsi:type="dcterms:W3CDTF">2016-03-24T00:35:00Z</dcterms:created>
  <dcterms:modified xsi:type="dcterms:W3CDTF">2016-06-10T14:30:00Z</dcterms:modified>
</cp:coreProperties>
</file>