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75" w:rsidRDefault="00BC5473" w:rsidP="00A10375">
      <w:pPr>
        <w:rPr>
          <w:rFonts w:ascii="Times New Roman" w:hAnsi="Times New Roman"/>
          <w:sz w:val="24"/>
          <w:szCs w:val="24"/>
        </w:rPr>
      </w:pPr>
      <w:r>
        <w:rPr>
          <w:rFonts w:ascii="Times New Roman" w:hAnsi="Times New Roman"/>
          <w:sz w:val="24"/>
          <w:szCs w:val="24"/>
        </w:rPr>
        <w:t xml:space="preserve">SPLP has </w:t>
      </w:r>
      <w:r w:rsidR="000D3465">
        <w:rPr>
          <w:rFonts w:ascii="Times New Roman" w:hAnsi="Times New Roman"/>
          <w:sz w:val="24"/>
          <w:szCs w:val="24"/>
        </w:rPr>
        <w:t xml:space="preserve">made </w:t>
      </w:r>
      <w:bookmarkStart w:id="0" w:name="_GoBack"/>
      <w:bookmarkEnd w:id="0"/>
      <w:r w:rsidR="00A10375">
        <w:rPr>
          <w:rFonts w:ascii="Times New Roman" w:hAnsi="Times New Roman"/>
          <w:sz w:val="24"/>
          <w:szCs w:val="24"/>
        </w:rPr>
        <w:t xml:space="preserve">revisions to the proposed workspaces in Lebanon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9340AF">
        <w:rPr>
          <w:rFonts w:ascii="Times New Roman" w:hAnsi="Times New Roman"/>
          <w:sz w:val="24"/>
          <w:szCs w:val="24"/>
        </w:rPr>
        <w:t>west to east.</w:t>
      </w:r>
      <w:r w:rsidR="00C65CAA">
        <w:rPr>
          <w:rFonts w:ascii="Times New Roman" w:hAnsi="Times New Roman"/>
          <w:sz w:val="24"/>
          <w:szCs w:val="24"/>
        </w:rPr>
        <w:t xml:space="preserve">  A total of approximately 0.33 acres was added and 0.39 </w:t>
      </w:r>
      <w:r w:rsidR="00D63D13">
        <w:rPr>
          <w:rFonts w:ascii="Times New Roman" w:hAnsi="Times New Roman"/>
          <w:sz w:val="24"/>
          <w:szCs w:val="24"/>
        </w:rPr>
        <w:t xml:space="preserve">acres </w:t>
      </w:r>
      <w:r w:rsidR="00C65CAA">
        <w:rPr>
          <w:rFonts w:ascii="Times New Roman" w:hAnsi="Times New Roman"/>
          <w:sz w:val="24"/>
          <w:szCs w:val="24"/>
        </w:rPr>
        <w:t>subtracted for a net decrease of 0.06 acres of earth disturbance. </w:t>
      </w:r>
      <w:r w:rsidR="00A10375">
        <w:rPr>
          <w:rFonts w:ascii="Times New Roman" w:hAnsi="Times New Roman"/>
          <w:sz w:val="24"/>
          <w:szCs w:val="24"/>
        </w:rPr>
        <w:t xml:space="preserve">  </w:t>
      </w:r>
    </w:p>
    <w:p w:rsidR="00A10375" w:rsidRPr="00C81C00" w:rsidRDefault="00A10375" w:rsidP="00A10375">
      <w:pPr>
        <w:rPr>
          <w:b/>
        </w:rPr>
      </w:pPr>
      <w:r w:rsidRPr="00C81C00">
        <w:rPr>
          <w:rFonts w:ascii="Times New Roman" w:hAnsi="Times New Roman"/>
          <w:b/>
          <w:sz w:val="24"/>
          <w:szCs w:val="24"/>
        </w:rPr>
        <w:t>Table 1.  Pennsylvania Pipeline Project LOD Additions and Subtractions. </w:t>
      </w:r>
    </w:p>
    <w:tbl>
      <w:tblPr>
        <w:tblW w:w="14362" w:type="dxa"/>
        <w:jc w:val="center"/>
        <w:tblLook w:val="04A0" w:firstRow="1" w:lastRow="0" w:firstColumn="1" w:lastColumn="0" w:noHBand="0" w:noVBand="1"/>
      </w:tblPr>
      <w:tblGrid>
        <w:gridCol w:w="1094"/>
        <w:gridCol w:w="1172"/>
        <w:gridCol w:w="3488"/>
        <w:gridCol w:w="1260"/>
        <w:gridCol w:w="1710"/>
        <w:gridCol w:w="1791"/>
        <w:gridCol w:w="1637"/>
        <w:gridCol w:w="1105"/>
        <w:gridCol w:w="1105"/>
      </w:tblGrid>
      <w:tr w:rsidR="00114550" w:rsidRPr="00A10375" w:rsidTr="00114550">
        <w:trPr>
          <w:trHeight w:val="6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550" w:rsidRPr="00114550" w:rsidRDefault="00114550" w:rsidP="00A10375">
            <w:pPr>
              <w:spacing w:after="0" w:line="240" w:lineRule="auto"/>
              <w:jc w:val="center"/>
              <w:rPr>
                <w:rFonts w:ascii="Times New Roman" w:eastAsia="Times New Roman" w:hAnsi="Times New Roman" w:cs="Times New Roman"/>
                <w:b/>
                <w:bCs/>
                <w:color w:val="000000"/>
                <w:sz w:val="20"/>
                <w:szCs w:val="20"/>
              </w:rPr>
            </w:pPr>
            <w:r w:rsidRPr="00114550">
              <w:rPr>
                <w:rFonts w:ascii="Times New Roman" w:eastAsia="Times New Roman" w:hAnsi="Times New Roman" w:cs="Times New Roman"/>
                <w:b/>
                <w:bCs/>
                <w:color w:val="000000"/>
                <w:sz w:val="20"/>
                <w:szCs w:val="20"/>
              </w:rPr>
              <w:t>CHANGE ID</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114550" w:rsidRPr="00114550" w:rsidRDefault="00114550" w:rsidP="00A10375">
            <w:pPr>
              <w:spacing w:after="0" w:line="240" w:lineRule="auto"/>
              <w:rPr>
                <w:rFonts w:ascii="Times New Roman" w:eastAsia="Times New Roman" w:hAnsi="Times New Roman" w:cs="Times New Roman"/>
                <w:b/>
                <w:bCs/>
                <w:color w:val="000000"/>
                <w:sz w:val="20"/>
                <w:szCs w:val="20"/>
              </w:rPr>
            </w:pPr>
            <w:r w:rsidRPr="00114550">
              <w:rPr>
                <w:rFonts w:ascii="Times New Roman" w:eastAsia="Times New Roman" w:hAnsi="Times New Roman" w:cs="Times New Roman"/>
                <w:b/>
                <w:bCs/>
                <w:color w:val="000000"/>
                <w:sz w:val="20"/>
                <w:szCs w:val="20"/>
              </w:rPr>
              <w:t>COUNTY</w:t>
            </w:r>
          </w:p>
        </w:tc>
        <w:tc>
          <w:tcPr>
            <w:tcW w:w="3488" w:type="dxa"/>
            <w:tcBorders>
              <w:top w:val="single" w:sz="4" w:space="0" w:color="auto"/>
              <w:left w:val="nil"/>
              <w:bottom w:val="single" w:sz="4" w:space="0" w:color="auto"/>
              <w:right w:val="single" w:sz="4" w:space="0" w:color="auto"/>
            </w:tcBorders>
            <w:shd w:val="clear" w:color="auto" w:fill="auto"/>
            <w:vAlign w:val="center"/>
          </w:tcPr>
          <w:p w:rsidR="00114550" w:rsidRPr="00114550" w:rsidRDefault="00114550" w:rsidP="00A10375">
            <w:pPr>
              <w:spacing w:after="0" w:line="240" w:lineRule="auto"/>
              <w:rPr>
                <w:rFonts w:ascii="Times New Roman" w:eastAsia="Times New Roman" w:hAnsi="Times New Roman" w:cs="Times New Roman"/>
                <w:b/>
                <w:bCs/>
                <w:color w:val="000000"/>
                <w:sz w:val="20"/>
                <w:szCs w:val="20"/>
              </w:rPr>
            </w:pPr>
            <w:r w:rsidRPr="00114550">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14550" w:rsidRPr="00114550" w:rsidRDefault="00114550" w:rsidP="00A10375">
            <w:pPr>
              <w:spacing w:after="0" w:line="240" w:lineRule="auto"/>
              <w:jc w:val="center"/>
              <w:rPr>
                <w:rFonts w:ascii="Times New Roman" w:eastAsia="Times New Roman" w:hAnsi="Times New Roman" w:cs="Times New Roman"/>
                <w:b/>
                <w:bCs/>
                <w:color w:val="000000"/>
                <w:sz w:val="20"/>
                <w:szCs w:val="20"/>
              </w:rPr>
            </w:pPr>
            <w:r w:rsidRPr="00114550">
              <w:rPr>
                <w:rFonts w:ascii="Times New Roman" w:eastAsia="Times New Roman" w:hAnsi="Times New Roman" w:cs="Times New Roman"/>
                <w:b/>
                <w:bCs/>
                <w:color w:val="000000"/>
                <w:sz w:val="20"/>
                <w:szCs w:val="20"/>
              </w:rPr>
              <w:t>ACREAGE</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14550" w:rsidRPr="00114550" w:rsidRDefault="00114550" w:rsidP="00A10375">
            <w:pPr>
              <w:spacing w:after="0" w:line="240" w:lineRule="auto"/>
              <w:jc w:val="center"/>
              <w:rPr>
                <w:rFonts w:ascii="Times New Roman" w:eastAsia="Times New Roman" w:hAnsi="Times New Roman" w:cs="Times New Roman"/>
                <w:b/>
                <w:bCs/>
                <w:color w:val="000000"/>
                <w:sz w:val="20"/>
                <w:szCs w:val="20"/>
              </w:rPr>
            </w:pPr>
            <w:r w:rsidRPr="00114550">
              <w:rPr>
                <w:rFonts w:ascii="Times New Roman" w:eastAsia="Times New Roman" w:hAnsi="Times New Roman" w:cs="Times New Roman"/>
                <w:b/>
                <w:bCs/>
                <w:color w:val="000000"/>
                <w:sz w:val="20"/>
                <w:szCs w:val="20"/>
              </w:rPr>
              <w:t>LOD ADDITION OR SUBTRACTION</w:t>
            </w:r>
          </w:p>
        </w:tc>
        <w:tc>
          <w:tcPr>
            <w:tcW w:w="1791" w:type="dxa"/>
            <w:tcBorders>
              <w:top w:val="single" w:sz="4" w:space="0" w:color="auto"/>
              <w:left w:val="nil"/>
              <w:bottom w:val="single" w:sz="4" w:space="0" w:color="auto"/>
              <w:right w:val="single" w:sz="4" w:space="0" w:color="auto"/>
            </w:tcBorders>
            <w:shd w:val="clear" w:color="auto" w:fill="auto"/>
            <w:noWrap/>
            <w:vAlign w:val="center"/>
          </w:tcPr>
          <w:p w:rsidR="00114550" w:rsidRPr="00114550" w:rsidRDefault="00114550" w:rsidP="00A10375">
            <w:pPr>
              <w:spacing w:after="0" w:line="240" w:lineRule="auto"/>
              <w:jc w:val="center"/>
              <w:rPr>
                <w:rFonts w:ascii="Times New Roman" w:eastAsia="Times New Roman" w:hAnsi="Times New Roman" w:cs="Times New Roman"/>
                <w:b/>
                <w:bCs/>
                <w:color w:val="000000"/>
                <w:sz w:val="20"/>
                <w:szCs w:val="20"/>
                <w:vertAlign w:val="superscript"/>
              </w:rPr>
            </w:pPr>
            <w:r w:rsidRPr="00114550">
              <w:rPr>
                <w:rFonts w:ascii="Times New Roman" w:eastAsia="Times New Roman" w:hAnsi="Times New Roman" w:cs="Times New Roman"/>
                <w:b/>
                <w:bCs/>
                <w:color w:val="000000"/>
                <w:sz w:val="20"/>
                <w:szCs w:val="20"/>
              </w:rPr>
              <w:t>WETLAND DELINEATION</w:t>
            </w:r>
            <w:r w:rsidRPr="00114550">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114550" w:rsidRPr="00114550" w:rsidRDefault="00114550" w:rsidP="00A10375">
            <w:pPr>
              <w:spacing w:after="0" w:line="240" w:lineRule="auto"/>
              <w:jc w:val="center"/>
              <w:rPr>
                <w:rFonts w:ascii="Times New Roman" w:eastAsia="Times New Roman" w:hAnsi="Times New Roman" w:cs="Times New Roman"/>
                <w:b/>
                <w:bCs/>
                <w:color w:val="000000"/>
                <w:sz w:val="20"/>
                <w:szCs w:val="20"/>
                <w:vertAlign w:val="superscript"/>
              </w:rPr>
            </w:pPr>
            <w:r w:rsidRPr="00114550">
              <w:rPr>
                <w:rFonts w:ascii="Times New Roman" w:eastAsia="Times New Roman" w:hAnsi="Times New Roman" w:cs="Times New Roman"/>
                <w:b/>
                <w:bCs/>
                <w:color w:val="000000"/>
                <w:sz w:val="20"/>
                <w:szCs w:val="20"/>
              </w:rPr>
              <w:t>PNDI EVALUATION</w:t>
            </w:r>
            <w:r w:rsidRPr="00114550">
              <w:rPr>
                <w:rFonts w:ascii="Times New Roman" w:eastAsia="Times New Roman" w:hAnsi="Times New Roman" w:cs="Times New Roman"/>
                <w:b/>
                <w:bCs/>
                <w:color w:val="000000"/>
                <w:sz w:val="20"/>
                <w:szCs w:val="20"/>
                <w:vertAlign w:val="superscript"/>
              </w:rPr>
              <w:t>2</w:t>
            </w:r>
          </w:p>
        </w:tc>
        <w:tc>
          <w:tcPr>
            <w:tcW w:w="1105" w:type="dxa"/>
            <w:tcBorders>
              <w:top w:val="single" w:sz="4" w:space="0" w:color="auto"/>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b/>
                <w:bCs/>
                <w:color w:val="000000"/>
                <w:sz w:val="20"/>
                <w:szCs w:val="20"/>
              </w:rPr>
            </w:pPr>
            <w:r w:rsidRPr="00114550">
              <w:rPr>
                <w:rFonts w:ascii="Times New Roman" w:eastAsia="Times New Roman" w:hAnsi="Times New Roman" w:cs="Times New Roman"/>
                <w:b/>
                <w:bCs/>
                <w:color w:val="000000"/>
                <w:sz w:val="20"/>
                <w:szCs w:val="20"/>
              </w:rPr>
              <w:t>SHEET NUMBER</w:t>
            </w:r>
          </w:p>
        </w:tc>
        <w:tc>
          <w:tcPr>
            <w:tcW w:w="1105" w:type="dxa"/>
            <w:tcBorders>
              <w:top w:val="single" w:sz="4" w:space="0" w:color="auto"/>
              <w:left w:val="nil"/>
              <w:bottom w:val="single" w:sz="4" w:space="0" w:color="auto"/>
              <w:right w:val="single" w:sz="4" w:space="0" w:color="auto"/>
            </w:tcBorders>
            <w:vAlign w:val="center"/>
          </w:tcPr>
          <w:p w:rsidR="00114550" w:rsidRPr="00114550" w:rsidRDefault="00114550" w:rsidP="0011455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114550" w:rsidRPr="00A10375" w:rsidTr="00114550">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Add-126</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Addition</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114550" w:rsidRPr="00D63D13" w:rsidRDefault="00114550" w:rsidP="003D64D0">
            <w:pPr>
              <w:spacing w:after="0" w:line="240" w:lineRule="auto"/>
              <w:jc w:val="center"/>
              <w:rPr>
                <w:rFonts w:ascii="Times New Roman" w:eastAsia="Times New Roman" w:hAnsi="Times New Roman" w:cs="Times New Roman"/>
                <w:color w:val="000000"/>
                <w:sz w:val="20"/>
                <w:szCs w:val="20"/>
                <w:vertAlign w:val="superscript"/>
              </w:rPr>
            </w:pPr>
            <w:r w:rsidRPr="00114550">
              <w:rPr>
                <w:rFonts w:ascii="Times New Roman" w:eastAsia="Times New Roman" w:hAnsi="Times New Roman" w:cs="Times New Roman"/>
                <w:color w:val="000000"/>
                <w:sz w:val="20"/>
                <w:szCs w:val="20"/>
              </w:rPr>
              <w:t>Yes</w:t>
            </w:r>
            <w:r w:rsidR="00D63D13">
              <w:rPr>
                <w:rFonts w:ascii="Times New Roman" w:eastAsia="Times New Roman" w:hAnsi="Times New Roman" w:cs="Times New Roman"/>
                <w:color w:val="000000"/>
                <w:sz w:val="20"/>
                <w:szCs w:val="20"/>
                <w:vertAlign w:val="superscript"/>
              </w:rPr>
              <w:t>A</w:t>
            </w:r>
          </w:p>
        </w:tc>
        <w:tc>
          <w:tcPr>
            <w:tcW w:w="1105" w:type="dxa"/>
            <w:tcBorders>
              <w:top w:val="single" w:sz="4" w:space="0" w:color="auto"/>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3</w:t>
            </w:r>
          </w:p>
        </w:tc>
        <w:tc>
          <w:tcPr>
            <w:tcW w:w="1105" w:type="dxa"/>
            <w:tcBorders>
              <w:top w:val="single" w:sz="4" w:space="0" w:color="auto"/>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Sub-144</w:t>
            </w:r>
          </w:p>
        </w:tc>
        <w:tc>
          <w:tcPr>
            <w:tcW w:w="1172"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Subtraction</w:t>
            </w:r>
          </w:p>
        </w:tc>
        <w:tc>
          <w:tcPr>
            <w:tcW w:w="1791"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Sub-145</w:t>
            </w:r>
          </w:p>
        </w:tc>
        <w:tc>
          <w:tcPr>
            <w:tcW w:w="1172"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Subtraction</w:t>
            </w:r>
          </w:p>
        </w:tc>
        <w:tc>
          <w:tcPr>
            <w:tcW w:w="1791"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8</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5.14</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Sub-146</w:t>
            </w:r>
          </w:p>
        </w:tc>
        <w:tc>
          <w:tcPr>
            <w:tcW w:w="1172"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Subtraction</w:t>
            </w:r>
          </w:p>
        </w:tc>
        <w:tc>
          <w:tcPr>
            <w:tcW w:w="1791"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18</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5.31</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Sub-147</w:t>
            </w:r>
          </w:p>
        </w:tc>
        <w:tc>
          <w:tcPr>
            <w:tcW w:w="1172"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0.06</w:t>
            </w:r>
          </w:p>
        </w:tc>
        <w:tc>
          <w:tcPr>
            <w:tcW w:w="1710"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Subtraction</w:t>
            </w:r>
          </w:p>
        </w:tc>
        <w:tc>
          <w:tcPr>
            <w:tcW w:w="1791"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19</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5.34</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Sub-148</w:t>
            </w:r>
          </w:p>
        </w:tc>
        <w:tc>
          <w:tcPr>
            <w:tcW w:w="1172"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0.11</w:t>
            </w:r>
          </w:p>
        </w:tc>
        <w:tc>
          <w:tcPr>
            <w:tcW w:w="1710"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Subtraction</w:t>
            </w:r>
          </w:p>
        </w:tc>
        <w:tc>
          <w:tcPr>
            <w:tcW w:w="1791"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23</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5.41</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Sub-149</w:t>
            </w:r>
          </w:p>
        </w:tc>
        <w:tc>
          <w:tcPr>
            <w:tcW w:w="1172"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0.13</w:t>
            </w:r>
          </w:p>
        </w:tc>
        <w:tc>
          <w:tcPr>
            <w:tcW w:w="1710"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Subtraction</w:t>
            </w:r>
          </w:p>
        </w:tc>
        <w:tc>
          <w:tcPr>
            <w:tcW w:w="1791"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23</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5.41</w:t>
            </w:r>
          </w:p>
        </w:tc>
      </w:tr>
      <w:tr w:rsidR="00114550" w:rsidRPr="00A10375" w:rsidTr="00114550">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Add-127</w:t>
            </w:r>
          </w:p>
        </w:tc>
        <w:tc>
          <w:tcPr>
            <w:tcW w:w="1172"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New LOD to accommodate valve location, Schaeffer Road valve moved out of floodplains and floodways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Addition</w:t>
            </w:r>
          </w:p>
        </w:tc>
        <w:tc>
          <w:tcPr>
            <w:tcW w:w="1791"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114550" w:rsidRPr="00D63D13" w:rsidRDefault="00114550" w:rsidP="003D64D0">
            <w:pPr>
              <w:spacing w:after="0" w:line="240" w:lineRule="auto"/>
              <w:jc w:val="center"/>
              <w:rPr>
                <w:rFonts w:ascii="Times New Roman" w:eastAsia="Times New Roman" w:hAnsi="Times New Roman" w:cs="Times New Roman"/>
                <w:color w:val="000000"/>
                <w:sz w:val="20"/>
                <w:szCs w:val="20"/>
                <w:vertAlign w:val="superscript"/>
              </w:rPr>
            </w:pPr>
            <w:r w:rsidRPr="00114550">
              <w:rPr>
                <w:rFonts w:ascii="Times New Roman" w:eastAsia="Times New Roman" w:hAnsi="Times New Roman" w:cs="Times New Roman"/>
                <w:color w:val="000000"/>
                <w:sz w:val="20"/>
                <w:szCs w:val="20"/>
              </w:rPr>
              <w:t>Yes</w:t>
            </w:r>
            <w:r w:rsidR="00D63D13">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24</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5.42</w:t>
            </w:r>
          </w:p>
        </w:tc>
      </w:tr>
      <w:tr w:rsidR="00114550" w:rsidRPr="00A10375" w:rsidTr="00114550">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lastRenderedPageBreak/>
              <w:t>Add-128</w:t>
            </w:r>
          </w:p>
        </w:tc>
        <w:tc>
          <w:tcPr>
            <w:tcW w:w="1172"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Perm Access for New Valve Location, Schaeffer Road Valve Location Moved Out of Floodplains and Floodways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0.19</w:t>
            </w:r>
          </w:p>
        </w:tc>
        <w:tc>
          <w:tcPr>
            <w:tcW w:w="1710"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Addition</w:t>
            </w:r>
          </w:p>
        </w:tc>
        <w:tc>
          <w:tcPr>
            <w:tcW w:w="1791"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114550" w:rsidRPr="00D63D13" w:rsidRDefault="00114550" w:rsidP="003D64D0">
            <w:pPr>
              <w:spacing w:after="0" w:line="240" w:lineRule="auto"/>
              <w:jc w:val="center"/>
              <w:rPr>
                <w:rFonts w:ascii="Times New Roman" w:eastAsia="Times New Roman" w:hAnsi="Times New Roman" w:cs="Times New Roman"/>
                <w:color w:val="000000"/>
                <w:sz w:val="20"/>
                <w:szCs w:val="20"/>
                <w:vertAlign w:val="superscript"/>
              </w:rPr>
            </w:pPr>
            <w:r w:rsidRPr="00114550">
              <w:rPr>
                <w:rFonts w:ascii="Times New Roman" w:eastAsia="Times New Roman" w:hAnsi="Times New Roman" w:cs="Times New Roman"/>
                <w:color w:val="000000"/>
                <w:sz w:val="20"/>
                <w:szCs w:val="20"/>
              </w:rPr>
              <w:t>Yes</w:t>
            </w:r>
            <w:r w:rsidR="00D63D13">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24</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5.42</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Add-129</w:t>
            </w:r>
          </w:p>
        </w:tc>
        <w:tc>
          <w:tcPr>
            <w:tcW w:w="1172"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Addition</w:t>
            </w:r>
          </w:p>
        </w:tc>
        <w:tc>
          <w:tcPr>
            <w:tcW w:w="1791"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114550" w:rsidRPr="00D63D13" w:rsidRDefault="00114550" w:rsidP="003D64D0">
            <w:pPr>
              <w:spacing w:after="0" w:line="240" w:lineRule="auto"/>
              <w:jc w:val="center"/>
              <w:rPr>
                <w:rFonts w:ascii="Times New Roman" w:eastAsia="Times New Roman" w:hAnsi="Times New Roman" w:cs="Times New Roman"/>
                <w:color w:val="000000"/>
                <w:sz w:val="20"/>
                <w:szCs w:val="20"/>
                <w:vertAlign w:val="superscript"/>
              </w:rPr>
            </w:pPr>
            <w:r w:rsidRPr="00114550">
              <w:rPr>
                <w:rFonts w:ascii="Times New Roman" w:eastAsia="Times New Roman" w:hAnsi="Times New Roman" w:cs="Times New Roman"/>
                <w:color w:val="000000"/>
                <w:sz w:val="20"/>
                <w:szCs w:val="20"/>
              </w:rPr>
              <w:t>Yes</w:t>
            </w:r>
            <w:r w:rsidR="00D63D13">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24</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5.43</w:t>
            </w:r>
          </w:p>
        </w:tc>
      </w:tr>
      <w:tr w:rsidR="00114550" w:rsidRPr="00A10375" w:rsidTr="00114550">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Add-130</w:t>
            </w:r>
          </w:p>
        </w:tc>
        <w:tc>
          <w:tcPr>
            <w:tcW w:w="1172"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LEBANON</w:t>
            </w:r>
          </w:p>
        </w:tc>
        <w:tc>
          <w:tcPr>
            <w:tcW w:w="3488" w:type="dxa"/>
            <w:tcBorders>
              <w:top w:val="nil"/>
              <w:left w:val="nil"/>
              <w:bottom w:val="single" w:sz="4" w:space="0" w:color="auto"/>
              <w:right w:val="single" w:sz="4" w:space="0" w:color="auto"/>
            </w:tcBorders>
            <w:shd w:val="clear" w:color="auto" w:fill="auto"/>
            <w:vAlign w:val="center"/>
            <w:hideMark/>
          </w:tcPr>
          <w:p w:rsidR="00114550" w:rsidRPr="00114550" w:rsidRDefault="00114550" w:rsidP="003D64D0">
            <w:pPr>
              <w:spacing w:after="0" w:line="240" w:lineRule="auto"/>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114550" w:rsidRPr="00114550" w:rsidRDefault="00114550" w:rsidP="003D64D0">
            <w:pPr>
              <w:spacing w:after="0"/>
              <w:jc w:val="center"/>
              <w:rPr>
                <w:rFonts w:ascii="Times New Roman" w:hAnsi="Times New Roman" w:cs="Times New Roman"/>
                <w:color w:val="000000"/>
                <w:sz w:val="20"/>
                <w:szCs w:val="20"/>
              </w:rPr>
            </w:pPr>
            <w:r w:rsidRPr="00114550">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Addition</w:t>
            </w:r>
          </w:p>
        </w:tc>
        <w:tc>
          <w:tcPr>
            <w:tcW w:w="1791" w:type="dxa"/>
            <w:tcBorders>
              <w:top w:val="nil"/>
              <w:left w:val="nil"/>
              <w:bottom w:val="single" w:sz="4" w:space="0" w:color="auto"/>
              <w:right w:val="single" w:sz="4" w:space="0" w:color="auto"/>
            </w:tcBorders>
            <w:shd w:val="clear" w:color="auto" w:fill="auto"/>
            <w:noWrap/>
            <w:vAlign w:val="center"/>
            <w:hideMark/>
          </w:tcPr>
          <w:p w:rsidR="00114550" w:rsidRPr="00114550" w:rsidRDefault="00114550" w:rsidP="003D64D0">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114550" w:rsidRPr="00D63D13" w:rsidRDefault="00114550" w:rsidP="003D64D0">
            <w:pPr>
              <w:spacing w:after="0" w:line="240" w:lineRule="auto"/>
              <w:jc w:val="center"/>
              <w:rPr>
                <w:rFonts w:ascii="Times New Roman" w:eastAsia="Times New Roman" w:hAnsi="Times New Roman" w:cs="Times New Roman"/>
                <w:color w:val="000000"/>
                <w:sz w:val="20"/>
                <w:szCs w:val="20"/>
                <w:vertAlign w:val="superscript"/>
              </w:rPr>
            </w:pPr>
            <w:r w:rsidRPr="00114550">
              <w:rPr>
                <w:rFonts w:ascii="Times New Roman" w:eastAsia="Times New Roman" w:hAnsi="Times New Roman" w:cs="Times New Roman"/>
                <w:color w:val="000000"/>
                <w:sz w:val="20"/>
                <w:szCs w:val="20"/>
              </w:rPr>
              <w:t>Yes</w:t>
            </w:r>
            <w:r w:rsidR="00D63D13">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114550" w:rsidRPr="00114550" w:rsidRDefault="00114550" w:rsidP="00813F96">
            <w:pPr>
              <w:spacing w:after="0" w:line="240" w:lineRule="auto"/>
              <w:jc w:val="center"/>
              <w:rPr>
                <w:rFonts w:ascii="Times New Roman" w:eastAsia="Times New Roman" w:hAnsi="Times New Roman" w:cs="Times New Roman"/>
                <w:color w:val="000000"/>
                <w:sz w:val="20"/>
                <w:szCs w:val="20"/>
              </w:rPr>
            </w:pPr>
            <w:r w:rsidRPr="00114550">
              <w:rPr>
                <w:rFonts w:ascii="Times New Roman" w:eastAsia="Times New Roman" w:hAnsi="Times New Roman" w:cs="Times New Roman"/>
                <w:color w:val="000000"/>
                <w:sz w:val="20"/>
                <w:szCs w:val="20"/>
              </w:rPr>
              <w:t>37</w:t>
            </w:r>
          </w:p>
        </w:tc>
        <w:tc>
          <w:tcPr>
            <w:tcW w:w="1105" w:type="dxa"/>
            <w:tcBorders>
              <w:top w:val="nil"/>
              <w:left w:val="nil"/>
              <w:bottom w:val="single" w:sz="4" w:space="0" w:color="auto"/>
              <w:right w:val="single" w:sz="4" w:space="0" w:color="auto"/>
            </w:tcBorders>
            <w:vAlign w:val="center"/>
          </w:tcPr>
          <w:p w:rsidR="00114550" w:rsidRPr="00114550" w:rsidRDefault="00A95039" w:rsidP="001145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5.64</w:t>
            </w:r>
          </w:p>
        </w:tc>
      </w:tr>
    </w:tbl>
    <w:p w:rsidR="00A10375" w:rsidRPr="00A10375" w:rsidRDefault="00A10375" w:rsidP="00A10375">
      <w:pPr>
        <w:spacing w:after="0" w:line="240" w:lineRule="auto"/>
        <w:ind w:left="360" w:hanging="360"/>
        <w:jc w:val="both"/>
        <w:rPr>
          <w:rFonts w:ascii="Times New Roman" w:hAnsi="Times New Roman" w:cs="Times New Roman"/>
          <w:sz w:val="20"/>
        </w:rPr>
      </w:pPr>
      <w:r w:rsidRPr="00A10375">
        <w:rPr>
          <w:rFonts w:ascii="Times New Roman" w:hAnsi="Times New Roman" w:cs="Times New Roman"/>
          <w:sz w:val="20"/>
        </w:rPr>
        <w:t>1 – The added area was field investigated for aquatic resources. Not applic</w:t>
      </w:r>
      <w:r w:rsidR="003D64D0">
        <w:rPr>
          <w:rFonts w:ascii="Times New Roman" w:hAnsi="Times New Roman" w:cs="Times New Roman"/>
          <w:sz w:val="20"/>
        </w:rPr>
        <w:t>able is listed for LOD subtraction</w:t>
      </w:r>
      <w:r w:rsidRPr="00A10375">
        <w:rPr>
          <w:rFonts w:ascii="Times New Roman" w:hAnsi="Times New Roman" w:cs="Times New Roman"/>
          <w:sz w:val="20"/>
        </w:rPr>
        <w:t>s.</w:t>
      </w:r>
    </w:p>
    <w:p w:rsidR="00D63D13" w:rsidRDefault="00D63D13" w:rsidP="00D63D13">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p w:rsidR="00F46ED7" w:rsidRDefault="000D3465" w:rsidP="00A10375">
      <w:pPr>
        <w:jc w:val="both"/>
      </w:pPr>
    </w:p>
    <w:sectPr w:rsidR="00F46ED7" w:rsidSect="00A103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75"/>
    <w:rsid w:val="000D3465"/>
    <w:rsid w:val="00114550"/>
    <w:rsid w:val="003D64D0"/>
    <w:rsid w:val="00532AA8"/>
    <w:rsid w:val="00813F96"/>
    <w:rsid w:val="009340AF"/>
    <w:rsid w:val="00956892"/>
    <w:rsid w:val="009A0F65"/>
    <w:rsid w:val="00A10375"/>
    <w:rsid w:val="00A17B32"/>
    <w:rsid w:val="00A95039"/>
    <w:rsid w:val="00BC5473"/>
    <w:rsid w:val="00BE2EB6"/>
    <w:rsid w:val="00C65CAA"/>
    <w:rsid w:val="00D120DD"/>
    <w:rsid w:val="00D6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EDB47-8B8A-4FF2-9FE1-4216AE0D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71380">
      <w:bodyDiv w:val="1"/>
      <w:marLeft w:val="0"/>
      <w:marRight w:val="0"/>
      <w:marTop w:val="0"/>
      <w:marBottom w:val="0"/>
      <w:divBdr>
        <w:top w:val="none" w:sz="0" w:space="0" w:color="auto"/>
        <w:left w:val="none" w:sz="0" w:space="0" w:color="auto"/>
        <w:bottom w:val="none" w:sz="0" w:space="0" w:color="auto"/>
        <w:right w:val="none" w:sz="0" w:space="0" w:color="auto"/>
      </w:divBdr>
    </w:div>
    <w:div w:id="1438672162">
      <w:bodyDiv w:val="1"/>
      <w:marLeft w:val="0"/>
      <w:marRight w:val="0"/>
      <w:marTop w:val="0"/>
      <w:marBottom w:val="0"/>
      <w:divBdr>
        <w:top w:val="none" w:sz="0" w:space="0" w:color="auto"/>
        <w:left w:val="none" w:sz="0" w:space="0" w:color="auto"/>
        <w:bottom w:val="none" w:sz="0" w:space="0" w:color="auto"/>
        <w:right w:val="none" w:sz="0" w:space="0" w:color="auto"/>
      </w:divBdr>
    </w:div>
    <w:div w:id="17872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391</Words>
  <Characters>2234</Characters>
  <Application>Microsoft Office Word</Application>
  <DocSecurity>0</DocSecurity>
  <Lines>18</Lines>
  <Paragraphs>5</Paragraphs>
  <ScaleCrop>false</ScaleCrop>
  <Company>Tetra Tech</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11</cp:revision>
  <dcterms:created xsi:type="dcterms:W3CDTF">2016-03-07T18:02:00Z</dcterms:created>
  <dcterms:modified xsi:type="dcterms:W3CDTF">2016-03-19T14:43:00Z</dcterms:modified>
</cp:coreProperties>
</file>