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D95FC2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D95F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</w:t>
      </w:r>
      <w:r w:rsidR="009630DC">
        <w:rPr>
          <w:rFonts w:ascii="Arial" w:hAnsi="Arial" w:cs="Arial"/>
          <w:sz w:val="20"/>
        </w:rPr>
        <w:t>T 1579 F 2</w:t>
      </w:r>
      <w:bookmarkStart w:id="0" w:name="_GoBack"/>
      <w:bookmarkEnd w:id="0"/>
      <w:r>
        <w:rPr>
          <w:rFonts w:ascii="Arial" w:hAnsi="Arial" w:cs="Arial"/>
          <w:sz w:val="20"/>
        </w:rPr>
        <w:t xml:space="preserve">Alternating years of </w:t>
      </w:r>
      <w:proofErr w:type="spellStart"/>
      <w:r>
        <w:rPr>
          <w:rFonts w:ascii="Arial" w:hAnsi="Arial" w:cs="Arial"/>
          <w:sz w:val="20"/>
        </w:rPr>
        <w:t>disced</w:t>
      </w:r>
      <w:proofErr w:type="spellEnd"/>
      <w:r>
        <w:rPr>
          <w:rFonts w:ascii="Arial" w:hAnsi="Arial" w:cs="Arial"/>
          <w:sz w:val="20"/>
        </w:rPr>
        <w:t xml:space="preserve"> corn and soybeans is needed to meet "T" over the rotation.  Average soil loss for this rotation is 2.24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D95FC2" w:rsidRPr="00D95FC2" w:rsidTr="00A71BA0">
        <w:trPr>
          <w:tblHeader/>
        </w:trPr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D95FC2" w:rsidRPr="00D95FC2" w:rsidTr="00A71BA0">
        <w:trPr>
          <w:tblHeader/>
        </w:trPr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3"/>
        <w:gridCol w:w="5880"/>
        <w:gridCol w:w="811"/>
        <w:gridCol w:w="1347"/>
        <w:gridCol w:w="1773"/>
      </w:tblGrid>
      <w:tr w:rsidR="00D95FC2" w:rsidRPr="00D95FC2" w:rsidTr="00C86BB0">
        <w:trPr>
          <w:tblHeader/>
        </w:trPr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D95FC2" w:rsidRPr="00D95FC2" w:rsidTr="00C86BB0">
        <w:trPr>
          <w:tblHeader/>
        </w:trPr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100%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1217"/>
        <w:gridCol w:w="1451"/>
        <w:gridCol w:w="1670"/>
        <w:gridCol w:w="1902"/>
        <w:gridCol w:w="1045"/>
        <w:gridCol w:w="1400"/>
        <w:gridCol w:w="920"/>
        <w:gridCol w:w="1051"/>
      </w:tblGrid>
      <w:tr w:rsidR="00D95FC2" w:rsidRPr="00D95FC2" w:rsidTr="00825069">
        <w:trPr>
          <w:cantSplit/>
          <w:tblHeader/>
        </w:trPr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D95FC2" w:rsidRPr="00D95FC2" w:rsidTr="00825069">
        <w:trPr>
          <w:cantSplit/>
          <w:tblHeader/>
        </w:trPr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gr; </w:t>
            </w:r>
            <w:proofErr w:type="spellStart"/>
            <w:r>
              <w:rPr>
                <w:rFonts w:ascii="Arial" w:hAnsi="Arial" w:cs="Arial"/>
                <w:sz w:val="20"/>
              </w:rPr>
              <w:t>sdsHR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2.63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2.61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2.24</w:t>
            </w:r>
          </w:p>
        </w:tc>
        <w:tc>
          <w:tcPr>
            <w:tcW w:w="0" w:type="auto"/>
            <w:vAlign w:val="center"/>
          </w:tcPr>
          <w:p w:rsidR="00D95FC2" w:rsidRPr="00D95FC2" w:rsidRDefault="00D95F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2.20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C2"/>
    <w:rsid w:val="00017446"/>
    <w:rsid w:val="00086561"/>
    <w:rsid w:val="00090506"/>
    <w:rsid w:val="00117CF7"/>
    <w:rsid w:val="00267467"/>
    <w:rsid w:val="009630DC"/>
    <w:rsid w:val="00B85D09"/>
    <w:rsid w:val="00BB5C50"/>
    <w:rsid w:val="00C42B4B"/>
    <w:rsid w:val="00D33D00"/>
    <w:rsid w:val="00D95FC2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60A49-E104-41C9-A3E9-946672FB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132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2015-03-02T15:31:00Z</cp:lastPrinted>
  <dcterms:created xsi:type="dcterms:W3CDTF">2015-03-02T15:48:00Z</dcterms:created>
  <dcterms:modified xsi:type="dcterms:W3CDTF">2015-03-02T15:48:00Z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10:31:28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